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560" w:lineRule="exact"/>
        <w:ind w:firstLine="2072" w:firstLineChars="645"/>
        <w:rPr>
          <w:rFonts w:asciiTheme="majorEastAsia" w:hAnsiTheme="majorEastAsia" w:eastAsiaTheme="majorEastAsia"/>
          <w:b/>
          <w:sz w:val="32"/>
          <w:szCs w:val="24"/>
        </w:rPr>
      </w:pPr>
      <w:bookmarkStart w:id="1" w:name="_GoBack"/>
      <w:bookmarkEnd w:id="1"/>
      <w:r>
        <w:rPr>
          <w:rFonts w:hint="eastAsia" w:asciiTheme="majorEastAsia" w:hAnsiTheme="majorEastAsia" w:eastAsiaTheme="majorEastAsia"/>
          <w:b/>
          <w:sz w:val="32"/>
          <w:szCs w:val="24"/>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10845800</wp:posOffset>
            </wp:positionV>
            <wp:extent cx="355600" cy="469900"/>
            <wp:effectExtent l="0" t="0" r="10160" b="254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55600" cy="469900"/>
                    </a:xfrm>
                    <a:prstGeom prst="rect">
                      <a:avLst/>
                    </a:prstGeom>
                  </pic:spPr>
                </pic:pic>
              </a:graphicData>
            </a:graphic>
          </wp:anchor>
        </w:drawing>
      </w:r>
      <w:r>
        <w:rPr>
          <w:rFonts w:hint="eastAsia" w:asciiTheme="majorEastAsia" w:hAnsiTheme="majorEastAsia" w:eastAsiaTheme="majorEastAsia"/>
          <w:b/>
          <w:sz w:val="32"/>
          <w:szCs w:val="24"/>
        </w:rPr>
        <w:t>2022年济南市天桥区九年级一模诊断考试</w:t>
      </w:r>
    </w:p>
    <w:p>
      <w:pPr>
        <w:pStyle w:val="7"/>
        <w:spacing w:before="0" w:beforeAutospacing="0" w:after="0" w:afterAutospacing="0" w:line="360" w:lineRule="auto"/>
        <w:jc w:val="center"/>
        <w:rPr>
          <w:rFonts w:ascii="黑体" w:hAnsi="黑体" w:eastAsia="黑体"/>
          <w:b/>
          <w:sz w:val="21"/>
          <w:szCs w:val="21"/>
        </w:rPr>
      </w:pPr>
      <w:r>
        <w:rPr>
          <w:rFonts w:hint="eastAsia" w:ascii="黑体" w:hAnsi="黑体" w:eastAsia="黑体"/>
          <w:b/>
          <w:sz w:val="36"/>
          <w:szCs w:val="36"/>
        </w:rPr>
        <w:t xml:space="preserve"> 语 文 试 题</w:t>
      </w:r>
      <w:r>
        <w:rPr>
          <w:rFonts w:hint="eastAsia"/>
          <w:b/>
          <w:sz w:val="21"/>
          <w:szCs w:val="44"/>
        </w:rPr>
        <w:t>（2022.4）</w:t>
      </w:r>
    </w:p>
    <w:p>
      <w:pPr>
        <w:spacing w:line="300" w:lineRule="exact"/>
        <w:ind w:firstLine="420" w:firstLineChars="200"/>
        <w:rPr>
          <w:rFonts w:ascii="Times New Roman" w:hAnsi="Times New Roman" w:eastAsia="黑体" w:cs="Times New Roman"/>
          <w:szCs w:val="21"/>
        </w:rPr>
      </w:pPr>
      <w:r>
        <w:rPr>
          <w:rFonts w:ascii="Times New Roman" w:hAnsi="Times New Roman" w:eastAsia="黑体" w:cs="Times New Roman"/>
          <w:szCs w:val="21"/>
        </w:rPr>
        <w:t>本试题共</w:t>
      </w:r>
      <w:r>
        <w:rPr>
          <w:rFonts w:hint="eastAsia" w:ascii="Times New Roman" w:hAnsi="Times New Roman" w:eastAsia="黑体" w:cs="Times New Roman"/>
          <w:szCs w:val="21"/>
        </w:rPr>
        <w:t>8</w:t>
      </w:r>
      <w:r>
        <w:rPr>
          <w:rFonts w:ascii="Times New Roman" w:hAnsi="Times New Roman" w:eastAsia="黑体" w:cs="Times New Roman"/>
          <w:szCs w:val="21"/>
        </w:rPr>
        <w:t>页，满分为1</w:t>
      </w:r>
      <w:r>
        <w:rPr>
          <w:rFonts w:hint="eastAsia" w:ascii="Times New Roman" w:hAnsi="Times New Roman" w:eastAsia="黑体" w:cs="Times New Roman"/>
          <w:szCs w:val="21"/>
        </w:rPr>
        <w:t>5</w:t>
      </w:r>
      <w:r>
        <w:rPr>
          <w:rFonts w:ascii="Times New Roman" w:hAnsi="Times New Roman" w:eastAsia="黑体" w:cs="Times New Roman"/>
          <w:szCs w:val="21"/>
        </w:rPr>
        <w:t>0分，考试时间为120分钟。</w:t>
      </w:r>
    </w:p>
    <w:p>
      <w:pPr>
        <w:spacing w:line="300" w:lineRule="exact"/>
        <w:ind w:firstLine="420" w:firstLineChars="200"/>
        <w:rPr>
          <w:rFonts w:ascii="Times New Roman" w:hAnsi="Times New Roman" w:eastAsia="宋体" w:cs="Times New Roman"/>
          <w:szCs w:val="21"/>
        </w:rPr>
      </w:pPr>
      <w:r>
        <w:rPr>
          <w:rFonts w:ascii="Times New Roman" w:hAnsi="Times New Roman" w:eastAsia="黑体" w:cs="Times New Roman"/>
          <w:szCs w:val="21"/>
        </w:rPr>
        <w:t>答卷前，请考生务必将自己的姓名</w:t>
      </w:r>
      <w:r>
        <w:rPr>
          <w:rFonts w:ascii="Times New Roman" w:hAnsi="华文中宋" w:eastAsia="华文中宋" w:cs="Times New Roman"/>
          <w:szCs w:val="21"/>
        </w:rPr>
        <w:t>、</w:t>
      </w:r>
      <w:r>
        <w:rPr>
          <w:rFonts w:hint="eastAsia" w:ascii="Times New Roman" w:hAnsi="Times New Roman" w:eastAsia="黑体" w:cs="Times New Roman"/>
          <w:szCs w:val="21"/>
        </w:rPr>
        <w:t>学校</w:t>
      </w:r>
      <w:r>
        <w:rPr>
          <w:rFonts w:hint="eastAsia" w:ascii="Times New Roman" w:hAnsi="华文中宋" w:eastAsia="华文中宋" w:cs="Times New Roman"/>
          <w:szCs w:val="21"/>
        </w:rPr>
        <w:t>、</w:t>
      </w:r>
      <w:r>
        <w:rPr>
          <w:rFonts w:ascii="Times New Roman" w:hAnsi="Times New Roman" w:eastAsia="黑体" w:cs="Times New Roman"/>
          <w:szCs w:val="21"/>
        </w:rPr>
        <w:t>座号和准考证号填写在答题卡</w:t>
      </w:r>
      <w:r>
        <w:rPr>
          <w:rFonts w:hint="eastAsia" w:ascii="Times New Roman" w:hAnsi="Times New Roman" w:eastAsia="黑体" w:cs="Times New Roman"/>
          <w:szCs w:val="21"/>
        </w:rPr>
        <w:t>规定的位置</w:t>
      </w:r>
      <w:r>
        <w:rPr>
          <w:rFonts w:ascii="Times New Roman" w:hAnsi="Times New Roman" w:eastAsia="黑体" w:cs="Times New Roman"/>
          <w:szCs w:val="21"/>
        </w:rPr>
        <w:t>。考试结束后，</w:t>
      </w:r>
      <w:r>
        <w:rPr>
          <w:rFonts w:hint="eastAsia" w:ascii="Times New Roman" w:hAnsi="Times New Roman" w:eastAsia="黑体" w:cs="Times New Roman"/>
          <w:szCs w:val="21"/>
        </w:rPr>
        <w:t>按要求上交</w:t>
      </w:r>
      <w:r>
        <w:rPr>
          <w:rFonts w:ascii="Times New Roman" w:hAnsi="Times New Roman" w:eastAsia="黑体" w:cs="Times New Roman"/>
          <w:szCs w:val="21"/>
        </w:rPr>
        <w:t>答题卡。</w:t>
      </w:r>
    </w:p>
    <w:p>
      <w:pPr>
        <w:spacing w:line="300" w:lineRule="exact"/>
        <w:ind w:firstLine="420" w:firstLineChars="200"/>
        <w:rPr>
          <w:rFonts w:ascii="Times New Roman" w:hAnsi="Times New Roman" w:eastAsia="黑体" w:cs="Times New Roman"/>
          <w:bCs/>
        </w:rPr>
      </w:pPr>
      <w:r>
        <w:rPr>
          <w:rFonts w:ascii="Times New Roman" w:hAnsi="Times New Roman" w:eastAsia="黑体" w:cs="Times New Roman"/>
          <w:bCs/>
        </w:rPr>
        <w:t>注意事项：</w:t>
      </w:r>
    </w:p>
    <w:p>
      <w:pPr>
        <w:spacing w:line="300" w:lineRule="exact"/>
        <w:ind w:firstLine="420" w:firstLineChars="200"/>
        <w:rPr>
          <w:rFonts w:ascii="Times New Roman" w:hAnsi="Times New Roman" w:eastAsia="黑体" w:cs="Times New Roman"/>
          <w:szCs w:val="21"/>
        </w:rPr>
      </w:pPr>
      <w:r>
        <w:rPr>
          <w:rFonts w:ascii="Times New Roman" w:hAnsi="Times New Roman" w:eastAsia="黑体" w:cs="Times New Roman"/>
          <w:szCs w:val="21"/>
        </w:rPr>
        <w:t>1</w:t>
      </w:r>
      <w:r>
        <w:rPr>
          <w:rFonts w:ascii="Times New Roman" w:hAnsi="Times New Roman" w:eastAsia="华文中宋" w:cs="Times New Roman"/>
          <w:bCs/>
          <w:szCs w:val="21"/>
        </w:rPr>
        <w:t>．</w:t>
      </w:r>
      <w:r>
        <w:rPr>
          <w:rFonts w:ascii="Times New Roman" w:hAnsi="Times New Roman" w:eastAsia="黑体" w:cs="Times New Roman"/>
          <w:szCs w:val="21"/>
        </w:rPr>
        <w:t>答选择题时，必须使用2B铅笔填涂</w:t>
      </w:r>
      <w:r>
        <w:rPr>
          <w:rFonts w:hint="eastAsia" w:ascii="Times New Roman" w:hAnsi="Times New Roman" w:eastAsia="黑体" w:cs="Times New Roman"/>
          <w:szCs w:val="21"/>
        </w:rPr>
        <w:t>。</w:t>
      </w:r>
    </w:p>
    <w:p>
      <w:pPr>
        <w:spacing w:line="300" w:lineRule="exact"/>
        <w:ind w:firstLine="420" w:firstLineChars="200"/>
        <w:rPr>
          <w:rFonts w:ascii="Times New Roman" w:hAnsi="Times New Roman" w:eastAsia="黑体" w:cs="Times New Roman"/>
          <w:szCs w:val="21"/>
        </w:rPr>
      </w:pPr>
      <w:r>
        <w:rPr>
          <w:rFonts w:ascii="Times New Roman" w:hAnsi="Times New Roman" w:eastAsia="黑体" w:cs="Times New Roman"/>
          <w:szCs w:val="21"/>
        </w:rPr>
        <w:t>2</w:t>
      </w:r>
      <w:r>
        <w:rPr>
          <w:rFonts w:ascii="Times New Roman" w:hAnsi="Times New Roman" w:eastAsia="华文中宋" w:cs="Times New Roman"/>
          <w:bCs/>
          <w:szCs w:val="21"/>
        </w:rPr>
        <w:t>．</w:t>
      </w:r>
      <w:r>
        <w:rPr>
          <w:rFonts w:ascii="Times New Roman" w:hAnsi="Times New Roman" w:eastAsia="黑体" w:cs="Times New Roman"/>
          <w:szCs w:val="21"/>
        </w:rPr>
        <w:t>答非选择题时，必须使用0.5</w:t>
      </w:r>
      <w:r>
        <w:rPr>
          <w:rFonts w:hint="eastAsia" w:ascii="Times New Roman" w:hAnsi="Times New Roman" w:eastAsia="黑体" w:cs="Times New Roman"/>
          <w:szCs w:val="21"/>
        </w:rPr>
        <w:t>mm</w:t>
      </w:r>
      <w:r>
        <w:rPr>
          <w:rFonts w:ascii="Times New Roman" w:hAnsi="Times New Roman" w:eastAsia="黑体" w:cs="Times New Roman"/>
          <w:szCs w:val="21"/>
        </w:rPr>
        <w:t>黑色签字笔书写，要求笔迹清晰</w:t>
      </w:r>
      <w:r>
        <w:rPr>
          <w:rFonts w:ascii="Times New Roman" w:hAnsi="华文中宋" w:eastAsia="华文中宋" w:cs="Times New Roman"/>
          <w:szCs w:val="21"/>
        </w:rPr>
        <w:t>、</w:t>
      </w:r>
      <w:r>
        <w:rPr>
          <w:rFonts w:ascii="Times New Roman" w:hAnsi="Times New Roman" w:eastAsia="黑体" w:cs="Times New Roman"/>
          <w:szCs w:val="21"/>
        </w:rPr>
        <w:t>字体工整，务必在答题卡题号所指示的答题区域内作答。</w:t>
      </w:r>
    </w:p>
    <w:p>
      <w:pPr>
        <w:spacing w:line="288" w:lineRule="auto"/>
        <w:rPr>
          <w:rFonts w:ascii="黑体" w:hAnsi="黑体" w:eastAsia="黑体"/>
          <w:b/>
          <w:szCs w:val="21"/>
        </w:rPr>
      </w:pPr>
      <w:r>
        <w:rPr>
          <w:rFonts w:hint="eastAsia" w:ascii="黑体" w:hAnsi="黑体" w:eastAsia="黑体"/>
          <w:b/>
          <w:szCs w:val="21"/>
        </w:rPr>
        <w:t>一、（18分）</w:t>
      </w:r>
    </w:p>
    <w:p>
      <w:pPr>
        <w:adjustRightInd w:val="0"/>
        <w:snapToGrid w:val="0"/>
        <w:spacing w:line="380" w:lineRule="exact"/>
        <w:rPr>
          <w:rFonts w:ascii="华文中宋" w:hAnsi="华文中宋" w:eastAsia="华文中宋"/>
          <w:szCs w:val="21"/>
        </w:rPr>
      </w:pPr>
      <w:r>
        <w:rPr>
          <w:rFonts w:hint="eastAsia" w:ascii="Times New Roman" w:hAnsi="Times New Roman" w:eastAsia="黑体" w:cs="黑体"/>
          <w:bCs/>
          <w:szCs w:val="21"/>
        </w:rPr>
        <w:t>1</w:t>
      </w:r>
      <w:r>
        <w:rPr>
          <w:rFonts w:hint="eastAsia" w:ascii="华文中宋" w:hAnsi="华文中宋" w:eastAsia="华文中宋"/>
          <w:szCs w:val="21"/>
        </w:rPr>
        <w:t>．下列词语中加点字的读音</w:t>
      </w:r>
      <w:r>
        <w:rPr>
          <w:rFonts w:hint="eastAsia" w:ascii="黑体" w:hAnsi="黑体" w:eastAsia="黑体"/>
          <w:b/>
          <w:szCs w:val="21"/>
          <w:em w:val="dot"/>
        </w:rPr>
        <w:t>完全正确</w:t>
      </w:r>
      <w:r>
        <w:rPr>
          <w:rFonts w:hint="eastAsia" w:ascii="华文中宋" w:hAnsi="华文中宋" w:eastAsia="华文中宋"/>
          <w:szCs w:val="21"/>
        </w:rPr>
        <w:t>的一项是（      ）（</w:t>
      </w:r>
      <w:r>
        <w:rPr>
          <w:rFonts w:hint="eastAsia" w:ascii="Times New Roman" w:hAnsi="Times New Roman" w:eastAsia="黑体" w:cs="黑体"/>
          <w:bCs/>
          <w:szCs w:val="21"/>
        </w:rPr>
        <w:t>3</w:t>
      </w:r>
      <w:r>
        <w:rPr>
          <w:rFonts w:hint="eastAsia" w:ascii="华文中宋" w:hAnsi="华文中宋" w:eastAsia="华文中宋"/>
          <w:szCs w:val="21"/>
        </w:rPr>
        <w:t>分）</w:t>
      </w:r>
    </w:p>
    <w:p>
      <w:pPr>
        <w:adjustRightInd w:val="0"/>
        <w:snapToGrid w:val="0"/>
        <w:spacing w:line="380" w:lineRule="exact"/>
        <w:rPr>
          <w:rFonts w:ascii="楷体" w:hAnsi="楷体" w:eastAsia="楷体" w:cs="Times New Roman"/>
          <w:color w:val="000000" w:themeColor="text1"/>
          <w:szCs w:val="21"/>
        </w:rPr>
      </w:pPr>
      <w:r>
        <w:rPr>
          <w:rFonts w:hint="eastAsia" w:ascii="Times New Roman" w:hAnsi="Times New Roman" w:eastAsia="宋体" w:cs="宋体"/>
          <w:kern w:val="0"/>
          <w:szCs w:val="21"/>
        </w:rPr>
        <w:t>A</w:t>
      </w:r>
      <w:r>
        <w:rPr>
          <w:rFonts w:hint="eastAsia" w:ascii="楷体" w:hAnsi="楷体" w:eastAsia="楷体" w:cs="Times New Roman"/>
          <w:szCs w:val="21"/>
        </w:rPr>
        <w:t>.</w:t>
      </w:r>
      <w:r>
        <w:rPr>
          <w:rFonts w:hint="eastAsia" w:ascii="楷体" w:hAnsi="楷体" w:eastAsia="楷体" w:cs="Times New Roman"/>
          <w:color w:val="000000" w:themeColor="text1"/>
          <w:szCs w:val="21"/>
          <w:em w:val="dot"/>
        </w:rPr>
        <w:t>着</w:t>
      </w:r>
      <w:r>
        <w:rPr>
          <w:rFonts w:hint="eastAsia" w:ascii="楷体" w:hAnsi="楷体" w:eastAsia="楷体" w:cs="Times New Roman"/>
          <w:color w:val="000000" w:themeColor="text1"/>
          <w:szCs w:val="21"/>
        </w:rPr>
        <w:t>落(</w:t>
      </w:r>
      <w:r>
        <w:rPr>
          <w:rFonts w:ascii="楷体" w:hAnsi="楷体" w:eastAsia="楷体" w:cs="Times New Roman"/>
          <w:color w:val="000000" w:themeColor="text1"/>
          <w:szCs w:val="21"/>
        </w:rPr>
        <w:t>zhuó</w:t>
      </w:r>
      <w:r>
        <w:rPr>
          <w:rFonts w:hint="eastAsia" w:ascii="楷体" w:hAnsi="楷体" w:eastAsia="楷体" w:cs="Times New Roman"/>
          <w:color w:val="000000" w:themeColor="text1"/>
          <w:szCs w:val="21"/>
        </w:rPr>
        <w:t>)</w:t>
      </w:r>
      <w:r>
        <w:rPr>
          <w:rFonts w:hint="eastAsia" w:ascii="楷体" w:hAnsi="楷体" w:eastAsia="楷体" w:cs="Times New Roman"/>
          <w:color w:val="000000" w:themeColor="text1"/>
          <w:szCs w:val="21"/>
        </w:rPr>
        <w:tab/>
      </w:r>
      <w:r>
        <w:rPr>
          <w:rFonts w:hint="eastAsia" w:ascii="楷体" w:hAnsi="楷体" w:eastAsia="楷体" w:cs="Times New Roman"/>
          <w:color w:val="000000" w:themeColor="text1"/>
          <w:szCs w:val="21"/>
          <w:em w:val="dot"/>
        </w:rPr>
        <w:t>纤</w:t>
      </w:r>
      <w:r>
        <w:rPr>
          <w:rFonts w:hint="eastAsia" w:ascii="楷体" w:hAnsi="楷体" w:eastAsia="楷体" w:cs="Times New Roman"/>
          <w:color w:val="000000" w:themeColor="text1"/>
          <w:szCs w:val="21"/>
        </w:rPr>
        <w:t>细(</w:t>
      </w:r>
      <w:r>
        <w:rPr>
          <w:rFonts w:ascii="楷体" w:hAnsi="楷体" w:eastAsia="楷体" w:cs="Times New Roman"/>
          <w:color w:val="000000" w:themeColor="text1"/>
          <w:szCs w:val="21"/>
        </w:rPr>
        <w:t>qiān</w:t>
      </w:r>
      <w:r>
        <w:rPr>
          <w:rFonts w:hint="eastAsia" w:ascii="楷体" w:hAnsi="楷体" w:eastAsia="楷体" w:cs="Times New Roman"/>
          <w:color w:val="000000" w:themeColor="text1"/>
          <w:szCs w:val="21"/>
        </w:rPr>
        <w:t xml:space="preserve">)       </w:t>
      </w:r>
      <w:r>
        <w:rPr>
          <w:rFonts w:hint="eastAsia" w:ascii="楷体" w:hAnsi="楷体" w:eastAsia="楷体" w:cs="Times New Roman"/>
          <w:color w:val="000000" w:themeColor="text1"/>
          <w:szCs w:val="21"/>
          <w:em w:val="dot"/>
        </w:rPr>
        <w:t>矗</w:t>
      </w:r>
      <w:r>
        <w:rPr>
          <w:rFonts w:hint="eastAsia" w:ascii="楷体" w:hAnsi="楷体" w:eastAsia="楷体" w:cs="Times New Roman"/>
          <w:color w:val="000000" w:themeColor="text1"/>
          <w:szCs w:val="21"/>
        </w:rPr>
        <w:t>立(</w:t>
      </w:r>
      <w:r>
        <w:rPr>
          <w:rFonts w:ascii="楷体" w:hAnsi="楷体" w:eastAsia="楷体" w:cs="Times New Roman"/>
          <w:color w:val="000000" w:themeColor="text1"/>
          <w:szCs w:val="21"/>
        </w:rPr>
        <w:t>chù</w:t>
      </w:r>
      <w:r>
        <w:rPr>
          <w:rFonts w:hint="eastAsia" w:ascii="楷体" w:hAnsi="楷体" w:eastAsia="楷体" w:cs="Times New Roman"/>
          <w:color w:val="000000" w:themeColor="text1"/>
          <w:szCs w:val="21"/>
        </w:rPr>
        <w:t>)</w:t>
      </w:r>
      <w:r>
        <w:rPr>
          <w:rFonts w:hint="eastAsia" w:ascii="楷体" w:hAnsi="楷体" w:eastAsia="楷体" w:cs="Times New Roman"/>
          <w:color w:val="000000" w:themeColor="text1"/>
          <w:szCs w:val="21"/>
        </w:rPr>
        <w:tab/>
      </w:r>
      <w:r>
        <w:rPr>
          <w:rFonts w:hint="eastAsia" w:ascii="楷体" w:hAnsi="楷体" w:eastAsia="楷体" w:cs="Times New Roman"/>
          <w:color w:val="000000" w:themeColor="text1"/>
          <w:szCs w:val="21"/>
        </w:rPr>
        <w:t xml:space="preserve"> 目</w:t>
      </w:r>
      <w:r>
        <w:rPr>
          <w:rFonts w:hint="eastAsia" w:ascii="楷体" w:hAnsi="楷体" w:eastAsia="楷体" w:cs="Times New Roman"/>
          <w:color w:val="000000" w:themeColor="text1"/>
          <w:szCs w:val="21"/>
          <w:em w:val="dot"/>
        </w:rPr>
        <w:t>眩</w:t>
      </w:r>
      <w:r>
        <w:rPr>
          <w:rFonts w:hint="eastAsia" w:ascii="楷体" w:hAnsi="楷体" w:eastAsia="楷体" w:cs="Times New Roman"/>
          <w:color w:val="000000" w:themeColor="text1"/>
          <w:szCs w:val="21"/>
        </w:rPr>
        <w:t>神迷（</w:t>
      </w:r>
      <w:r>
        <w:rPr>
          <w:rFonts w:ascii="楷体" w:hAnsi="楷体" w:eastAsia="楷体" w:cs="Times New Roman"/>
          <w:color w:val="000000" w:themeColor="text1"/>
          <w:szCs w:val="21"/>
        </w:rPr>
        <w:t>xuàn</w:t>
      </w:r>
      <w:r>
        <w:rPr>
          <w:rFonts w:hint="eastAsia" w:ascii="楷体" w:hAnsi="楷体" w:eastAsia="楷体" w:cs="Times New Roman"/>
          <w:color w:val="000000" w:themeColor="text1"/>
          <w:szCs w:val="21"/>
        </w:rPr>
        <w:t>）</w:t>
      </w:r>
    </w:p>
    <w:p>
      <w:pPr>
        <w:adjustRightInd w:val="0"/>
        <w:snapToGrid w:val="0"/>
        <w:spacing w:line="380" w:lineRule="exact"/>
        <w:rPr>
          <w:rFonts w:ascii="楷体" w:hAnsi="楷体" w:eastAsia="楷体" w:cs="Times New Roman"/>
          <w:color w:val="000000" w:themeColor="text1"/>
          <w:szCs w:val="21"/>
        </w:rPr>
      </w:pPr>
      <w:r>
        <w:rPr>
          <w:rFonts w:hint="eastAsia" w:ascii="Times New Roman" w:hAnsi="Times New Roman" w:eastAsia="宋体" w:cs="宋体"/>
          <w:kern w:val="0"/>
          <w:szCs w:val="21"/>
        </w:rPr>
        <w:t>B</w:t>
      </w:r>
      <w:r>
        <w:rPr>
          <w:rFonts w:hint="eastAsia" w:ascii="楷体" w:hAnsi="楷体" w:eastAsia="楷体" w:cs="Times New Roman"/>
          <w:szCs w:val="21"/>
        </w:rPr>
        <w:t>.</w:t>
      </w:r>
      <w:r>
        <w:rPr>
          <w:rFonts w:hint="eastAsia" w:ascii="楷体" w:hAnsi="楷体" w:eastAsia="楷体" w:cs="Times New Roman"/>
          <w:color w:val="000000" w:themeColor="text1"/>
          <w:szCs w:val="21"/>
        </w:rPr>
        <w:t>争</w:t>
      </w:r>
      <w:r>
        <w:rPr>
          <w:rFonts w:hint="eastAsia" w:ascii="楷体" w:hAnsi="楷体" w:eastAsia="楷体" w:cs="Times New Roman"/>
          <w:color w:val="000000" w:themeColor="text1"/>
          <w:szCs w:val="21"/>
          <w:em w:val="dot"/>
        </w:rPr>
        <w:t>讼</w:t>
      </w:r>
      <w:r>
        <w:rPr>
          <w:rFonts w:hint="eastAsia" w:ascii="楷体" w:hAnsi="楷体" w:eastAsia="楷体" w:cs="Times New Roman"/>
          <w:color w:val="000000" w:themeColor="text1"/>
          <w:szCs w:val="21"/>
        </w:rPr>
        <w:t>(</w:t>
      </w:r>
      <w:r>
        <w:rPr>
          <w:rFonts w:ascii="楷体" w:hAnsi="楷体" w:eastAsia="楷体" w:cs="Times New Roman"/>
          <w:color w:val="000000" w:themeColor="text1"/>
          <w:szCs w:val="21"/>
        </w:rPr>
        <w:t>sòng</w:t>
      </w:r>
      <w:r>
        <w:rPr>
          <w:rFonts w:hint="eastAsia" w:ascii="楷体" w:hAnsi="楷体" w:eastAsia="楷体" w:cs="Times New Roman"/>
          <w:color w:val="000000" w:themeColor="text1"/>
          <w:szCs w:val="21"/>
        </w:rPr>
        <w:t>)</w:t>
      </w:r>
      <w:r>
        <w:rPr>
          <w:rFonts w:hint="eastAsia" w:ascii="楷体" w:hAnsi="楷体" w:eastAsia="楷体" w:cs="Times New Roman"/>
          <w:color w:val="000000" w:themeColor="text1"/>
          <w:szCs w:val="21"/>
        </w:rPr>
        <w:tab/>
      </w:r>
      <w:r>
        <w:rPr>
          <w:rFonts w:hint="eastAsia" w:ascii="楷体" w:hAnsi="楷体" w:eastAsia="楷体" w:cs="Times New Roman"/>
          <w:color w:val="000000" w:themeColor="text1"/>
          <w:szCs w:val="21"/>
        </w:rPr>
        <w:t>雕</w:t>
      </w:r>
      <w:r>
        <w:rPr>
          <w:rFonts w:hint="eastAsia" w:ascii="楷体" w:hAnsi="楷体" w:eastAsia="楷体" w:cs="Times New Roman"/>
          <w:color w:val="000000" w:themeColor="text1"/>
          <w:szCs w:val="21"/>
          <w:em w:val="dot"/>
        </w:rPr>
        <w:t>镂</w:t>
      </w:r>
      <w:r>
        <w:rPr>
          <w:rFonts w:hint="eastAsia" w:ascii="楷体" w:hAnsi="楷体" w:eastAsia="楷体" w:cs="Times New Roman"/>
          <w:color w:val="000000" w:themeColor="text1"/>
          <w:szCs w:val="21"/>
        </w:rPr>
        <w:t>(</w:t>
      </w:r>
      <w:r>
        <w:rPr>
          <w:rFonts w:ascii="楷体" w:hAnsi="楷体" w:eastAsia="楷体" w:cs="Times New Roman"/>
          <w:color w:val="000000" w:themeColor="text1"/>
          <w:szCs w:val="21"/>
        </w:rPr>
        <w:t>lòu</w:t>
      </w:r>
      <w:r>
        <w:rPr>
          <w:rFonts w:hint="eastAsia" w:ascii="楷体" w:hAnsi="楷体" w:eastAsia="楷体" w:cs="Times New Roman"/>
          <w:color w:val="000000" w:themeColor="text1"/>
          <w:szCs w:val="21"/>
        </w:rPr>
        <w:t>)        胆</w:t>
      </w:r>
      <w:r>
        <w:rPr>
          <w:rFonts w:hint="eastAsia" w:ascii="楷体" w:hAnsi="楷体" w:eastAsia="楷体" w:cs="Times New Roman"/>
          <w:color w:val="000000" w:themeColor="text1"/>
          <w:szCs w:val="21"/>
          <w:em w:val="dot"/>
        </w:rPr>
        <w:t>怯</w:t>
      </w:r>
      <w:r>
        <w:rPr>
          <w:rFonts w:hint="eastAsia" w:ascii="楷体" w:hAnsi="楷体" w:eastAsia="楷体" w:cs="Times New Roman"/>
          <w:color w:val="000000" w:themeColor="text1"/>
          <w:szCs w:val="21"/>
        </w:rPr>
        <w:t>（</w:t>
      </w:r>
      <w:r>
        <w:rPr>
          <w:rFonts w:ascii="楷体" w:hAnsi="楷体" w:eastAsia="楷体" w:cs="Times New Roman"/>
          <w:color w:val="000000" w:themeColor="text1"/>
          <w:szCs w:val="21"/>
        </w:rPr>
        <w:t>qiè</w:t>
      </w:r>
      <w:r>
        <w:rPr>
          <w:rFonts w:hint="eastAsia" w:ascii="楷体" w:hAnsi="楷体" w:eastAsia="楷体" w:cs="Times New Roman"/>
          <w:color w:val="000000" w:themeColor="text1"/>
          <w:szCs w:val="21"/>
        </w:rPr>
        <w:t>）</w:t>
      </w:r>
      <w:r>
        <w:rPr>
          <w:rFonts w:hint="eastAsia" w:ascii="楷体" w:hAnsi="楷体" w:eastAsia="楷体" w:cs="Times New Roman"/>
          <w:color w:val="000000" w:themeColor="text1"/>
          <w:szCs w:val="21"/>
        </w:rPr>
        <w:tab/>
      </w:r>
      <w:r>
        <w:rPr>
          <w:rFonts w:hint="eastAsia" w:ascii="楷体" w:hAnsi="楷体" w:eastAsia="楷体" w:cs="Times New Roman"/>
          <w:color w:val="000000" w:themeColor="text1"/>
          <w:szCs w:val="21"/>
        </w:rPr>
        <w:t xml:space="preserve"> </w:t>
      </w:r>
      <w:r>
        <w:rPr>
          <w:rFonts w:hint="eastAsia" w:ascii="楷体" w:hAnsi="楷体" w:eastAsia="楷体" w:cs="Times New Roman"/>
          <w:color w:val="000000" w:themeColor="text1"/>
          <w:szCs w:val="21"/>
          <w:em w:val="dot"/>
        </w:rPr>
        <w:t>强</w:t>
      </w:r>
      <w:r>
        <w:rPr>
          <w:rFonts w:hint="eastAsia" w:ascii="楷体" w:hAnsi="楷体" w:eastAsia="楷体" w:cs="Times New Roman"/>
          <w:color w:val="000000" w:themeColor="text1"/>
          <w:szCs w:val="21"/>
        </w:rPr>
        <w:t>词夺理（qiǎng）</w:t>
      </w:r>
    </w:p>
    <w:p>
      <w:pPr>
        <w:adjustRightInd w:val="0"/>
        <w:snapToGrid w:val="0"/>
        <w:spacing w:line="380" w:lineRule="exact"/>
        <w:rPr>
          <w:rFonts w:ascii="楷体" w:hAnsi="楷体" w:eastAsia="楷体" w:cs="Times New Roman"/>
          <w:color w:val="000000" w:themeColor="text1"/>
          <w:szCs w:val="21"/>
        </w:rPr>
      </w:pPr>
      <w:r>
        <w:rPr>
          <w:rFonts w:hint="eastAsia" w:ascii="Times New Roman" w:hAnsi="Times New Roman" w:eastAsia="宋体" w:cs="宋体"/>
          <w:kern w:val="0"/>
          <w:szCs w:val="21"/>
        </w:rPr>
        <w:t>C</w:t>
      </w:r>
      <w:r>
        <w:rPr>
          <w:rFonts w:hint="eastAsia" w:ascii="楷体" w:hAnsi="楷体" w:eastAsia="楷体" w:cs="Times New Roman"/>
          <w:szCs w:val="21"/>
        </w:rPr>
        <w:t>.</w:t>
      </w:r>
      <w:r>
        <w:rPr>
          <w:rFonts w:hint="eastAsia" w:ascii="楷体" w:hAnsi="楷体" w:eastAsia="楷体" w:cs="Times New Roman"/>
          <w:color w:val="000000" w:themeColor="text1"/>
          <w:szCs w:val="21"/>
        </w:rPr>
        <w:t>温</w:t>
      </w:r>
      <w:r>
        <w:rPr>
          <w:rFonts w:hint="eastAsia" w:ascii="楷体" w:hAnsi="楷体" w:eastAsia="楷体" w:cs="Times New Roman"/>
          <w:color w:val="000000" w:themeColor="text1"/>
          <w:szCs w:val="21"/>
          <w:em w:val="dot"/>
        </w:rPr>
        <w:t>驯</w:t>
      </w:r>
      <w:r>
        <w:rPr>
          <w:rFonts w:hint="eastAsia" w:ascii="楷体" w:hAnsi="楷体" w:eastAsia="楷体" w:cs="Times New Roman"/>
          <w:color w:val="000000" w:themeColor="text1"/>
          <w:szCs w:val="21"/>
        </w:rPr>
        <w:t>(</w:t>
      </w:r>
      <w:r>
        <w:rPr>
          <w:rFonts w:ascii="楷体" w:hAnsi="楷体" w:eastAsia="楷体" w:cs="Times New Roman"/>
          <w:color w:val="000000" w:themeColor="text1"/>
          <w:szCs w:val="21"/>
        </w:rPr>
        <w:t>xùn</w:t>
      </w:r>
      <w:r>
        <w:rPr>
          <w:rFonts w:hint="eastAsia" w:ascii="楷体" w:hAnsi="楷体" w:eastAsia="楷体" w:cs="Times New Roman"/>
          <w:color w:val="000000" w:themeColor="text1"/>
          <w:szCs w:val="21"/>
        </w:rPr>
        <w:t>)</w:t>
      </w:r>
      <w:r>
        <w:rPr>
          <w:rFonts w:hint="eastAsia" w:ascii="楷体" w:hAnsi="楷体" w:eastAsia="楷体" w:cs="Times New Roman"/>
          <w:color w:val="000000" w:themeColor="text1"/>
          <w:szCs w:val="21"/>
        </w:rPr>
        <w:tab/>
      </w:r>
      <w:r>
        <w:rPr>
          <w:rFonts w:hint="eastAsia" w:ascii="楷体" w:hAnsi="楷体" w:eastAsia="楷体" w:cs="Times New Roman"/>
          <w:color w:val="000000" w:themeColor="text1"/>
          <w:szCs w:val="21"/>
        </w:rPr>
        <w:t>闭</w:t>
      </w:r>
      <w:r>
        <w:rPr>
          <w:rFonts w:hint="eastAsia" w:ascii="楷体" w:hAnsi="楷体" w:eastAsia="楷体" w:cs="Times New Roman"/>
          <w:color w:val="000000" w:themeColor="text1"/>
          <w:szCs w:val="21"/>
          <w:em w:val="dot"/>
        </w:rPr>
        <w:t>塞</w:t>
      </w:r>
      <w:r>
        <w:rPr>
          <w:rFonts w:hint="eastAsia" w:ascii="楷体" w:hAnsi="楷体" w:eastAsia="楷体" w:cs="Times New Roman"/>
          <w:color w:val="000000" w:themeColor="text1"/>
          <w:szCs w:val="21"/>
        </w:rPr>
        <w:t>(</w:t>
      </w:r>
      <w:r>
        <w:rPr>
          <w:rFonts w:ascii="Calibri" w:hAnsi="Calibri" w:eastAsia="楷体" w:cs="Calibri"/>
          <w:color w:val="000000" w:themeColor="text1"/>
          <w:szCs w:val="21"/>
        </w:rPr>
        <w:t> </w:t>
      </w:r>
      <w:r>
        <w:rPr>
          <w:rFonts w:ascii="楷体" w:hAnsi="楷体" w:eastAsia="楷体" w:cs="Times New Roman"/>
          <w:color w:val="000000" w:themeColor="text1"/>
          <w:szCs w:val="21"/>
        </w:rPr>
        <w:t>sè</w:t>
      </w:r>
      <w:r>
        <w:rPr>
          <w:rFonts w:hint="eastAsia" w:ascii="楷体" w:hAnsi="楷体" w:eastAsia="楷体" w:cs="Times New Roman"/>
          <w:color w:val="000000" w:themeColor="text1"/>
          <w:szCs w:val="21"/>
        </w:rPr>
        <w:t>)         星</w:t>
      </w:r>
      <w:r>
        <w:rPr>
          <w:rFonts w:hint="eastAsia" w:ascii="楷体" w:hAnsi="楷体" w:eastAsia="楷体" w:cs="Times New Roman"/>
          <w:color w:val="000000" w:themeColor="text1"/>
          <w:szCs w:val="21"/>
          <w:em w:val="dot"/>
        </w:rPr>
        <w:t>宿</w:t>
      </w:r>
      <w:r>
        <w:rPr>
          <w:rFonts w:hint="eastAsia" w:ascii="楷体" w:hAnsi="楷体" w:eastAsia="楷体" w:cs="Times New Roman"/>
          <w:color w:val="000000" w:themeColor="text1"/>
          <w:szCs w:val="21"/>
        </w:rPr>
        <w:t>(sù)</w:t>
      </w:r>
      <w:r>
        <w:rPr>
          <w:rFonts w:hint="eastAsia" w:ascii="楷体" w:hAnsi="楷体" w:eastAsia="楷体" w:cs="Times New Roman"/>
          <w:color w:val="000000" w:themeColor="text1"/>
          <w:szCs w:val="21"/>
        </w:rPr>
        <w:tab/>
      </w:r>
      <w:r>
        <w:rPr>
          <w:rFonts w:hint="eastAsia" w:ascii="楷体" w:hAnsi="楷体" w:eastAsia="楷体" w:cs="Times New Roman"/>
          <w:color w:val="000000" w:themeColor="text1"/>
          <w:szCs w:val="21"/>
        </w:rPr>
        <w:t xml:space="preserve">     一气</w:t>
      </w:r>
      <w:r>
        <w:rPr>
          <w:rFonts w:hint="eastAsia" w:ascii="楷体" w:hAnsi="楷体" w:eastAsia="楷体" w:cs="Times New Roman"/>
          <w:color w:val="000000" w:themeColor="text1"/>
          <w:szCs w:val="21"/>
          <w:em w:val="dot"/>
        </w:rPr>
        <w:t>呵</w:t>
      </w:r>
      <w:r>
        <w:rPr>
          <w:rFonts w:hint="eastAsia" w:ascii="楷体" w:hAnsi="楷体" w:eastAsia="楷体" w:cs="Times New Roman"/>
          <w:color w:val="000000" w:themeColor="text1"/>
          <w:szCs w:val="21"/>
        </w:rPr>
        <w:t>成(</w:t>
      </w:r>
      <w:r>
        <w:rPr>
          <w:rFonts w:ascii="楷体" w:hAnsi="楷体" w:eastAsia="楷体" w:cs="Times New Roman"/>
          <w:color w:val="000000" w:themeColor="text1"/>
          <w:szCs w:val="21"/>
        </w:rPr>
        <w:t>h</w:t>
      </w:r>
      <w:r>
        <w:rPr>
          <w:rFonts w:hint="eastAsia" w:ascii="楷体" w:hAnsi="楷体" w:eastAsia="楷体" w:cs="Times New Roman"/>
          <w:color w:val="000000" w:themeColor="text1"/>
          <w:szCs w:val="21"/>
        </w:rPr>
        <w:t>ē)</w:t>
      </w:r>
    </w:p>
    <w:p>
      <w:pPr>
        <w:pStyle w:val="3"/>
        <w:tabs>
          <w:tab w:val="left" w:pos="2225"/>
          <w:tab w:val="left" w:pos="3780"/>
        </w:tabs>
        <w:spacing w:line="380" w:lineRule="exact"/>
        <w:rPr>
          <w:rFonts w:ascii="楷体" w:hAnsi="楷体" w:eastAsia="楷体"/>
          <w:color w:val="000000" w:themeColor="text1"/>
          <w:kern w:val="2"/>
          <w:sz w:val="21"/>
          <w:szCs w:val="21"/>
        </w:rPr>
      </w:pPr>
      <w:r>
        <w:rPr>
          <w:rFonts w:hint="eastAsia" w:ascii="Times New Roman" w:hAnsi="Times New Roman" w:eastAsia="宋体" w:cs="宋体"/>
          <w:szCs w:val="21"/>
        </w:rPr>
        <w:t>D</w:t>
      </w:r>
      <w:r>
        <w:rPr>
          <w:rFonts w:hint="eastAsia" w:ascii="楷体" w:hAnsi="楷体" w:eastAsia="楷体"/>
          <w:szCs w:val="21"/>
        </w:rPr>
        <w:t>.</w:t>
      </w:r>
      <w:r>
        <w:rPr>
          <w:rFonts w:hint="eastAsia" w:ascii="楷体" w:hAnsi="楷体" w:eastAsia="楷体"/>
          <w:color w:val="000000" w:themeColor="text1"/>
          <w:kern w:val="2"/>
          <w:sz w:val="21"/>
          <w:szCs w:val="21"/>
        </w:rPr>
        <w:t>盘</w:t>
      </w:r>
      <w:r>
        <w:rPr>
          <w:rFonts w:hint="eastAsia" w:ascii="楷体" w:hAnsi="楷体" w:eastAsia="楷体"/>
          <w:color w:val="000000" w:themeColor="text1"/>
          <w:kern w:val="2"/>
          <w:sz w:val="21"/>
          <w:szCs w:val="21"/>
          <w:em w:val="dot"/>
        </w:rPr>
        <w:t>桓</w:t>
      </w:r>
      <w:r>
        <w:rPr>
          <w:rFonts w:hint="eastAsia" w:ascii="楷体" w:hAnsi="楷体" w:eastAsia="楷体"/>
          <w:color w:val="000000" w:themeColor="text1"/>
          <w:kern w:val="2"/>
          <w:sz w:val="21"/>
          <w:szCs w:val="21"/>
        </w:rPr>
        <w:t xml:space="preserve">（huán） </w:t>
      </w:r>
      <w:r>
        <w:rPr>
          <w:rFonts w:hint="eastAsia" w:ascii="楷体" w:hAnsi="楷体" w:eastAsia="楷体"/>
          <w:color w:val="000000" w:themeColor="text1"/>
          <w:kern w:val="2"/>
          <w:sz w:val="21"/>
          <w:szCs w:val="21"/>
          <w:em w:val="dot"/>
        </w:rPr>
        <w:t>萦</w:t>
      </w:r>
      <w:r>
        <w:rPr>
          <w:rFonts w:hint="eastAsia" w:ascii="楷体" w:hAnsi="楷体" w:eastAsia="楷体"/>
          <w:color w:val="000000" w:themeColor="text1"/>
          <w:kern w:val="2"/>
          <w:sz w:val="21"/>
          <w:szCs w:val="21"/>
        </w:rPr>
        <w:t>绕</w:t>
      </w:r>
      <w:r>
        <w:rPr>
          <w:rFonts w:ascii="楷体" w:hAnsi="楷体" w:eastAsia="楷体"/>
          <w:color w:val="000000" w:themeColor="text1"/>
          <w:kern w:val="2"/>
          <w:sz w:val="21"/>
          <w:szCs w:val="21"/>
        </w:rPr>
        <w:t>(</w:t>
      </w:r>
      <w:r>
        <w:rPr>
          <w:rFonts w:hint="eastAsia" w:ascii="楷体" w:hAnsi="楷体" w:eastAsia="楷体"/>
          <w:color w:val="000000" w:themeColor="text1"/>
          <w:kern w:val="2"/>
          <w:sz w:val="21"/>
          <w:szCs w:val="21"/>
        </w:rPr>
        <w:t>yíng</w:t>
      </w:r>
      <w:r>
        <w:rPr>
          <w:rFonts w:ascii="楷体" w:hAnsi="楷体" w:eastAsia="楷体"/>
          <w:color w:val="000000" w:themeColor="text1"/>
          <w:kern w:val="2"/>
          <w:sz w:val="21"/>
          <w:szCs w:val="21"/>
        </w:rPr>
        <w:t>)</w:t>
      </w:r>
      <w:r>
        <w:rPr>
          <w:rFonts w:hint="eastAsia" w:ascii="楷体" w:hAnsi="楷体" w:eastAsia="楷体"/>
          <w:color w:val="000000" w:themeColor="text1"/>
          <w:kern w:val="2"/>
          <w:sz w:val="21"/>
          <w:szCs w:val="21"/>
        </w:rPr>
        <w:t xml:space="preserve">       </w:t>
      </w:r>
      <w:r>
        <w:rPr>
          <w:rFonts w:hint="eastAsia" w:ascii="楷体" w:hAnsi="楷体" w:eastAsia="楷体"/>
          <w:color w:val="000000" w:themeColor="text1"/>
          <w:kern w:val="2"/>
          <w:sz w:val="21"/>
          <w:szCs w:val="21"/>
          <w:em w:val="dot"/>
        </w:rPr>
        <w:t>悄</w:t>
      </w:r>
      <w:r>
        <w:rPr>
          <w:rFonts w:hint="eastAsia" w:ascii="楷体" w:hAnsi="楷体" w:eastAsia="楷体"/>
          <w:color w:val="000000" w:themeColor="text1"/>
          <w:kern w:val="2"/>
          <w:sz w:val="21"/>
          <w:szCs w:val="21"/>
        </w:rPr>
        <w:t>然（</w:t>
      </w:r>
      <w:r>
        <w:rPr>
          <w:rFonts w:ascii="楷体" w:hAnsi="楷体" w:eastAsia="楷体"/>
          <w:color w:val="000000" w:themeColor="text1"/>
          <w:kern w:val="2"/>
          <w:sz w:val="21"/>
          <w:szCs w:val="21"/>
        </w:rPr>
        <w:t>qiǎo</w:t>
      </w:r>
      <w:r>
        <w:rPr>
          <w:rFonts w:hint="eastAsia" w:ascii="楷体" w:hAnsi="楷体" w:eastAsia="楷体"/>
          <w:color w:val="000000" w:themeColor="text1"/>
          <w:kern w:val="2"/>
          <w:sz w:val="21"/>
          <w:szCs w:val="21"/>
        </w:rPr>
        <w:t>）</w:t>
      </w:r>
      <w:r>
        <w:rPr>
          <w:rFonts w:ascii="楷体" w:hAnsi="楷体" w:eastAsia="楷体"/>
          <w:color w:val="000000" w:themeColor="text1"/>
          <w:kern w:val="2"/>
          <w:sz w:val="21"/>
          <w:szCs w:val="21"/>
        </w:rPr>
        <w:tab/>
      </w:r>
      <w:r>
        <w:rPr>
          <w:rFonts w:hint="eastAsia" w:ascii="楷体" w:hAnsi="楷体" w:eastAsia="楷体"/>
          <w:color w:val="000000" w:themeColor="text1"/>
          <w:kern w:val="2"/>
          <w:sz w:val="21"/>
          <w:szCs w:val="21"/>
        </w:rPr>
        <w:t xml:space="preserve"> 风雪</w:t>
      </w:r>
      <w:r>
        <w:rPr>
          <w:rFonts w:hint="eastAsia" w:ascii="楷体" w:hAnsi="楷体" w:eastAsia="楷体"/>
          <w:color w:val="000000" w:themeColor="text1"/>
          <w:kern w:val="2"/>
          <w:sz w:val="21"/>
          <w:szCs w:val="21"/>
          <w:em w:val="dot"/>
        </w:rPr>
        <w:t>载</w:t>
      </w:r>
      <w:r>
        <w:rPr>
          <w:rFonts w:hint="eastAsia" w:ascii="楷体" w:hAnsi="楷体" w:eastAsia="楷体"/>
          <w:color w:val="000000" w:themeColor="text1"/>
          <w:kern w:val="2"/>
          <w:sz w:val="21"/>
          <w:szCs w:val="21"/>
        </w:rPr>
        <w:t>途</w:t>
      </w:r>
      <w:r>
        <w:rPr>
          <w:rFonts w:ascii="楷体" w:hAnsi="楷体" w:eastAsia="楷体"/>
          <w:color w:val="000000" w:themeColor="text1"/>
          <w:kern w:val="2"/>
          <w:sz w:val="21"/>
          <w:szCs w:val="21"/>
        </w:rPr>
        <w:t>(</w:t>
      </w:r>
      <w:r>
        <w:rPr>
          <w:rFonts w:hint="eastAsia" w:ascii="楷体" w:hAnsi="楷体" w:eastAsia="楷体"/>
          <w:color w:val="000000" w:themeColor="text1"/>
          <w:kern w:val="2"/>
          <w:sz w:val="21"/>
          <w:szCs w:val="21"/>
        </w:rPr>
        <w:t>zǎi</w:t>
      </w:r>
      <w:r>
        <w:rPr>
          <w:rFonts w:ascii="楷体" w:hAnsi="楷体" w:eastAsia="楷体"/>
          <w:color w:val="000000" w:themeColor="text1"/>
          <w:kern w:val="2"/>
          <w:sz w:val="21"/>
          <w:szCs w:val="21"/>
        </w:rPr>
        <w:t>)</w:t>
      </w:r>
    </w:p>
    <w:p>
      <w:pPr>
        <w:adjustRightInd w:val="0"/>
        <w:snapToGrid w:val="0"/>
        <w:spacing w:line="380" w:lineRule="exact"/>
        <w:rPr>
          <w:rFonts w:ascii="华文中宋" w:hAnsi="华文中宋" w:eastAsia="华文中宋"/>
          <w:szCs w:val="21"/>
        </w:rPr>
      </w:pPr>
      <w:r>
        <w:rPr>
          <w:rFonts w:hint="eastAsia" w:ascii="Times New Roman" w:hAnsi="Times New Roman" w:eastAsia="黑体" w:cs="黑体"/>
          <w:bCs/>
          <w:szCs w:val="21"/>
        </w:rPr>
        <w:t>2</w:t>
      </w:r>
      <w:r>
        <w:rPr>
          <w:rFonts w:hint="eastAsia" w:ascii="华文中宋" w:hAnsi="华文中宋" w:eastAsia="华文中宋"/>
          <w:szCs w:val="21"/>
        </w:rPr>
        <w:t>．下列词语中</w:t>
      </w:r>
      <w:r>
        <w:rPr>
          <w:rFonts w:hint="eastAsia" w:ascii="黑体" w:hAnsi="黑体" w:eastAsia="黑体"/>
          <w:b/>
          <w:szCs w:val="21"/>
          <w:em w:val="dot"/>
        </w:rPr>
        <w:t>没有错别字</w:t>
      </w:r>
      <w:r>
        <w:rPr>
          <w:rFonts w:hint="eastAsia" w:ascii="华文中宋" w:hAnsi="华文中宋" w:eastAsia="华文中宋"/>
          <w:szCs w:val="21"/>
        </w:rPr>
        <w:t>的一项是（      ）（</w:t>
      </w:r>
      <w:r>
        <w:rPr>
          <w:rFonts w:hint="eastAsia" w:ascii="Times New Roman" w:hAnsi="Times New Roman" w:eastAsia="黑体" w:cs="黑体"/>
          <w:bCs/>
          <w:szCs w:val="21"/>
        </w:rPr>
        <w:t>3</w:t>
      </w:r>
      <w:r>
        <w:rPr>
          <w:rFonts w:hint="eastAsia" w:ascii="华文中宋" w:hAnsi="华文中宋" w:eastAsia="华文中宋"/>
          <w:szCs w:val="21"/>
        </w:rPr>
        <w:t>分）</w:t>
      </w:r>
    </w:p>
    <w:p>
      <w:pPr>
        <w:adjustRightInd w:val="0"/>
        <w:snapToGrid w:val="0"/>
        <w:spacing w:line="380" w:lineRule="exact"/>
        <w:rPr>
          <w:rFonts w:ascii="楷体" w:hAnsi="楷体" w:eastAsia="楷体" w:cs="宋体"/>
          <w:color w:val="000000" w:themeColor="text1"/>
          <w:kern w:val="0"/>
          <w:szCs w:val="21"/>
        </w:rPr>
      </w:pPr>
      <w:r>
        <w:rPr>
          <w:rFonts w:hint="eastAsia" w:ascii="Times New Roman" w:hAnsi="Times New Roman" w:eastAsia="宋体" w:cs="宋体"/>
          <w:kern w:val="0"/>
          <w:szCs w:val="21"/>
        </w:rPr>
        <w:t>A</w:t>
      </w:r>
      <w:r>
        <w:rPr>
          <w:rFonts w:hint="eastAsia" w:ascii="楷体" w:hAnsi="楷体" w:eastAsia="楷体" w:cs="宋体"/>
          <w:kern w:val="0"/>
          <w:szCs w:val="21"/>
        </w:rPr>
        <w:t>.</w:t>
      </w:r>
      <w:r>
        <w:rPr>
          <w:rFonts w:hint="eastAsia" w:ascii="楷体" w:hAnsi="楷体" w:eastAsia="楷体" w:cs="宋体"/>
          <w:color w:val="000000" w:themeColor="text1"/>
          <w:kern w:val="0"/>
          <w:szCs w:val="21"/>
        </w:rPr>
        <w:t>庇护</w:t>
      </w:r>
      <w:r>
        <w:rPr>
          <w:rFonts w:hint="eastAsia" w:ascii="楷体" w:hAnsi="楷体" w:eastAsia="楷体" w:cs="Times New Roman"/>
          <w:color w:val="000000" w:themeColor="text1"/>
          <w:szCs w:val="21"/>
        </w:rPr>
        <w:t>天然气</w:t>
      </w:r>
      <w:r>
        <w:rPr>
          <w:rFonts w:hint="eastAsia" w:ascii="楷体" w:hAnsi="楷体" w:eastAsia="楷体" w:cs="宋体"/>
          <w:color w:val="000000" w:themeColor="text1"/>
          <w:kern w:val="0"/>
          <w:szCs w:val="21"/>
        </w:rPr>
        <w:t>义愤填膺    锲而不舍</w:t>
      </w:r>
    </w:p>
    <w:p>
      <w:pPr>
        <w:adjustRightInd w:val="0"/>
        <w:snapToGrid w:val="0"/>
        <w:spacing w:line="380" w:lineRule="exact"/>
        <w:rPr>
          <w:rFonts w:ascii="楷体" w:hAnsi="楷体" w:eastAsia="楷体" w:cs="宋体"/>
          <w:color w:val="000000" w:themeColor="text1"/>
          <w:kern w:val="0"/>
          <w:szCs w:val="21"/>
        </w:rPr>
      </w:pPr>
      <w:r>
        <w:rPr>
          <w:rFonts w:hint="eastAsia" w:ascii="Times New Roman" w:hAnsi="Times New Roman" w:eastAsia="宋体" w:cs="宋体"/>
          <w:kern w:val="0"/>
          <w:szCs w:val="21"/>
        </w:rPr>
        <w:t>B</w:t>
      </w:r>
      <w:r>
        <w:rPr>
          <w:rFonts w:hint="eastAsia" w:ascii="楷体" w:hAnsi="楷体" w:eastAsia="楷体" w:cs="宋体"/>
          <w:kern w:val="0"/>
          <w:szCs w:val="21"/>
        </w:rPr>
        <w:t>.</w:t>
      </w:r>
      <w:r>
        <w:rPr>
          <w:rFonts w:hint="eastAsia" w:ascii="楷体" w:hAnsi="楷体" w:eastAsia="楷体" w:cs="Times New Roman"/>
          <w:color w:val="000000" w:themeColor="text1"/>
          <w:szCs w:val="21"/>
        </w:rPr>
        <w:t>干燥到计时</w:t>
      </w:r>
      <w:r>
        <w:rPr>
          <w:rFonts w:hint="eastAsia" w:ascii="楷体" w:hAnsi="楷体" w:eastAsia="楷体" w:cs="宋体"/>
          <w:color w:val="000000" w:themeColor="text1"/>
          <w:kern w:val="0"/>
          <w:szCs w:val="21"/>
        </w:rPr>
        <w:t>千钧之力锋芒毕露</w:t>
      </w:r>
    </w:p>
    <w:p>
      <w:pPr>
        <w:adjustRightInd w:val="0"/>
        <w:snapToGrid w:val="0"/>
        <w:spacing w:line="380" w:lineRule="exact"/>
        <w:rPr>
          <w:rFonts w:ascii="楷体" w:hAnsi="楷体" w:eastAsia="楷体" w:cs="宋体"/>
          <w:color w:val="000000" w:themeColor="text1"/>
          <w:kern w:val="0"/>
          <w:szCs w:val="21"/>
        </w:rPr>
      </w:pPr>
      <w:r>
        <w:rPr>
          <w:rFonts w:hint="eastAsia" w:ascii="Times New Roman" w:hAnsi="Times New Roman" w:eastAsia="宋体" w:cs="宋体"/>
          <w:kern w:val="0"/>
          <w:szCs w:val="21"/>
        </w:rPr>
        <w:t>C</w:t>
      </w:r>
      <w:r>
        <w:rPr>
          <w:rFonts w:hint="eastAsia" w:ascii="楷体" w:hAnsi="楷体" w:eastAsia="楷体" w:cs="Times New Roman"/>
          <w:szCs w:val="21"/>
        </w:rPr>
        <w:t>.</w:t>
      </w:r>
      <w:r>
        <w:rPr>
          <w:rFonts w:hint="eastAsia" w:ascii="楷体" w:hAnsi="楷体" w:eastAsia="楷体" w:cs="宋体"/>
          <w:color w:val="000000" w:themeColor="text1"/>
          <w:kern w:val="0"/>
          <w:szCs w:val="21"/>
        </w:rPr>
        <w:t>抉择行程卡    相辅相承 因地制宜</w:t>
      </w:r>
    </w:p>
    <w:p>
      <w:pPr>
        <w:adjustRightInd w:val="0"/>
        <w:snapToGrid w:val="0"/>
        <w:spacing w:line="380" w:lineRule="exact"/>
        <w:rPr>
          <w:rFonts w:ascii="楷体" w:hAnsi="楷体" w:eastAsia="楷体" w:cs="Times New Roman"/>
          <w:color w:val="000000" w:themeColor="text1"/>
          <w:szCs w:val="21"/>
        </w:rPr>
      </w:pPr>
      <w:r>
        <w:rPr>
          <w:rFonts w:hint="eastAsia" w:ascii="Times New Roman" w:hAnsi="Times New Roman" w:eastAsia="宋体" w:cs="宋体"/>
          <w:kern w:val="0"/>
          <w:szCs w:val="21"/>
        </w:rPr>
        <w:t>D</w:t>
      </w:r>
      <w:r>
        <w:rPr>
          <w:rFonts w:hint="eastAsia" w:ascii="楷体" w:hAnsi="楷体" w:eastAsia="楷体" w:cs="Times New Roman"/>
          <w:szCs w:val="21"/>
        </w:rPr>
        <w:t>.</w:t>
      </w:r>
      <w:r>
        <w:rPr>
          <w:rFonts w:hint="eastAsia" w:ascii="楷体" w:hAnsi="楷体" w:eastAsia="楷体" w:cs="Times New Roman"/>
          <w:color w:val="000000" w:themeColor="text1"/>
          <w:szCs w:val="21"/>
        </w:rPr>
        <w:t xml:space="preserve"> 深宵 家具城喃喃自语  望眼欲川</w:t>
      </w:r>
    </w:p>
    <w:p>
      <w:pPr>
        <w:adjustRightInd w:val="0"/>
        <w:snapToGrid w:val="0"/>
        <w:spacing w:line="380" w:lineRule="exact"/>
        <w:rPr>
          <w:rFonts w:ascii="华文中宋" w:hAnsi="华文中宋" w:eastAsia="华文中宋"/>
          <w:szCs w:val="21"/>
        </w:rPr>
      </w:pPr>
      <w:r>
        <w:rPr>
          <w:rFonts w:hint="eastAsia" w:ascii="Times New Roman" w:hAnsi="Times New Roman" w:eastAsia="黑体" w:cs="黑体"/>
          <w:bCs/>
          <w:szCs w:val="21"/>
        </w:rPr>
        <w:t>3</w:t>
      </w:r>
      <w:r>
        <w:rPr>
          <w:rFonts w:hint="eastAsia" w:ascii="华文中宋" w:hAnsi="华文中宋" w:eastAsia="华文中宋"/>
          <w:szCs w:val="21"/>
        </w:rPr>
        <w:t>．下列句子中加点成语</w:t>
      </w:r>
      <w:r>
        <w:rPr>
          <w:rFonts w:hint="eastAsia" w:ascii="黑体" w:hAnsi="黑体" w:eastAsia="黑体"/>
          <w:b/>
          <w:szCs w:val="21"/>
          <w:em w:val="dot"/>
        </w:rPr>
        <w:t>使用</w:t>
      </w:r>
      <w:r>
        <w:rPr>
          <w:rFonts w:hint="eastAsia" w:ascii="黑体" w:hAnsi="黑体" w:eastAsia="黑体"/>
          <w:b/>
          <w:bCs/>
          <w:iCs/>
          <w:szCs w:val="21"/>
          <w:em w:val="dot"/>
        </w:rPr>
        <w:t>恰当</w:t>
      </w:r>
      <w:r>
        <w:rPr>
          <w:rFonts w:hint="eastAsia" w:ascii="华文中宋" w:hAnsi="华文中宋" w:eastAsia="华文中宋"/>
          <w:szCs w:val="21"/>
        </w:rPr>
        <w:t>的一项是（     ）（</w:t>
      </w:r>
      <w:r>
        <w:rPr>
          <w:rFonts w:hint="eastAsia" w:ascii="Times New Roman" w:hAnsi="Times New Roman" w:eastAsia="黑体" w:cs="黑体"/>
          <w:bCs/>
          <w:szCs w:val="21"/>
        </w:rPr>
        <w:t>3</w:t>
      </w:r>
      <w:r>
        <w:rPr>
          <w:rFonts w:hint="eastAsia" w:ascii="华文中宋" w:hAnsi="华文中宋" w:eastAsia="华文中宋"/>
          <w:szCs w:val="21"/>
        </w:rPr>
        <w:t>分）</w:t>
      </w:r>
    </w:p>
    <w:p>
      <w:pPr>
        <w:widowControl/>
        <w:spacing w:line="380" w:lineRule="exact"/>
        <w:jc w:val="left"/>
        <w:rPr>
          <w:rFonts w:ascii="楷体" w:hAnsi="楷体" w:eastAsia="楷体" w:cs="楷体"/>
          <w:color w:val="000000"/>
          <w:kern w:val="0"/>
          <w:szCs w:val="21"/>
        </w:rPr>
      </w:pPr>
      <w:r>
        <w:rPr>
          <w:rFonts w:hint="eastAsia" w:ascii="Times New Roman" w:hAnsi="Times New Roman" w:eastAsia="宋体" w:cs="宋体"/>
          <w:kern w:val="0"/>
          <w:szCs w:val="21"/>
        </w:rPr>
        <w:t>A.</w:t>
      </w:r>
      <w:r>
        <w:rPr>
          <w:rFonts w:hint="eastAsia" w:ascii="楷体" w:hAnsi="楷体" w:eastAsia="楷体" w:cs="楷体"/>
          <w:color w:val="000000"/>
          <w:kern w:val="0"/>
          <w:szCs w:val="21"/>
        </w:rPr>
        <w:t>北京冬奥会上，任子威在短道速滑男子1</w:t>
      </w:r>
      <w:r>
        <w:rPr>
          <w:rFonts w:ascii="楷体" w:hAnsi="楷体" w:eastAsia="楷体" w:cs="楷体"/>
          <w:color w:val="000000"/>
          <w:kern w:val="0"/>
          <w:szCs w:val="21"/>
        </w:rPr>
        <w:t>000米决赛中</w:t>
      </w:r>
      <w:r>
        <w:rPr>
          <w:rFonts w:ascii="楷体" w:hAnsi="楷体" w:eastAsia="楷体" w:cs="楷体"/>
          <w:color w:val="000000"/>
          <w:kern w:val="0"/>
          <w:szCs w:val="21"/>
          <w:em w:val="dot"/>
        </w:rPr>
        <w:t>首当其冲</w:t>
      </w:r>
      <w:r>
        <w:rPr>
          <w:rFonts w:ascii="楷体" w:hAnsi="楷体" w:eastAsia="楷体" w:cs="楷体"/>
          <w:color w:val="000000"/>
          <w:kern w:val="0"/>
          <w:szCs w:val="21"/>
        </w:rPr>
        <w:t>，赢得冠军。</w:t>
      </w:r>
    </w:p>
    <w:p>
      <w:pPr>
        <w:widowControl/>
        <w:spacing w:line="380" w:lineRule="exact"/>
        <w:jc w:val="left"/>
        <w:rPr>
          <w:rFonts w:ascii="楷体" w:hAnsi="楷体" w:eastAsia="楷体" w:cs="楷体"/>
          <w:color w:val="000000"/>
          <w:kern w:val="0"/>
          <w:szCs w:val="21"/>
        </w:rPr>
      </w:pPr>
      <w:r>
        <w:rPr>
          <w:rFonts w:hint="eastAsia" w:ascii="Times New Roman" w:hAnsi="Times New Roman" w:eastAsia="宋体" w:cs="宋体"/>
          <w:kern w:val="0"/>
          <w:szCs w:val="21"/>
        </w:rPr>
        <w:t>B.</w:t>
      </w:r>
      <w:r>
        <w:rPr>
          <w:rFonts w:hint="eastAsia" w:ascii="楷体" w:hAnsi="楷体" w:eastAsia="楷体" w:cs="楷体"/>
          <w:color w:val="000000"/>
          <w:kern w:val="0"/>
          <w:szCs w:val="21"/>
        </w:rPr>
        <w:t>随着居民素质的不断提高，社会公共设施被破坏，公共配件</w:t>
      </w:r>
      <w:r>
        <w:rPr>
          <w:rFonts w:hint="eastAsia" w:ascii="楷体" w:hAnsi="楷体" w:eastAsia="楷体" w:cs="楷体"/>
          <w:color w:val="000000"/>
          <w:kern w:val="0"/>
          <w:szCs w:val="21"/>
          <w:em w:val="dot"/>
        </w:rPr>
        <w:t>不胫而走</w:t>
      </w:r>
      <w:r>
        <w:rPr>
          <w:rFonts w:hint="eastAsia" w:ascii="楷体" w:hAnsi="楷体" w:eastAsia="楷体" w:cs="楷体"/>
          <w:color w:val="000000"/>
          <w:kern w:val="0"/>
          <w:szCs w:val="21"/>
        </w:rPr>
        <w:t>的现象大幅减少。</w:t>
      </w:r>
      <w:r>
        <w:rPr>
          <w:rFonts w:hint="eastAsia" w:ascii="Times New Roman" w:hAnsi="Times New Roman" w:eastAsia="宋体" w:cs="宋体"/>
          <w:kern w:val="0"/>
          <w:szCs w:val="21"/>
        </w:rPr>
        <w:t xml:space="preserve">C. </w:t>
      </w:r>
      <w:r>
        <w:rPr>
          <w:rFonts w:hint="eastAsia" w:ascii="楷体" w:hAnsi="楷体" w:eastAsia="楷体" w:cs="楷体"/>
          <w:color w:val="000000"/>
          <w:kern w:val="0"/>
          <w:szCs w:val="21"/>
        </w:rPr>
        <w:t>新春佳节，我们一家人</w:t>
      </w:r>
      <w:r>
        <w:rPr>
          <w:rFonts w:hint="eastAsia" w:ascii="楷体" w:hAnsi="楷体" w:eastAsia="楷体" w:cs="楷体"/>
          <w:color w:val="000000"/>
          <w:kern w:val="0"/>
          <w:szCs w:val="21"/>
          <w:em w:val="dot"/>
        </w:rPr>
        <w:t>津津乐道</w:t>
      </w:r>
      <w:r>
        <w:rPr>
          <w:rFonts w:hint="eastAsia" w:ascii="楷体" w:hAnsi="楷体" w:eastAsia="楷体" w:cs="楷体"/>
          <w:color w:val="000000"/>
          <w:kern w:val="0"/>
          <w:szCs w:val="21"/>
        </w:rPr>
        <w:t>地谈论着《只此青绿》这一节目中蕴含的传统文化。</w:t>
      </w:r>
    </w:p>
    <w:p>
      <w:pPr>
        <w:widowControl/>
        <w:spacing w:line="380" w:lineRule="exact"/>
        <w:jc w:val="left"/>
        <w:rPr>
          <w:rFonts w:ascii="楷体" w:hAnsi="楷体" w:eastAsia="楷体" w:cs="楷体"/>
          <w:color w:val="000000"/>
          <w:kern w:val="0"/>
          <w:szCs w:val="21"/>
        </w:rPr>
      </w:pPr>
      <w:r>
        <w:rPr>
          <w:rFonts w:hint="eastAsia" w:ascii="Times New Roman" w:hAnsi="Times New Roman" w:eastAsia="宋体" w:cs="宋体"/>
          <w:kern w:val="0"/>
          <w:szCs w:val="21"/>
        </w:rPr>
        <w:t>D.</w:t>
      </w:r>
      <w:r>
        <w:rPr>
          <w:rFonts w:hint="eastAsia" w:ascii="楷体" w:hAnsi="楷体" w:eastAsia="楷体" w:cs="楷体"/>
          <w:color w:val="000000"/>
          <w:kern w:val="0"/>
          <w:szCs w:val="21"/>
        </w:rPr>
        <w:t>国家</w:t>
      </w:r>
      <w:r>
        <w:rPr>
          <w:rFonts w:ascii="楷体" w:hAnsi="楷体" w:eastAsia="楷体" w:cs="楷体"/>
          <w:color w:val="000000"/>
          <w:kern w:val="0"/>
          <w:szCs w:val="21"/>
        </w:rPr>
        <w:t>反诈APP防骗新指南已上线，提升群众反诈意识</w:t>
      </w:r>
      <w:r>
        <w:rPr>
          <w:rFonts w:ascii="楷体" w:hAnsi="楷体" w:eastAsia="楷体" w:cs="楷体"/>
          <w:color w:val="000000"/>
          <w:kern w:val="0"/>
          <w:szCs w:val="21"/>
          <w:em w:val="dot"/>
        </w:rPr>
        <w:t>刻不容缓</w:t>
      </w:r>
      <w:r>
        <w:rPr>
          <w:rFonts w:ascii="楷体" w:hAnsi="楷体" w:eastAsia="楷体" w:cs="楷体"/>
          <w:color w:val="000000"/>
          <w:kern w:val="0"/>
          <w:szCs w:val="21"/>
        </w:rPr>
        <w:t>。</w:t>
      </w:r>
    </w:p>
    <w:p>
      <w:pPr>
        <w:adjustRightInd w:val="0"/>
        <w:spacing w:line="380" w:lineRule="exact"/>
        <w:jc w:val="left"/>
        <w:textAlignment w:val="center"/>
        <w:rPr>
          <w:rFonts w:ascii="楷体_GB2312" w:hAnsi="楷体_GB2312" w:eastAsia="楷体_GB2312" w:cs="楷体_GB2312"/>
          <w:kern w:val="0"/>
          <w:sz w:val="20"/>
          <w:szCs w:val="20"/>
        </w:rPr>
      </w:pPr>
      <w:r>
        <w:rPr>
          <w:rFonts w:hint="eastAsia" w:ascii="Times New Roman" w:hAnsi="Times New Roman" w:eastAsia="黑体" w:cs="黑体"/>
          <w:bCs/>
          <w:szCs w:val="21"/>
        </w:rPr>
        <w:t>4</w:t>
      </w:r>
      <w:r>
        <w:rPr>
          <w:rFonts w:hint="eastAsia"/>
          <w:b/>
          <w:szCs w:val="21"/>
        </w:rPr>
        <w:t>．</w:t>
      </w:r>
      <w:r>
        <w:rPr>
          <w:rFonts w:hint="eastAsia" w:ascii="华文中宋" w:hAnsi="华文中宋" w:eastAsia="华文中宋"/>
          <w:szCs w:val="21"/>
        </w:rPr>
        <w:t>下列句子</w:t>
      </w:r>
      <w:r>
        <w:rPr>
          <w:rFonts w:hint="eastAsia" w:ascii="黑体" w:hAnsi="黑体" w:eastAsia="黑体"/>
          <w:b/>
          <w:szCs w:val="21"/>
          <w:em w:val="dot"/>
        </w:rPr>
        <w:t>没有语病</w:t>
      </w:r>
      <w:r>
        <w:rPr>
          <w:rFonts w:hint="eastAsia" w:ascii="华文中宋" w:hAnsi="华文中宋" w:eastAsia="华文中宋"/>
          <w:szCs w:val="21"/>
        </w:rPr>
        <w:t>的一项是（      ）</w:t>
      </w:r>
      <w:r>
        <w:rPr>
          <w:rFonts w:hint="eastAsia"/>
          <w:b/>
          <w:szCs w:val="21"/>
        </w:rPr>
        <w:t>（</w:t>
      </w:r>
      <w:r>
        <w:rPr>
          <w:rFonts w:hint="eastAsia" w:ascii="Times New Roman" w:hAnsi="Times New Roman" w:eastAsia="黑体" w:cs="黑体"/>
          <w:bCs/>
          <w:szCs w:val="21"/>
        </w:rPr>
        <w:t>3</w:t>
      </w:r>
      <w:r>
        <w:rPr>
          <w:rFonts w:hint="eastAsia" w:ascii="华文中宋" w:hAnsi="华文中宋" w:eastAsia="华文中宋"/>
          <w:szCs w:val="21"/>
        </w:rPr>
        <w:t>分</w:t>
      </w:r>
      <w:r>
        <w:rPr>
          <w:rFonts w:hint="eastAsia"/>
          <w:b/>
          <w:szCs w:val="21"/>
        </w:rPr>
        <w:t>）</w:t>
      </w:r>
    </w:p>
    <w:p>
      <w:pPr>
        <w:widowControl/>
        <w:spacing w:line="380" w:lineRule="exact"/>
        <w:jc w:val="left"/>
        <w:rPr>
          <w:rFonts w:ascii="楷体" w:hAnsi="楷体" w:eastAsia="楷体" w:cs="楷体"/>
          <w:color w:val="000000"/>
          <w:kern w:val="0"/>
          <w:szCs w:val="21"/>
        </w:rPr>
      </w:pPr>
      <w:r>
        <w:rPr>
          <w:rFonts w:hint="eastAsia" w:ascii="Times New Roman" w:hAnsi="Times New Roman" w:eastAsia="宋体" w:cs="宋体"/>
          <w:kern w:val="0"/>
          <w:szCs w:val="21"/>
        </w:rPr>
        <w:t>A.</w:t>
      </w:r>
      <w:r>
        <w:rPr>
          <w:rFonts w:hint="eastAsia" w:ascii="楷体" w:hAnsi="楷体" w:eastAsia="楷体" w:cs="楷体"/>
          <w:color w:val="000000"/>
          <w:kern w:val="0"/>
          <w:szCs w:val="21"/>
        </w:rPr>
        <w:t>第七次全国人口普查，在各地区有关部门协同推进、精心组织、周密计划下，顺利开始。</w:t>
      </w:r>
    </w:p>
    <w:p>
      <w:pPr>
        <w:widowControl/>
        <w:spacing w:line="380" w:lineRule="exact"/>
        <w:jc w:val="left"/>
        <w:rPr>
          <w:rFonts w:ascii="楷体" w:hAnsi="楷体" w:eastAsia="楷体" w:cs="楷体"/>
          <w:color w:val="000000"/>
          <w:kern w:val="0"/>
          <w:szCs w:val="21"/>
        </w:rPr>
      </w:pPr>
      <w:r>
        <w:rPr>
          <w:rFonts w:hint="eastAsia" w:ascii="Times New Roman" w:hAnsi="Times New Roman" w:eastAsia="宋体" w:cs="宋体"/>
          <w:kern w:val="0"/>
          <w:szCs w:val="21"/>
        </w:rPr>
        <w:t>B.</w:t>
      </w:r>
      <w:r>
        <w:rPr>
          <w:rFonts w:hint="eastAsia" w:ascii="楷体" w:hAnsi="楷体" w:eastAsia="楷体" w:cs="楷体"/>
          <w:color w:val="000000"/>
          <w:kern w:val="0"/>
          <w:szCs w:val="21"/>
        </w:rPr>
        <w:t>“双减”后，为丰富学生课余文化生活，学校开展了创意绘画、书吧阅读、墨韵书香。</w:t>
      </w:r>
      <w:r>
        <w:rPr>
          <w:rFonts w:hint="eastAsia" w:ascii="Times New Roman" w:hAnsi="Times New Roman" w:eastAsia="宋体" w:cs="宋体"/>
          <w:kern w:val="0"/>
          <w:szCs w:val="21"/>
        </w:rPr>
        <w:t>C.</w:t>
      </w:r>
      <w:r>
        <w:rPr>
          <w:rFonts w:hint="eastAsia" w:ascii="楷体" w:hAnsi="楷体" w:eastAsia="楷体" w:cs="楷体"/>
          <w:color w:val="000000"/>
          <w:kern w:val="0"/>
          <w:szCs w:val="21"/>
        </w:rPr>
        <w:t>习主席在2022年新年贺词中提到，黄河安澜是中华儿女的千年期盼。</w:t>
      </w:r>
    </w:p>
    <w:p>
      <w:pPr>
        <w:widowControl/>
        <w:spacing w:line="380" w:lineRule="exact"/>
        <w:jc w:val="left"/>
        <w:rPr>
          <w:rFonts w:ascii="楷体" w:hAnsi="楷体" w:eastAsia="楷体" w:cs="楷体"/>
          <w:color w:val="000000"/>
          <w:kern w:val="0"/>
          <w:szCs w:val="21"/>
        </w:rPr>
      </w:pPr>
      <w:r>
        <w:rPr>
          <w:rFonts w:hint="eastAsia" w:ascii="Times New Roman" w:hAnsi="Times New Roman" w:eastAsia="宋体" w:cs="宋体"/>
          <w:kern w:val="0"/>
          <w:szCs w:val="21"/>
        </w:rPr>
        <w:t>D.</w:t>
      </w:r>
      <w:r>
        <w:rPr>
          <w:rFonts w:hint="eastAsia" w:ascii="楷体" w:hAnsi="楷体" w:eastAsia="楷体" w:cs="楷体"/>
          <w:color w:val="000000"/>
          <w:kern w:val="0"/>
          <w:szCs w:val="21"/>
        </w:rPr>
        <w:t>受疫情影响，今年来我市旅游的人数比去年同期降低了一倍以上。</w:t>
      </w:r>
    </w:p>
    <w:p>
      <w:pPr>
        <w:widowControl/>
        <w:spacing w:line="380" w:lineRule="exact"/>
        <w:jc w:val="left"/>
        <w:rPr>
          <w:rFonts w:ascii="楷体_GB2312" w:hAnsi="楷体_GB2312" w:eastAsia="楷体_GB2312" w:cs="楷体_GB2312"/>
          <w:kern w:val="0"/>
          <w:sz w:val="20"/>
          <w:szCs w:val="20"/>
        </w:rPr>
      </w:pPr>
      <w:r>
        <w:rPr>
          <w:rFonts w:hint="eastAsia" w:ascii="Times New Roman" w:hAnsi="Times New Roman" w:eastAsia="黑体" w:cs="黑体"/>
          <w:bCs/>
          <w:szCs w:val="21"/>
        </w:rPr>
        <w:t>5</w:t>
      </w:r>
      <w:r>
        <w:rPr>
          <w:rFonts w:hint="eastAsia"/>
          <w:b/>
          <w:szCs w:val="21"/>
        </w:rPr>
        <w:t>．</w:t>
      </w:r>
      <w:r>
        <w:rPr>
          <w:rFonts w:hint="eastAsia" w:ascii="华文中宋" w:hAnsi="华文中宋" w:eastAsia="华文中宋"/>
          <w:szCs w:val="21"/>
        </w:rPr>
        <w:t>下面语段的空白处依次填入一组句子，</w:t>
      </w:r>
      <w:r>
        <w:rPr>
          <w:rFonts w:hint="eastAsia" w:ascii="黑体" w:hAnsi="黑体" w:eastAsia="黑体"/>
          <w:b/>
          <w:szCs w:val="21"/>
          <w:em w:val="dot"/>
        </w:rPr>
        <w:t>最恰当</w:t>
      </w:r>
      <w:r>
        <w:rPr>
          <w:rFonts w:hint="eastAsia" w:ascii="华文中宋" w:hAnsi="华文中宋" w:eastAsia="华文中宋"/>
          <w:szCs w:val="21"/>
        </w:rPr>
        <w:t>的一项是</w:t>
      </w:r>
      <w:r>
        <w:rPr>
          <w:rFonts w:hint="eastAsia" w:ascii="Times New Roman" w:hAnsi="Times New Roman" w:eastAsia="黑体" w:cs="黑体"/>
          <w:bCs/>
          <w:szCs w:val="21"/>
        </w:rPr>
        <w:tab/>
      </w:r>
      <w:r>
        <w:rPr>
          <w:rFonts w:hint="eastAsia" w:ascii="Times New Roman" w:hAnsi="Times New Roman" w:eastAsia="黑体" w:cs="黑体"/>
          <w:bCs/>
          <w:szCs w:val="21"/>
        </w:rPr>
        <w:t>(　　)</w:t>
      </w:r>
      <w:r>
        <w:rPr>
          <w:rFonts w:hint="eastAsia"/>
          <w:b/>
          <w:szCs w:val="21"/>
        </w:rPr>
        <w:t>（</w:t>
      </w:r>
      <w:r>
        <w:rPr>
          <w:rFonts w:hint="eastAsia" w:ascii="Times New Roman" w:hAnsi="Times New Roman" w:eastAsia="黑体" w:cs="黑体"/>
          <w:bCs/>
          <w:szCs w:val="21"/>
        </w:rPr>
        <w:t>3</w:t>
      </w:r>
      <w:r>
        <w:rPr>
          <w:rFonts w:hint="eastAsia" w:ascii="华文中宋" w:hAnsi="华文中宋" w:eastAsia="华文中宋"/>
          <w:szCs w:val="21"/>
        </w:rPr>
        <w:t>分</w:t>
      </w:r>
      <w:r>
        <w:rPr>
          <w:rFonts w:hint="eastAsia"/>
          <w:b/>
          <w:szCs w:val="21"/>
        </w:rPr>
        <w:t>）</w:t>
      </w:r>
    </w:p>
    <w:p>
      <w:pPr>
        <w:widowControl/>
        <w:ind w:firstLine="420" w:firstLineChars="200"/>
        <w:jc w:val="left"/>
        <w:rPr>
          <w:rFonts w:ascii="楷体" w:hAnsi="楷体" w:eastAsia="楷体" w:cs="楷体"/>
          <w:color w:val="000000"/>
          <w:kern w:val="0"/>
          <w:szCs w:val="21"/>
        </w:rPr>
      </w:pPr>
      <w:r>
        <w:rPr>
          <w:rFonts w:hint="eastAsia" w:ascii="楷体" w:hAnsi="楷体" w:eastAsia="楷体" w:cs="楷体"/>
          <w:color w:val="000000"/>
          <w:kern w:val="0"/>
          <w:szCs w:val="21"/>
        </w:rPr>
        <w:t>当科学家在探寻“为什么每一片雪花都不一样”时，。落在行人的脚下，它便是乐音，“独来独往银粟地，一行一步玉沙声”，；落在归人头上，它便是一种期待， ，朱门似乎配不上这雪，只有农家的清寒与诗韵契合；落在酒杯里，它便是友情，“晚来天欲雪，能饮一杯无”，。</w:t>
      </w:r>
    </w:p>
    <w:p>
      <w:pPr>
        <w:ind w:firstLine="210" w:firstLineChars="100"/>
        <w:rPr>
          <w:rFonts w:ascii="楷体" w:hAnsi="楷体" w:eastAsia="楷体" w:cs="楷体"/>
          <w:color w:val="000000"/>
          <w:kern w:val="0"/>
          <w:szCs w:val="21"/>
        </w:rPr>
      </w:pPr>
      <w:r>
        <w:rPr>
          <w:rFonts w:hint="eastAsia" w:ascii="楷体" w:hAnsi="楷体" w:eastAsia="楷体" w:cs="楷体"/>
          <w:szCs w:val="21"/>
        </w:rPr>
        <w:t>①</w:t>
      </w:r>
      <w:r>
        <w:rPr>
          <w:rFonts w:hint="eastAsia" w:ascii="楷体" w:hAnsi="楷体" w:eastAsia="楷体" w:cs="楷体"/>
          <w:color w:val="000000"/>
          <w:kern w:val="0"/>
          <w:szCs w:val="21"/>
        </w:rPr>
        <w:t>“柴门闻犬吠，风雪夜归人”</w:t>
      </w:r>
    </w:p>
    <w:p>
      <w:pPr>
        <w:widowControl/>
        <w:ind w:firstLine="210" w:firstLineChars="100"/>
        <w:jc w:val="left"/>
        <w:rPr>
          <w:rFonts w:ascii="楷体" w:hAnsi="楷体" w:eastAsia="楷体" w:cs="楷体"/>
          <w:color w:val="000000"/>
          <w:kern w:val="0"/>
          <w:szCs w:val="21"/>
        </w:rPr>
      </w:pPr>
      <w:r>
        <w:rPr>
          <w:rFonts w:hint="eastAsia" w:ascii="楷体" w:hAnsi="楷体" w:eastAsia="楷体" w:cs="楷体"/>
          <w:szCs w:val="21"/>
        </w:rPr>
        <w:t>②</w:t>
      </w:r>
      <w:r>
        <w:rPr>
          <w:rFonts w:hint="eastAsia" w:ascii="楷体" w:hAnsi="楷体" w:eastAsia="楷体" w:cs="楷体"/>
          <w:color w:val="000000"/>
          <w:kern w:val="0"/>
          <w:szCs w:val="21"/>
        </w:rPr>
        <w:t>这酒的温度便是雪的温度，友谊的慰藉亦是精神的慰藉。</w:t>
      </w:r>
    </w:p>
    <w:p>
      <w:pPr>
        <w:widowControl/>
        <w:ind w:left="210"/>
        <w:jc w:val="left"/>
        <w:rPr>
          <w:rFonts w:ascii="楷体" w:hAnsi="楷体" w:eastAsia="楷体" w:cs="楷体"/>
          <w:color w:val="000000"/>
          <w:kern w:val="0"/>
          <w:szCs w:val="21"/>
        </w:rPr>
      </w:pPr>
      <w:r>
        <w:rPr>
          <w:rFonts w:hint="eastAsia" w:ascii="楷体" w:hAnsi="楷体" w:eastAsia="楷体" w:cs="楷体"/>
          <w:szCs w:val="21"/>
        </w:rPr>
        <w:t>③</w:t>
      </w:r>
      <w:r>
        <w:rPr>
          <w:rFonts w:hint="eastAsia" w:ascii="楷体" w:hAnsi="楷体" w:eastAsia="楷体" w:cs="楷体"/>
          <w:color w:val="000000"/>
          <w:kern w:val="0"/>
          <w:szCs w:val="21"/>
        </w:rPr>
        <w:t>那踏雪的声音比银粟玉沙更能挥洒胸臆</w:t>
      </w:r>
    </w:p>
    <w:p>
      <w:pPr>
        <w:pStyle w:val="16"/>
        <w:widowControl/>
        <w:ind w:left="210" w:firstLine="0" w:firstLineChars="0"/>
        <w:jc w:val="left"/>
        <w:rPr>
          <w:rFonts w:ascii="楷体" w:hAnsi="楷体" w:eastAsia="楷体" w:cs="楷体"/>
          <w:color w:val="000000"/>
          <w:kern w:val="0"/>
          <w:szCs w:val="21"/>
        </w:rPr>
      </w:pPr>
      <w:r>
        <w:rPr>
          <w:rFonts w:hint="eastAsia" w:ascii="楷体" w:hAnsi="楷体" w:eastAsia="楷体" w:cs="楷体"/>
          <w:szCs w:val="21"/>
        </w:rPr>
        <w:t>④</w:t>
      </w:r>
      <w:r>
        <w:rPr>
          <w:rFonts w:hint="eastAsia" w:ascii="楷体" w:hAnsi="楷体" w:eastAsia="楷体" w:cs="楷体"/>
          <w:color w:val="000000"/>
          <w:kern w:val="0"/>
          <w:szCs w:val="21"/>
        </w:rPr>
        <w:t>中国的文人雅士早就给出了答案：一样的冰雪，不一样的性格</w:t>
      </w:r>
    </w:p>
    <w:p>
      <w:pPr>
        <w:widowControl/>
        <w:jc w:val="left"/>
        <w:rPr>
          <w:rFonts w:ascii="楷体" w:hAnsi="楷体" w:eastAsia="楷体" w:cs="楷体"/>
          <w:szCs w:val="21"/>
        </w:rPr>
      </w:pPr>
      <w:r>
        <w:rPr>
          <w:rFonts w:hint="eastAsia" w:ascii="Times New Roman" w:hAnsi="Times New Roman" w:eastAsia="宋体" w:cs="Times New Roman"/>
          <w:szCs w:val="21"/>
        </w:rPr>
        <w:t>A.</w:t>
      </w:r>
      <w:r>
        <w:rPr>
          <w:rFonts w:hint="eastAsia" w:ascii="楷体" w:hAnsi="楷体" w:eastAsia="楷体" w:cs="楷体"/>
          <w:szCs w:val="21"/>
        </w:rPr>
        <w:t>①④②③　　　</w:t>
      </w:r>
      <w:r>
        <w:rPr>
          <w:rFonts w:hint="eastAsia" w:ascii="楷体" w:hAnsi="楷体" w:eastAsia="楷体" w:cs="楷体"/>
          <w:szCs w:val="21"/>
        </w:rPr>
        <w:tab/>
      </w:r>
      <w:r>
        <w:rPr>
          <w:rFonts w:hint="eastAsia" w:ascii="楷体" w:hAnsi="楷体" w:eastAsia="楷体" w:cs="楷体"/>
          <w:szCs w:val="21"/>
        </w:rPr>
        <w:tab/>
      </w:r>
      <w:r>
        <w:rPr>
          <w:rFonts w:hint="eastAsia" w:ascii="楷体" w:hAnsi="楷体" w:eastAsia="楷体" w:cs="楷体"/>
          <w:szCs w:val="21"/>
        </w:rPr>
        <w:tab/>
      </w:r>
      <w:r>
        <w:rPr>
          <w:rFonts w:hint="eastAsia" w:ascii="楷体" w:hAnsi="楷体" w:eastAsia="楷体" w:cs="楷体"/>
          <w:szCs w:val="21"/>
        </w:rPr>
        <w:tab/>
      </w:r>
      <w:r>
        <w:rPr>
          <w:rFonts w:hint="eastAsia" w:ascii="楷体" w:hAnsi="楷体" w:eastAsia="楷体" w:cs="楷体"/>
          <w:szCs w:val="21"/>
        </w:rPr>
        <w:tab/>
      </w:r>
      <w:r>
        <w:rPr>
          <w:rFonts w:hint="eastAsia" w:ascii="Times New Roman" w:hAnsi="Times New Roman" w:eastAsia="宋体" w:cs="Times New Roman"/>
          <w:szCs w:val="21"/>
        </w:rPr>
        <w:tab/>
      </w:r>
      <w:r>
        <w:rPr>
          <w:rFonts w:hint="eastAsia" w:ascii="Times New Roman" w:hAnsi="Times New Roman" w:eastAsia="宋体" w:cs="Times New Roman"/>
          <w:szCs w:val="21"/>
        </w:rPr>
        <w:t>B.</w:t>
      </w:r>
      <w:r>
        <w:rPr>
          <w:rFonts w:hint="eastAsia" w:ascii="楷体" w:hAnsi="楷体" w:eastAsia="楷体" w:cs="楷体"/>
          <w:szCs w:val="21"/>
        </w:rPr>
        <w:t>④③①②</w:t>
      </w:r>
    </w:p>
    <w:p>
      <w:pPr>
        <w:widowControl/>
        <w:spacing w:line="360" w:lineRule="auto"/>
        <w:jc w:val="left"/>
        <w:rPr>
          <w:rFonts w:ascii="楷体" w:hAnsi="楷体" w:eastAsia="楷体" w:cs="楷体"/>
          <w:szCs w:val="21"/>
        </w:rPr>
      </w:pPr>
      <w:r>
        <w:rPr>
          <w:rFonts w:hint="eastAsia" w:ascii="Times New Roman" w:hAnsi="Times New Roman" w:eastAsia="宋体" w:cs="Times New Roman"/>
          <w:szCs w:val="21"/>
        </w:rPr>
        <w:t xml:space="preserve">C. </w:t>
      </w:r>
      <w:r>
        <w:rPr>
          <w:rFonts w:hint="eastAsia" w:ascii="楷体" w:hAnsi="楷体" w:eastAsia="楷体" w:cs="楷体"/>
          <w:szCs w:val="21"/>
        </w:rPr>
        <w:t>③④①②</w:t>
      </w:r>
      <w:r>
        <w:rPr>
          <w:rFonts w:hint="eastAsia" w:ascii="楷体" w:hAnsi="楷体" w:eastAsia="楷体" w:cs="楷体"/>
          <w:szCs w:val="21"/>
        </w:rPr>
        <w:tab/>
      </w:r>
      <w:r>
        <w:rPr>
          <w:rFonts w:hint="eastAsia" w:ascii="楷体" w:hAnsi="楷体" w:eastAsia="楷体" w:cs="楷体"/>
          <w:szCs w:val="21"/>
        </w:rPr>
        <w:tab/>
      </w:r>
      <w:r>
        <w:rPr>
          <w:rFonts w:hint="eastAsia" w:ascii="楷体" w:hAnsi="楷体" w:eastAsia="楷体" w:cs="楷体"/>
          <w:szCs w:val="21"/>
        </w:rPr>
        <w:tab/>
      </w:r>
      <w:r>
        <w:rPr>
          <w:rFonts w:hint="eastAsia" w:ascii="楷体" w:hAnsi="楷体" w:eastAsia="楷体" w:cs="楷体"/>
          <w:szCs w:val="21"/>
        </w:rPr>
        <w:tab/>
      </w:r>
      <w:r>
        <w:rPr>
          <w:rFonts w:hint="eastAsia" w:ascii="楷体" w:hAnsi="楷体" w:eastAsia="楷体" w:cs="楷体"/>
          <w:szCs w:val="21"/>
        </w:rPr>
        <w:tab/>
      </w:r>
      <w:r>
        <w:rPr>
          <w:rFonts w:hint="eastAsia" w:ascii="楷体" w:hAnsi="楷体" w:eastAsia="楷体" w:cs="楷体"/>
          <w:szCs w:val="21"/>
        </w:rPr>
        <w:tab/>
      </w:r>
      <w:r>
        <w:rPr>
          <w:rFonts w:hint="eastAsia" w:ascii="楷体" w:hAnsi="楷体" w:eastAsia="楷体" w:cs="楷体"/>
          <w:szCs w:val="21"/>
        </w:rPr>
        <w:tab/>
      </w:r>
      <w:r>
        <w:rPr>
          <w:rFonts w:hint="eastAsia" w:ascii="Times New Roman" w:hAnsi="Times New Roman" w:eastAsia="宋体" w:cs="Times New Roman"/>
          <w:szCs w:val="21"/>
        </w:rPr>
        <w:t xml:space="preserve">  D. </w:t>
      </w:r>
      <w:r>
        <w:rPr>
          <w:rFonts w:hint="eastAsia" w:ascii="楷体" w:hAnsi="楷体" w:eastAsia="楷体" w:cs="楷体"/>
          <w:szCs w:val="21"/>
        </w:rPr>
        <w:t>④②③①</w:t>
      </w:r>
    </w:p>
    <w:p>
      <w:pPr>
        <w:widowControl/>
        <w:spacing w:line="360" w:lineRule="auto"/>
        <w:jc w:val="left"/>
        <w:rPr>
          <w:rFonts w:ascii="楷体_GB2312" w:hAnsi="楷体_GB2312" w:eastAsia="楷体_GB2312" w:cs="楷体_GB2312"/>
          <w:kern w:val="0"/>
          <w:sz w:val="20"/>
          <w:szCs w:val="20"/>
        </w:rPr>
      </w:pPr>
      <w:r>
        <w:rPr>
          <w:rFonts w:hint="eastAsia" w:ascii="Times New Roman" w:hAnsi="Times New Roman" w:eastAsia="黑体" w:cs="黑体"/>
          <w:bCs/>
          <w:szCs w:val="21"/>
        </w:rPr>
        <w:t>6</w:t>
      </w:r>
      <w:r>
        <w:rPr>
          <w:rFonts w:hint="eastAsia"/>
          <w:szCs w:val="21"/>
        </w:rPr>
        <w:t>．</w:t>
      </w:r>
      <w:r>
        <w:rPr>
          <w:rFonts w:hint="eastAsia" w:ascii="华文中宋" w:hAnsi="华文中宋" w:eastAsia="华文中宋"/>
          <w:szCs w:val="21"/>
        </w:rPr>
        <w:t>下列说法</w:t>
      </w:r>
      <w:r>
        <w:rPr>
          <w:rFonts w:hint="eastAsia" w:ascii="黑体" w:hAnsi="黑体" w:eastAsia="黑体"/>
          <w:b/>
          <w:szCs w:val="21"/>
          <w:em w:val="dot"/>
        </w:rPr>
        <w:t>不正确</w:t>
      </w:r>
      <w:r>
        <w:rPr>
          <w:rFonts w:hint="eastAsia" w:ascii="华文中宋" w:hAnsi="华文中宋" w:eastAsia="华文中宋"/>
          <w:szCs w:val="21"/>
        </w:rPr>
        <w:t>的一项是</w:t>
      </w:r>
      <w:r>
        <w:rPr>
          <w:rFonts w:ascii="华文中宋" w:hAnsi="华文中宋" w:eastAsia="华文中宋"/>
          <w:szCs w:val="21"/>
        </w:rPr>
        <w:t>（）（</w:t>
      </w:r>
      <w:r>
        <w:rPr>
          <w:rFonts w:ascii="Times New Roman" w:hAnsi="Times New Roman" w:eastAsia="华文中宋" w:cs="Times New Roman"/>
          <w:szCs w:val="21"/>
        </w:rPr>
        <w:t>3</w:t>
      </w:r>
      <w:r>
        <w:rPr>
          <w:rFonts w:ascii="华文中宋" w:hAnsi="华文中宋" w:eastAsia="华文中宋"/>
          <w:szCs w:val="21"/>
        </w:rPr>
        <w:t>分）</w:t>
      </w:r>
    </w:p>
    <w:p>
      <w:pPr>
        <w:widowControl/>
        <w:jc w:val="left"/>
        <w:rPr>
          <w:rFonts w:ascii="楷体" w:hAnsi="楷体" w:eastAsia="楷体" w:cs="Times New Roman"/>
          <w:szCs w:val="21"/>
        </w:rPr>
      </w:pPr>
      <w:r>
        <w:rPr>
          <w:rFonts w:hint="eastAsia" w:ascii="Times New Roman" w:hAnsi="Times New Roman" w:eastAsia="宋体" w:cs="Times New Roman"/>
          <w:szCs w:val="21"/>
        </w:rPr>
        <w:t>A．</w:t>
      </w:r>
      <w:r>
        <w:rPr>
          <w:rFonts w:hint="eastAsia" w:ascii="楷体" w:hAnsi="楷体" w:eastAsia="楷体" w:cs="Times New Roman"/>
          <w:szCs w:val="21"/>
        </w:rPr>
        <w:t>闾,居民聚居处。古代二十五家为一闾，贫者居住闾左,富者居住闾右。</w:t>
      </w:r>
    </w:p>
    <w:p>
      <w:pPr>
        <w:widowControl/>
        <w:jc w:val="left"/>
        <w:rPr>
          <w:rFonts w:ascii="Times New Roman" w:hAnsi="Times New Roman" w:eastAsia="宋体" w:cs="Times New Roman"/>
          <w:szCs w:val="21"/>
        </w:rPr>
      </w:pPr>
      <w:r>
        <w:rPr>
          <w:rFonts w:hint="eastAsia" w:ascii="Times New Roman" w:hAnsi="Times New Roman" w:eastAsia="宋体" w:cs="Times New Roman"/>
          <w:szCs w:val="21"/>
        </w:rPr>
        <w:t>B．“</w:t>
      </w:r>
      <w:r>
        <w:rPr>
          <w:rFonts w:hint="eastAsia" w:ascii="楷体" w:hAnsi="楷体" w:eastAsia="楷体" w:cs="楷体"/>
          <w:color w:val="000000"/>
          <w:kern w:val="0"/>
          <w:szCs w:val="21"/>
        </w:rPr>
        <w:t>此夜曲中闻折柳”中的“折柳”指《折柳曲》，汉代乐府曲名，内容多叙离别之情</w:t>
      </w:r>
      <w:r>
        <w:rPr>
          <w:rFonts w:hint="eastAsia" w:ascii="Times New Roman" w:hAnsi="Times New Roman" w:eastAsia="宋体" w:cs="Times New Roman"/>
          <w:szCs w:val="21"/>
        </w:rPr>
        <w:t>。</w:t>
      </w:r>
    </w:p>
    <w:p>
      <w:pPr>
        <w:widowControl/>
        <w:jc w:val="left"/>
        <w:rPr>
          <w:rFonts w:ascii="楷体" w:hAnsi="楷体" w:eastAsia="楷体" w:cs="楷体"/>
          <w:color w:val="000000"/>
          <w:kern w:val="0"/>
          <w:szCs w:val="21"/>
        </w:rPr>
      </w:pPr>
      <w:r>
        <w:rPr>
          <w:rFonts w:hint="eastAsia" w:ascii="Times New Roman" w:hAnsi="Times New Roman" w:eastAsia="宋体" w:cs="Times New Roman"/>
          <w:szCs w:val="21"/>
        </w:rPr>
        <w:t>C．</w:t>
      </w:r>
      <w:r>
        <w:rPr>
          <w:rFonts w:hint="eastAsia" w:ascii="楷体" w:hAnsi="楷体" w:eastAsia="楷体" w:cs="楷体"/>
          <w:color w:val="000000"/>
          <w:kern w:val="0"/>
          <w:szCs w:val="21"/>
        </w:rPr>
        <w:t>《马说》中的“一食或尽粟一石”中的“石”指容量单位，十斗为一石。</w:t>
      </w:r>
    </w:p>
    <w:p>
      <w:pPr>
        <w:widowControl/>
        <w:jc w:val="left"/>
        <w:rPr>
          <w:rFonts w:ascii="楷体" w:hAnsi="楷体" w:eastAsia="楷体" w:cs="楷体"/>
          <w:color w:val="000000"/>
          <w:kern w:val="0"/>
          <w:szCs w:val="21"/>
        </w:rPr>
      </w:pPr>
      <w:r>
        <w:rPr>
          <w:rFonts w:hint="eastAsia" w:ascii="Times New Roman" w:hAnsi="Times New Roman" w:eastAsia="宋体" w:cs="Times New Roman"/>
          <w:szCs w:val="21"/>
        </w:rPr>
        <w:t>D．</w:t>
      </w:r>
      <w:r>
        <w:rPr>
          <w:rFonts w:hint="eastAsia" w:ascii="楷体" w:hAnsi="楷体" w:eastAsia="楷体" w:cs="楷体"/>
          <w:color w:val="000000"/>
          <w:kern w:val="0"/>
          <w:szCs w:val="21"/>
        </w:rPr>
        <w:t>《左传》是儒家经典之一，旧传为春秋时期左丘明所作，与《史记》《资治通鉴》一样都采用了编年体的史书体例。</w:t>
      </w:r>
    </w:p>
    <w:p>
      <w:pPr>
        <w:widowControl/>
        <w:jc w:val="left"/>
        <w:rPr>
          <w:rFonts w:ascii="黑体" w:hAnsi="黑体" w:eastAsia="黑体" w:cs="Arial"/>
          <w:b/>
          <w:szCs w:val="21"/>
        </w:rPr>
      </w:pPr>
      <w:r>
        <w:rPr>
          <w:rFonts w:hint="eastAsia" w:ascii="黑体" w:hAnsi="黑体" w:eastAsia="黑体" w:cs="Arial"/>
          <w:b/>
          <w:szCs w:val="21"/>
        </w:rPr>
        <w:t>二、（33分）</w:t>
      </w:r>
    </w:p>
    <w:p>
      <w:pPr>
        <w:pStyle w:val="7"/>
        <w:adjustRightInd w:val="0"/>
        <w:snapToGrid w:val="0"/>
        <w:spacing w:before="0" w:beforeAutospacing="0" w:after="0" w:afterAutospacing="0" w:line="288" w:lineRule="auto"/>
        <w:jc w:val="both"/>
        <w:rPr>
          <w:rFonts w:ascii="黑体" w:hAnsi="黑体" w:eastAsia="黑体"/>
          <w:b/>
          <w:sz w:val="21"/>
          <w:szCs w:val="21"/>
        </w:rPr>
      </w:pPr>
      <w:r>
        <w:rPr>
          <w:rFonts w:hint="eastAsia" w:ascii="黑体" w:hAnsi="黑体" w:eastAsia="黑体"/>
          <w:b/>
          <w:sz w:val="21"/>
          <w:szCs w:val="21"/>
        </w:rPr>
        <w:t>（一）课内文言文阅读</w:t>
      </w:r>
    </w:p>
    <w:p>
      <w:pPr>
        <w:pStyle w:val="7"/>
        <w:adjustRightInd w:val="0"/>
        <w:snapToGrid w:val="0"/>
        <w:spacing w:before="0" w:beforeAutospacing="0" w:after="0" w:afterAutospacing="0" w:line="288" w:lineRule="auto"/>
        <w:ind w:firstLine="420" w:firstLineChars="200"/>
        <w:jc w:val="both"/>
        <w:rPr>
          <w:rFonts w:ascii="华文中宋" w:hAnsi="华文中宋" w:eastAsia="华文中宋" w:cs="黑体"/>
          <w:bCs/>
          <w:kern w:val="2"/>
          <w:sz w:val="21"/>
          <w:szCs w:val="21"/>
        </w:rPr>
      </w:pPr>
      <w:r>
        <w:rPr>
          <w:rFonts w:hint="eastAsia" w:ascii="华文中宋" w:hAnsi="华文中宋" w:eastAsia="华文中宋" w:cs="黑体"/>
          <w:bCs/>
          <w:kern w:val="2"/>
          <w:sz w:val="21"/>
          <w:szCs w:val="21"/>
        </w:rPr>
        <w:t>阅读下面的文段，完成</w:t>
      </w:r>
      <w:r>
        <w:rPr>
          <w:rFonts w:hint="eastAsia" w:ascii="Times New Roman" w:hAnsi="Times New Roman" w:eastAsia="黑体" w:cs="黑体"/>
          <w:bCs/>
          <w:kern w:val="2"/>
          <w:sz w:val="21"/>
          <w:szCs w:val="21"/>
        </w:rPr>
        <w:t>7～9</w:t>
      </w:r>
      <w:r>
        <w:rPr>
          <w:rFonts w:hint="eastAsia" w:ascii="华文中宋" w:hAnsi="华文中宋" w:eastAsia="华文中宋" w:cs="黑体"/>
          <w:bCs/>
          <w:kern w:val="2"/>
          <w:sz w:val="21"/>
          <w:szCs w:val="21"/>
        </w:rPr>
        <w:t>题。（共</w:t>
      </w:r>
      <w:r>
        <w:rPr>
          <w:rFonts w:hint="eastAsia" w:ascii="Times New Roman" w:hAnsi="Times New Roman" w:eastAsia="黑体" w:cs="黑体"/>
          <w:bCs/>
          <w:kern w:val="2"/>
          <w:sz w:val="21"/>
          <w:szCs w:val="21"/>
        </w:rPr>
        <w:t>9</w:t>
      </w:r>
      <w:r>
        <w:rPr>
          <w:rFonts w:hint="eastAsia" w:ascii="华文中宋" w:hAnsi="华文中宋" w:eastAsia="华文中宋" w:cs="黑体"/>
          <w:bCs/>
          <w:kern w:val="2"/>
          <w:sz w:val="21"/>
          <w:szCs w:val="21"/>
        </w:rPr>
        <w:t>分）</w:t>
      </w:r>
    </w:p>
    <w:p>
      <w:pPr>
        <w:pStyle w:val="7"/>
        <w:adjustRightInd w:val="0"/>
        <w:snapToGrid w:val="0"/>
        <w:spacing w:before="0" w:beforeAutospacing="0" w:after="0" w:afterAutospacing="0" w:line="288" w:lineRule="auto"/>
        <w:ind w:firstLine="3570" w:firstLineChars="1700"/>
        <w:jc w:val="both"/>
        <w:rPr>
          <w:rFonts w:ascii="黑体" w:hAnsi="黑体" w:eastAsia="黑体" w:cs="楷体"/>
          <w:color w:val="000000" w:themeColor="text1"/>
          <w:sz w:val="21"/>
          <w:szCs w:val="18"/>
        </w:rPr>
      </w:pPr>
      <w:r>
        <w:rPr>
          <w:rFonts w:hint="eastAsia" w:ascii="黑体" w:hAnsi="黑体" w:eastAsia="黑体" w:cs="楷体"/>
          <w:color w:val="000000" w:themeColor="text1"/>
          <w:sz w:val="21"/>
          <w:szCs w:val="18"/>
        </w:rPr>
        <w:t>送东阳马生序（节选）</w:t>
      </w:r>
    </w:p>
    <w:p>
      <w:pPr>
        <w:pStyle w:val="7"/>
        <w:adjustRightInd w:val="0"/>
        <w:snapToGrid w:val="0"/>
        <w:spacing w:before="0" w:beforeAutospacing="0" w:after="0" w:afterAutospacing="0" w:line="288" w:lineRule="auto"/>
        <w:ind w:firstLine="4200" w:firstLineChars="2000"/>
        <w:jc w:val="both"/>
        <w:rPr>
          <w:rFonts w:ascii="黑体" w:hAnsi="黑体" w:eastAsia="黑体"/>
          <w:b/>
          <w:szCs w:val="21"/>
        </w:rPr>
      </w:pPr>
      <w:r>
        <w:rPr>
          <w:rFonts w:hint="eastAsia" w:ascii="黑体" w:hAnsi="黑体" w:eastAsia="黑体" w:cs="楷体"/>
          <w:color w:val="000000" w:themeColor="text1"/>
          <w:sz w:val="21"/>
          <w:szCs w:val="18"/>
        </w:rPr>
        <w:t>宋濂</w:t>
      </w:r>
    </w:p>
    <w:p>
      <w:pPr>
        <w:tabs>
          <w:tab w:val="left" w:pos="420"/>
          <w:tab w:val="left" w:pos="2520"/>
          <w:tab w:val="left" w:pos="4620"/>
          <w:tab w:val="left" w:pos="6720"/>
        </w:tabs>
        <w:spacing w:line="360" w:lineRule="exact"/>
        <w:ind w:firstLine="525" w:firstLineChars="250"/>
        <w:jc w:val="left"/>
        <w:rPr>
          <w:rFonts w:ascii="楷体" w:hAnsi="楷体" w:eastAsia="楷体" w:cs="楷体"/>
          <w:color w:val="000000"/>
          <w:szCs w:val="21"/>
        </w:rPr>
      </w:pPr>
      <w:r>
        <w:rPr>
          <w:rFonts w:hint="eastAsia" w:ascii="楷体" w:hAnsi="楷体" w:eastAsia="楷体" w:cs="楷体"/>
          <w:color w:val="000000"/>
          <w:szCs w:val="21"/>
        </w:rPr>
        <w:t>①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以中有足乐者，不知口体之奉不若人也。盖余之勤且艰若此。今虽耄老，未有所成，犹幸预君子之列，而承天子之宠光，缀公卿之后，日侍坐备顾问，四海亦谬称其氏名，况才之过于余者乎？</w:t>
      </w:r>
    </w:p>
    <w:p>
      <w:pPr>
        <w:tabs>
          <w:tab w:val="left" w:pos="420"/>
          <w:tab w:val="left" w:pos="2520"/>
          <w:tab w:val="left" w:pos="4620"/>
          <w:tab w:val="left" w:pos="6720"/>
        </w:tabs>
        <w:spacing w:line="360" w:lineRule="exact"/>
        <w:ind w:firstLine="420"/>
        <w:jc w:val="left"/>
        <w:rPr>
          <w:rFonts w:ascii="楷体" w:hAnsi="楷体" w:eastAsia="楷体" w:cs="宋体"/>
          <w:kern w:val="0"/>
          <w:szCs w:val="21"/>
        </w:rPr>
      </w:pPr>
      <w:r>
        <w:rPr>
          <w:rFonts w:hint="eastAsia" w:ascii="楷体" w:hAnsi="楷体" w:eastAsia="楷体" w:cs="楷体"/>
          <w:color w:val="000000"/>
          <w:szCs w:val="21"/>
        </w:rPr>
        <w:t>②今诸生学于太学，县官日有廪稍之供，父母岁有裘葛之遗，无冻馁之患矣；坐大厦之下而诵诗书，无奔走之劳矣；有司业、博士为之师，未有问而不告、求而不得者也；凡所宜有之书，皆集于此，不必若余之手录，假诸人而后见也。其业有不精、德有不成者，非天质之卑，则心不若余之专耳，岂他人之过哉？</w:t>
      </w:r>
    </w:p>
    <w:p>
      <w:pPr>
        <w:widowControl/>
        <w:tabs>
          <w:tab w:val="left" w:pos="2410"/>
        </w:tabs>
        <w:spacing w:line="288" w:lineRule="auto"/>
        <w:jc w:val="left"/>
        <w:rPr>
          <w:rFonts w:ascii="华文中宋" w:hAnsi="华文中宋" w:eastAsia="华文中宋"/>
          <w:szCs w:val="21"/>
        </w:rPr>
      </w:pPr>
      <w:r>
        <w:rPr>
          <w:rFonts w:hint="eastAsia" w:ascii="Times New Roman" w:hAnsi="Times New Roman" w:eastAsia="黑体" w:cs="黑体"/>
          <w:bCs/>
          <w:szCs w:val="21"/>
        </w:rPr>
        <w:t>7.</w:t>
      </w:r>
      <w:r>
        <w:rPr>
          <w:rFonts w:hint="eastAsia" w:ascii="华文中宋" w:hAnsi="华文中宋" w:eastAsia="华文中宋"/>
          <w:bCs/>
          <w:szCs w:val="21"/>
        </w:rPr>
        <w:t>下列加点词解释</w:t>
      </w:r>
      <w:r>
        <w:rPr>
          <w:rFonts w:hint="eastAsia" w:ascii="黑体" w:hAnsi="黑体" w:eastAsia="黑体"/>
          <w:b/>
          <w:szCs w:val="21"/>
          <w:em w:val="dot"/>
        </w:rPr>
        <w:t>有误</w:t>
      </w:r>
      <w:r>
        <w:rPr>
          <w:rFonts w:hint="eastAsia" w:ascii="华文中宋" w:hAnsi="华文中宋" w:eastAsia="华文中宋"/>
          <w:bCs/>
          <w:szCs w:val="21"/>
        </w:rPr>
        <w:t>的一项是</w:t>
      </w:r>
      <w:r>
        <w:rPr>
          <w:rFonts w:hint="eastAsia" w:ascii="华文中宋" w:hAnsi="华文中宋" w:eastAsia="华文中宋"/>
          <w:szCs w:val="21"/>
        </w:rPr>
        <w:t>（     ）（</w:t>
      </w:r>
      <w:r>
        <w:rPr>
          <w:rFonts w:hint="eastAsia" w:ascii="Times New Roman" w:hAnsi="Times New Roman" w:eastAsia="黑体" w:cs="黑体"/>
          <w:bCs/>
          <w:szCs w:val="21"/>
        </w:rPr>
        <w:t>3</w:t>
      </w:r>
      <w:r>
        <w:rPr>
          <w:rFonts w:hint="eastAsia" w:ascii="华文中宋" w:hAnsi="华文中宋" w:eastAsia="华文中宋"/>
          <w:szCs w:val="21"/>
        </w:rPr>
        <w:t>分）</w:t>
      </w:r>
    </w:p>
    <w:p>
      <w:pPr>
        <w:tabs>
          <w:tab w:val="left" w:pos="420"/>
          <w:tab w:val="left" w:pos="2520"/>
          <w:tab w:val="left" w:pos="4620"/>
          <w:tab w:val="left" w:pos="6720"/>
        </w:tabs>
        <w:spacing w:line="312" w:lineRule="auto"/>
        <w:rPr>
          <w:rFonts w:ascii="Times New Roman" w:hAnsi="Times New Roman" w:eastAsia="楷体_GB2312" w:cs="Times New Roman"/>
          <w:color w:val="000000"/>
          <w:szCs w:val="21"/>
        </w:rPr>
      </w:pPr>
      <w:r>
        <w:rPr>
          <w:rFonts w:hint="eastAsia" w:ascii="Times New Roman" w:hAnsi="Times New Roman" w:eastAsia="宋体" w:cs="Times New Roman"/>
          <w:szCs w:val="21"/>
        </w:rPr>
        <w:t>A.</w:t>
      </w:r>
      <w:r>
        <w:rPr>
          <w:rFonts w:ascii="楷体" w:hAnsi="楷体" w:eastAsia="楷体" w:cs="楷体"/>
          <w:color w:val="000000" w:themeColor="text1"/>
          <w:kern w:val="0"/>
          <w:szCs w:val="21"/>
        </w:rPr>
        <w:t>媵人持</w:t>
      </w:r>
      <w:r>
        <w:rPr>
          <w:rFonts w:ascii="楷体" w:hAnsi="楷体" w:eastAsia="楷体" w:cs="Times New Roman"/>
          <w:color w:val="000000" w:themeColor="text1"/>
          <w:em w:val="dot"/>
        </w:rPr>
        <w:t>汤</w:t>
      </w:r>
      <w:r>
        <w:rPr>
          <w:rFonts w:ascii="楷体" w:hAnsi="楷体" w:eastAsia="楷体" w:cs="楷体"/>
          <w:color w:val="000000" w:themeColor="text1"/>
          <w:kern w:val="0"/>
          <w:szCs w:val="21"/>
        </w:rPr>
        <w:t>沃灌汤</w:t>
      </w:r>
      <w:r>
        <w:rPr>
          <w:rFonts w:hint="eastAsia" w:ascii="楷体" w:hAnsi="楷体" w:eastAsia="楷体" w:cs="楷体"/>
          <w:color w:val="000000" w:themeColor="text1"/>
          <w:kern w:val="0"/>
          <w:szCs w:val="21"/>
        </w:rPr>
        <w:t>：热水</w:t>
      </w:r>
      <w:r>
        <w:rPr>
          <w:rFonts w:hint="eastAsia" w:ascii="Times New Roman" w:hAnsi="Times New Roman" w:eastAsia="宋体" w:cs="Times New Roman"/>
          <w:szCs w:val="21"/>
        </w:rPr>
        <w:t>B.</w:t>
      </w:r>
      <w:r>
        <w:rPr>
          <w:rFonts w:hint="eastAsia" w:ascii="楷体" w:hAnsi="楷体" w:eastAsia="楷体" w:cs="楷体"/>
          <w:color w:val="000000"/>
          <w:szCs w:val="21"/>
        </w:rPr>
        <w:t>同舍生皆</w:t>
      </w:r>
      <w:r>
        <w:rPr>
          <w:rFonts w:hint="eastAsia" w:ascii="楷体" w:hAnsi="楷体" w:eastAsia="楷体" w:cs="楷体"/>
          <w:color w:val="000000"/>
          <w:szCs w:val="21"/>
          <w:em w:val="dot"/>
        </w:rPr>
        <w:t>被</w:t>
      </w:r>
      <w:r>
        <w:rPr>
          <w:rFonts w:hint="eastAsia" w:ascii="楷体" w:hAnsi="楷体" w:eastAsia="楷体" w:cs="楷体"/>
          <w:color w:val="000000"/>
          <w:szCs w:val="21"/>
        </w:rPr>
        <w:t>绮绣被：同“披”，穿</w:t>
      </w:r>
    </w:p>
    <w:p>
      <w:pPr>
        <w:tabs>
          <w:tab w:val="left" w:pos="420"/>
          <w:tab w:val="left" w:pos="2520"/>
          <w:tab w:val="left" w:pos="4620"/>
          <w:tab w:val="left" w:pos="6720"/>
        </w:tabs>
        <w:spacing w:line="312" w:lineRule="auto"/>
        <w:rPr>
          <w:rFonts w:ascii="Times New Roman" w:hAnsi="Times New Roman" w:eastAsia="楷体_GB2312" w:cs="Times New Roman"/>
          <w:color w:val="000000"/>
          <w:szCs w:val="21"/>
        </w:rPr>
      </w:pPr>
      <w:r>
        <w:rPr>
          <w:rFonts w:hint="eastAsia" w:ascii="Times New Roman" w:hAnsi="Times New Roman" w:eastAsia="宋体" w:cs="Times New Roman"/>
          <w:szCs w:val="21"/>
        </w:rPr>
        <w:t>C.</w:t>
      </w:r>
      <w:r>
        <w:rPr>
          <w:rFonts w:hint="eastAsia" w:ascii="楷体" w:hAnsi="楷体" w:eastAsia="楷体" w:cs="楷体"/>
          <w:color w:val="000000"/>
          <w:szCs w:val="21"/>
          <w:em w:val="dot"/>
        </w:rPr>
        <w:t>腰</w:t>
      </w:r>
      <w:r>
        <w:rPr>
          <w:rFonts w:hint="eastAsia" w:ascii="Times New Roman" w:hAnsi="Times New Roman" w:eastAsia="楷体_GB2312" w:cs="Times New Roman"/>
          <w:color w:val="000000"/>
          <w:szCs w:val="21"/>
        </w:rPr>
        <w:t>白玉之环腰：在腰间佩戴</w:t>
      </w:r>
      <w:r>
        <w:rPr>
          <w:rFonts w:hint="eastAsia" w:ascii="Times New Roman" w:hAnsi="Times New Roman" w:eastAsia="宋体" w:cs="Times New Roman"/>
          <w:szCs w:val="21"/>
        </w:rPr>
        <w:t>D.</w:t>
      </w:r>
      <w:r>
        <w:rPr>
          <w:rFonts w:hint="eastAsia" w:ascii="楷体" w:hAnsi="楷体" w:eastAsia="楷体" w:cs="楷体"/>
          <w:color w:val="000000" w:themeColor="text1"/>
          <w:kern w:val="0"/>
          <w:szCs w:val="21"/>
        </w:rPr>
        <w:t>父母岁有裘葛之</w:t>
      </w:r>
      <w:r>
        <w:rPr>
          <w:rFonts w:hint="eastAsia" w:ascii="楷体" w:hAnsi="楷体" w:eastAsia="楷体" w:cs="Times New Roman"/>
          <w:color w:val="000000" w:themeColor="text1"/>
          <w:em w:val="dot"/>
        </w:rPr>
        <w:t>遗</w:t>
      </w:r>
      <w:r>
        <w:rPr>
          <w:rFonts w:hint="eastAsia" w:ascii="楷体" w:hAnsi="楷体" w:eastAsia="楷体" w:cs="楷体"/>
          <w:color w:val="000000" w:themeColor="text1"/>
          <w:kern w:val="0"/>
          <w:szCs w:val="21"/>
        </w:rPr>
        <w:t>遗：遗留</w:t>
      </w:r>
    </w:p>
    <w:p>
      <w:pPr>
        <w:widowControl/>
        <w:shd w:val="clear" w:color="auto" w:fill="FFFFFF"/>
        <w:adjustRightInd w:val="0"/>
        <w:snapToGrid w:val="0"/>
        <w:spacing w:line="288" w:lineRule="auto"/>
        <w:jc w:val="left"/>
        <w:rPr>
          <w:rFonts w:ascii="华文中宋" w:hAnsi="华文中宋" w:eastAsia="华文中宋"/>
          <w:bCs/>
          <w:szCs w:val="21"/>
          <w:shd w:val="clear" w:color="auto" w:fill="FFFFFF"/>
        </w:rPr>
      </w:pPr>
      <w:r>
        <w:rPr>
          <w:rFonts w:hint="eastAsia" w:ascii="Times New Roman" w:hAnsi="Times New Roman" w:eastAsia="黑体" w:cs="黑体"/>
          <w:bCs/>
          <w:szCs w:val="21"/>
        </w:rPr>
        <w:t>8</w:t>
      </w:r>
      <w:r>
        <w:rPr>
          <w:rFonts w:hint="eastAsia" w:ascii="华文中宋" w:hAnsi="华文中宋" w:eastAsia="华文中宋" w:cstheme="majorEastAsia"/>
          <w:bCs/>
          <w:kern w:val="0"/>
          <w:szCs w:val="21"/>
        </w:rPr>
        <w:t>．</w:t>
      </w:r>
      <w:r>
        <w:rPr>
          <w:rFonts w:hint="eastAsia" w:ascii="华文中宋" w:hAnsi="华文中宋" w:eastAsia="华文中宋"/>
          <w:bCs/>
          <w:szCs w:val="21"/>
          <w:shd w:val="clear" w:color="auto" w:fill="FFFFFF"/>
        </w:rPr>
        <w:t>下列各项中加点词意义和用法</w:t>
      </w:r>
      <w:r>
        <w:rPr>
          <w:rFonts w:hint="eastAsia" w:ascii="黑体" w:hAnsi="黑体" w:eastAsia="黑体"/>
          <w:b/>
          <w:bCs/>
          <w:szCs w:val="21"/>
          <w:shd w:val="clear" w:color="auto" w:fill="FFFFFF"/>
          <w:em w:val="dot"/>
        </w:rPr>
        <w:t>相同</w:t>
      </w:r>
      <w:r>
        <w:rPr>
          <w:rFonts w:hint="eastAsia" w:ascii="华文中宋" w:hAnsi="华文中宋" w:eastAsia="华文中宋"/>
          <w:bCs/>
          <w:szCs w:val="21"/>
          <w:shd w:val="clear" w:color="auto" w:fill="FFFFFF"/>
        </w:rPr>
        <w:t>的一项是</w:t>
      </w:r>
      <w:r>
        <w:rPr>
          <w:rFonts w:hint="eastAsia" w:ascii="华文中宋" w:hAnsi="华文中宋" w:eastAsia="华文中宋"/>
          <w:szCs w:val="21"/>
        </w:rPr>
        <w:t>（     ）（</w:t>
      </w:r>
      <w:r>
        <w:rPr>
          <w:rFonts w:hint="eastAsia" w:ascii="Times New Roman" w:hAnsi="Times New Roman" w:eastAsia="黑体" w:cs="黑体"/>
          <w:bCs/>
          <w:szCs w:val="21"/>
        </w:rPr>
        <w:t>3</w:t>
      </w:r>
      <w:r>
        <w:rPr>
          <w:rFonts w:hint="eastAsia" w:ascii="华文中宋" w:hAnsi="华文中宋" w:eastAsia="华文中宋"/>
          <w:szCs w:val="21"/>
        </w:rPr>
        <w:t>分）</w:t>
      </w:r>
    </w:p>
    <w:p>
      <w:pPr>
        <w:adjustRightInd w:val="0"/>
        <w:snapToGrid w:val="0"/>
        <w:rPr>
          <w:rFonts w:ascii="楷体" w:hAnsi="楷体" w:eastAsia="楷体" w:cs="楷体"/>
          <w:color w:val="000000" w:themeColor="text1"/>
          <w:kern w:val="0"/>
          <w:szCs w:val="21"/>
        </w:rPr>
      </w:pPr>
      <w:r>
        <w:rPr>
          <w:rFonts w:hint="eastAsia" w:ascii="Times New Roman" w:hAnsi="Times New Roman" w:eastAsia="宋体" w:cs="宋体"/>
          <w:kern w:val="0"/>
          <w:szCs w:val="21"/>
        </w:rPr>
        <w:t>A</w:t>
      </w:r>
      <w:r>
        <w:rPr>
          <w:rFonts w:hint="eastAsia" w:ascii="楷体" w:hAnsi="楷体" w:eastAsia="楷体" w:cs="Times New Roman"/>
        </w:rPr>
        <w:t xml:space="preserve">. </w:t>
      </w:r>
      <w:r>
        <w:rPr>
          <w:rFonts w:hint="eastAsia" w:ascii="楷体" w:hAnsi="楷体" w:eastAsia="楷体" w:cs="楷体"/>
          <w:color w:val="000000" w:themeColor="text1"/>
          <w:kern w:val="0"/>
          <w:szCs w:val="21"/>
        </w:rPr>
        <w:t>足肤皲裂</w:t>
      </w:r>
      <w:r>
        <w:rPr>
          <w:rFonts w:hint="eastAsia" w:ascii="楷体" w:hAnsi="楷体" w:eastAsia="楷体" w:cs="Times New Roman"/>
          <w:color w:val="000000" w:themeColor="text1"/>
          <w:em w:val="dot"/>
        </w:rPr>
        <w:t>而</w:t>
      </w:r>
      <w:r>
        <w:rPr>
          <w:rFonts w:hint="eastAsia" w:ascii="楷体" w:hAnsi="楷体" w:eastAsia="楷体" w:cs="楷体"/>
          <w:color w:val="000000" w:themeColor="text1"/>
          <w:kern w:val="0"/>
          <w:szCs w:val="21"/>
        </w:rPr>
        <w:t>不知面山</w:t>
      </w:r>
      <w:r>
        <w:rPr>
          <w:rFonts w:hint="eastAsia" w:ascii="楷体" w:hAnsi="楷体" w:eastAsia="楷体" w:cs="Times New Roman"/>
          <w:color w:val="000000" w:themeColor="text1"/>
          <w:em w:val="dot"/>
        </w:rPr>
        <w:t>而</w:t>
      </w:r>
      <w:r>
        <w:rPr>
          <w:rFonts w:hint="eastAsia" w:ascii="楷体" w:hAnsi="楷体" w:eastAsia="楷体" w:cs="楷体"/>
          <w:color w:val="000000" w:themeColor="text1"/>
          <w:kern w:val="0"/>
          <w:szCs w:val="21"/>
        </w:rPr>
        <w:t>居</w:t>
      </w:r>
    </w:p>
    <w:p>
      <w:pPr>
        <w:autoSpaceDE w:val="0"/>
        <w:autoSpaceDN w:val="0"/>
        <w:adjustRightInd w:val="0"/>
        <w:spacing w:before="18"/>
        <w:jc w:val="left"/>
        <w:rPr>
          <w:rFonts w:ascii="楷体" w:hAnsi="楷体" w:eastAsia="楷体" w:cs="楷体"/>
          <w:color w:val="000000" w:themeColor="text1"/>
          <w:kern w:val="0"/>
          <w:szCs w:val="21"/>
        </w:rPr>
      </w:pPr>
      <w:r>
        <w:rPr>
          <w:rFonts w:hint="eastAsia" w:ascii="Times New Roman" w:hAnsi="Times New Roman" w:eastAsia="宋体" w:cs="宋体"/>
          <w:kern w:val="0"/>
          <w:szCs w:val="21"/>
        </w:rPr>
        <w:t>B</w:t>
      </w:r>
      <w:r>
        <w:rPr>
          <w:rFonts w:hint="eastAsia" w:ascii="楷体" w:hAnsi="楷体" w:eastAsia="楷体" w:cs="Times New Roman"/>
        </w:rPr>
        <w:t xml:space="preserve">. </w:t>
      </w:r>
      <w:r>
        <w:rPr>
          <w:rFonts w:hint="eastAsia" w:ascii="楷体" w:hAnsi="楷体" w:eastAsia="楷体" w:cs="楷体"/>
          <w:color w:val="000000" w:themeColor="text1"/>
          <w:kern w:val="0"/>
          <w:szCs w:val="21"/>
        </w:rPr>
        <w:t>余</w:t>
      </w:r>
      <w:r>
        <w:rPr>
          <w:rFonts w:hint="eastAsia" w:ascii="楷体" w:hAnsi="楷体" w:eastAsia="楷体" w:cs="Times New Roman"/>
          <w:color w:val="000000" w:themeColor="text1"/>
          <w:em w:val="dot"/>
        </w:rPr>
        <w:t>则</w:t>
      </w:r>
      <w:r>
        <w:rPr>
          <w:rFonts w:hint="eastAsia" w:ascii="楷体" w:hAnsi="楷体" w:eastAsia="楷体" w:cs="楷体"/>
          <w:color w:val="000000" w:themeColor="text1"/>
          <w:kern w:val="0"/>
          <w:szCs w:val="21"/>
        </w:rPr>
        <w:t>缊袍敝衣处其间      此</w:t>
      </w:r>
      <w:r>
        <w:rPr>
          <w:rFonts w:hint="eastAsia" w:ascii="楷体" w:hAnsi="楷体" w:eastAsia="楷体" w:cs="Times New Roman"/>
          <w:color w:val="000000" w:themeColor="text1"/>
          <w:em w:val="dot"/>
        </w:rPr>
        <w:t>则</w:t>
      </w:r>
      <w:r>
        <w:rPr>
          <w:rFonts w:hint="eastAsia" w:ascii="楷体" w:hAnsi="楷体" w:eastAsia="楷体" w:cs="楷体"/>
          <w:color w:val="000000" w:themeColor="text1"/>
          <w:kern w:val="0"/>
          <w:szCs w:val="21"/>
        </w:rPr>
        <w:t>岳阳楼之大观也</w:t>
      </w:r>
    </w:p>
    <w:p>
      <w:pPr>
        <w:adjustRightInd w:val="0"/>
        <w:snapToGrid w:val="0"/>
        <w:rPr>
          <w:rFonts w:ascii="楷体" w:hAnsi="楷体" w:eastAsia="楷体" w:cs="楷体"/>
          <w:color w:val="000000" w:themeColor="text1"/>
          <w:kern w:val="0"/>
          <w:szCs w:val="21"/>
        </w:rPr>
      </w:pPr>
      <w:r>
        <w:rPr>
          <w:rFonts w:hint="eastAsia" w:ascii="Times New Roman" w:hAnsi="Times New Roman" w:eastAsia="宋体" w:cs="宋体"/>
          <w:kern w:val="0"/>
          <w:szCs w:val="21"/>
        </w:rPr>
        <w:t>C</w:t>
      </w:r>
      <w:r>
        <w:rPr>
          <w:rFonts w:hint="eastAsia" w:ascii="楷体" w:hAnsi="楷体" w:eastAsia="楷体" w:cs="Times New Roman"/>
        </w:rPr>
        <w:t xml:space="preserve">. </w:t>
      </w:r>
      <w:r>
        <w:rPr>
          <w:rFonts w:ascii="楷体" w:hAnsi="楷体" w:eastAsia="楷体" w:cs="Times New Roman"/>
          <w:color w:val="000000" w:themeColor="text1"/>
          <w:em w:val="dot"/>
        </w:rPr>
        <w:t>以</w:t>
      </w:r>
      <w:r>
        <w:rPr>
          <w:rFonts w:ascii="楷体" w:hAnsi="楷体" w:eastAsia="楷体" w:cs="楷体"/>
          <w:color w:val="000000" w:themeColor="text1"/>
          <w:kern w:val="0"/>
          <w:szCs w:val="21"/>
        </w:rPr>
        <w:t>中有足乐者</w:t>
      </w:r>
      <w:r>
        <w:rPr>
          <w:rFonts w:hint="eastAsia" w:ascii="楷体" w:hAnsi="楷体" w:eastAsia="楷体" w:cs="楷体"/>
          <w:color w:val="000000" w:themeColor="text1"/>
          <w:kern w:val="0"/>
          <w:szCs w:val="21"/>
        </w:rPr>
        <w:t xml:space="preserve">　   </w:t>
      </w:r>
      <w:r>
        <w:rPr>
          <w:rFonts w:hint="eastAsia" w:ascii="楷体" w:hAnsi="楷体" w:eastAsia="楷体" w:cs="楷体"/>
          <w:color w:val="000000" w:themeColor="text1"/>
          <w:kern w:val="0"/>
          <w:szCs w:val="21"/>
        </w:rPr>
        <w:tab/>
      </w:r>
      <w:r>
        <w:rPr>
          <w:rFonts w:hint="eastAsia" w:ascii="楷体" w:hAnsi="楷体" w:eastAsia="楷体" w:cs="楷体"/>
          <w:color w:val="000000" w:themeColor="text1"/>
          <w:kern w:val="0"/>
          <w:szCs w:val="21"/>
        </w:rPr>
        <w:tab/>
      </w:r>
      <w:r>
        <w:rPr>
          <w:rFonts w:hint="eastAsia" w:ascii="楷体" w:hAnsi="楷体" w:eastAsia="楷体" w:cs="楷体"/>
          <w:color w:val="000000" w:themeColor="text1"/>
          <w:kern w:val="0"/>
          <w:szCs w:val="21"/>
        </w:rPr>
        <w:t>扶苏</w:t>
      </w:r>
      <w:r>
        <w:rPr>
          <w:rFonts w:hint="eastAsia" w:ascii="楷体" w:hAnsi="楷体" w:eastAsia="楷体" w:cs="Times New Roman"/>
          <w:color w:val="000000" w:themeColor="text1"/>
          <w:em w:val="dot"/>
        </w:rPr>
        <w:t>以</w:t>
      </w:r>
      <w:r>
        <w:rPr>
          <w:rFonts w:hint="eastAsia" w:ascii="楷体" w:hAnsi="楷体" w:eastAsia="楷体" w:cs="楷体"/>
          <w:color w:val="000000" w:themeColor="text1"/>
          <w:kern w:val="0"/>
          <w:szCs w:val="21"/>
        </w:rPr>
        <w:t>数谏故</w:t>
      </w:r>
    </w:p>
    <w:p>
      <w:pPr>
        <w:tabs>
          <w:tab w:val="left" w:pos="420"/>
          <w:tab w:val="left" w:pos="2520"/>
          <w:tab w:val="left" w:pos="4620"/>
          <w:tab w:val="left" w:pos="6720"/>
        </w:tabs>
        <w:rPr>
          <w:rFonts w:ascii="Times New Roman" w:hAnsi="Times New Roman" w:eastAsia="楷体_GB2312" w:cs="Times New Roman"/>
          <w:color w:val="000000"/>
          <w:szCs w:val="21"/>
        </w:rPr>
      </w:pPr>
      <w:r>
        <w:rPr>
          <w:rFonts w:hint="eastAsia" w:ascii="Times New Roman" w:hAnsi="Times New Roman" w:eastAsia="宋体" w:cs="宋体"/>
          <w:kern w:val="0"/>
          <w:szCs w:val="21"/>
        </w:rPr>
        <w:t>D</w:t>
      </w:r>
      <w:r>
        <w:rPr>
          <w:rFonts w:hint="eastAsia" w:ascii="楷体" w:hAnsi="楷体" w:eastAsia="楷体" w:cs="Times New Roman"/>
        </w:rPr>
        <w:t>.</w:t>
      </w:r>
      <w:r>
        <w:rPr>
          <w:rFonts w:hint="eastAsia" w:ascii="Times New Roman" w:hAnsi="Times New Roman" w:eastAsia="楷体_GB2312" w:cs="Times New Roman"/>
          <w:color w:val="000000"/>
          <w:szCs w:val="21"/>
        </w:rPr>
        <w:t>当余</w:t>
      </w:r>
      <w:r>
        <w:rPr>
          <w:rFonts w:hint="eastAsia" w:ascii="楷体" w:hAnsi="楷体" w:eastAsia="楷体" w:cs="楷体"/>
          <w:color w:val="000000"/>
          <w:szCs w:val="21"/>
          <w:em w:val="dot"/>
        </w:rPr>
        <w:t>之</w:t>
      </w:r>
      <w:r>
        <w:rPr>
          <w:rFonts w:hint="eastAsia" w:ascii="Times New Roman" w:hAnsi="Times New Roman" w:eastAsia="楷体_GB2312" w:cs="Times New Roman"/>
          <w:color w:val="000000"/>
          <w:szCs w:val="21"/>
        </w:rPr>
        <w:t>从师也</w:t>
      </w:r>
      <w:r>
        <w:rPr>
          <w:rFonts w:hint="eastAsia" w:ascii="Times New Roman" w:hAnsi="Times New Roman" w:eastAsia="楷体_GB2312" w:cs="Times New Roman"/>
          <w:color w:val="000000"/>
          <w:szCs w:val="21"/>
        </w:rPr>
        <w:tab/>
      </w:r>
      <w:r>
        <w:rPr>
          <w:rFonts w:hint="eastAsia" w:ascii="Times New Roman" w:hAnsi="Times New Roman" w:eastAsia="楷体_GB2312" w:cs="Times New Roman"/>
          <w:color w:val="000000"/>
          <w:szCs w:val="21"/>
        </w:rPr>
        <w:t>何陋</w:t>
      </w:r>
      <w:r>
        <w:rPr>
          <w:rFonts w:hint="eastAsia" w:ascii="楷体" w:hAnsi="楷体" w:eastAsia="楷体" w:cs="楷体"/>
          <w:color w:val="000000"/>
          <w:szCs w:val="21"/>
          <w:em w:val="dot"/>
        </w:rPr>
        <w:t>之</w:t>
      </w:r>
      <w:r>
        <w:rPr>
          <w:rFonts w:hint="eastAsia" w:ascii="Times New Roman" w:hAnsi="Times New Roman" w:eastAsia="楷体_GB2312" w:cs="Times New Roman"/>
          <w:color w:val="000000"/>
          <w:szCs w:val="21"/>
        </w:rPr>
        <w:t>有</w:t>
      </w:r>
    </w:p>
    <w:p>
      <w:pPr>
        <w:adjustRightInd w:val="0"/>
        <w:snapToGrid w:val="0"/>
        <w:spacing w:line="288" w:lineRule="auto"/>
        <w:rPr>
          <w:rFonts w:ascii="华文中宋" w:hAnsi="华文中宋" w:eastAsia="华文中宋"/>
          <w:bCs/>
          <w:szCs w:val="21"/>
          <w:shd w:val="clear" w:color="auto" w:fill="FFFFFF"/>
        </w:rPr>
      </w:pPr>
      <w:r>
        <w:rPr>
          <w:rFonts w:hint="eastAsia" w:ascii="Times New Roman" w:hAnsi="Times New Roman" w:eastAsia="黑体" w:cs="黑体"/>
          <w:bCs/>
          <w:szCs w:val="21"/>
        </w:rPr>
        <w:t>9</w:t>
      </w:r>
      <w:r>
        <w:rPr>
          <w:rFonts w:hint="eastAsia" w:ascii="华文中宋" w:hAnsi="华文中宋" w:eastAsia="华文中宋" w:cstheme="majorEastAsia"/>
          <w:bCs/>
          <w:szCs w:val="21"/>
        </w:rPr>
        <w:t>．</w:t>
      </w:r>
      <w:r>
        <w:rPr>
          <w:rFonts w:hint="eastAsia" w:ascii="华文中宋" w:hAnsi="华文中宋" w:eastAsia="华文中宋"/>
          <w:bCs/>
          <w:szCs w:val="21"/>
          <w:shd w:val="clear" w:color="auto" w:fill="FFFFFF"/>
        </w:rPr>
        <w:t>下列对文章理解与分析</w:t>
      </w:r>
      <w:r>
        <w:rPr>
          <w:rFonts w:hint="eastAsia" w:ascii="黑体" w:hAnsi="黑体" w:eastAsia="黑体"/>
          <w:b/>
          <w:bCs/>
          <w:szCs w:val="21"/>
          <w:shd w:val="clear" w:color="auto" w:fill="FFFFFF"/>
          <w:em w:val="dot"/>
        </w:rPr>
        <w:t>有误</w:t>
      </w:r>
      <w:r>
        <w:rPr>
          <w:rFonts w:hint="eastAsia" w:ascii="华文中宋" w:hAnsi="华文中宋" w:eastAsia="华文中宋"/>
          <w:bCs/>
          <w:szCs w:val="21"/>
          <w:shd w:val="clear" w:color="auto" w:fill="FFFFFF"/>
        </w:rPr>
        <w:t>的一项是</w:t>
      </w:r>
      <w:r>
        <w:rPr>
          <w:rFonts w:hint="eastAsia" w:ascii="华文中宋" w:hAnsi="华文中宋" w:eastAsia="华文中宋"/>
          <w:szCs w:val="21"/>
        </w:rPr>
        <w:t>（      ）（</w:t>
      </w:r>
      <w:r>
        <w:rPr>
          <w:rFonts w:hint="eastAsia" w:ascii="Times New Roman" w:hAnsi="Times New Roman" w:eastAsia="黑体" w:cs="黑体"/>
          <w:bCs/>
          <w:szCs w:val="21"/>
        </w:rPr>
        <w:t>3</w:t>
      </w:r>
      <w:r>
        <w:rPr>
          <w:rFonts w:hint="eastAsia" w:ascii="华文中宋" w:hAnsi="华文中宋" w:eastAsia="华文中宋"/>
          <w:szCs w:val="21"/>
        </w:rPr>
        <w:t>分）</w:t>
      </w:r>
    </w:p>
    <w:p>
      <w:pPr>
        <w:pStyle w:val="3"/>
        <w:spacing w:line="264" w:lineRule="auto"/>
        <w:rPr>
          <w:rFonts w:ascii="楷体" w:hAnsi="楷体" w:eastAsia="楷体"/>
          <w:kern w:val="2"/>
          <w:sz w:val="21"/>
          <w:szCs w:val="22"/>
        </w:rPr>
      </w:pPr>
      <w:r>
        <w:rPr>
          <w:rFonts w:hint="eastAsia" w:ascii="Times New Roman" w:hAnsi="Times New Roman" w:eastAsia="宋体" w:cs="宋体"/>
          <w:sz w:val="21"/>
          <w:szCs w:val="21"/>
        </w:rPr>
        <w:t>A．</w:t>
      </w:r>
      <w:r>
        <w:rPr>
          <w:rFonts w:hint="eastAsia" w:ascii="楷体" w:hAnsi="楷体" w:eastAsia="楷体"/>
          <w:kern w:val="2"/>
          <w:sz w:val="21"/>
          <w:szCs w:val="22"/>
        </w:rPr>
        <w:t>本文是宋濂写给同乡晚辈的一篇赠序。赠序，即临别赠言。</w:t>
      </w:r>
    </w:p>
    <w:p>
      <w:pPr>
        <w:pStyle w:val="3"/>
        <w:spacing w:line="264" w:lineRule="auto"/>
        <w:rPr>
          <w:rFonts w:ascii="楷体" w:hAnsi="楷体" w:eastAsia="楷体"/>
          <w:kern w:val="2"/>
          <w:sz w:val="21"/>
          <w:szCs w:val="22"/>
        </w:rPr>
      </w:pPr>
      <w:r>
        <w:rPr>
          <w:rFonts w:hint="eastAsia" w:ascii="Times New Roman" w:hAnsi="Times New Roman" w:eastAsia="宋体" w:cs="宋体"/>
          <w:sz w:val="21"/>
          <w:szCs w:val="21"/>
        </w:rPr>
        <w:t>B．</w:t>
      </w:r>
      <w:r>
        <w:rPr>
          <w:rFonts w:hint="eastAsia" w:ascii="楷体" w:hAnsi="楷体" w:eastAsia="楷体"/>
          <w:kern w:val="2"/>
          <w:sz w:val="21"/>
          <w:szCs w:val="22"/>
        </w:rPr>
        <w:t>选文第①段先写自然环境严酷，再写物质条件匮乏，表现出求学的“勤且艰”。</w:t>
      </w:r>
    </w:p>
    <w:p>
      <w:pPr>
        <w:pStyle w:val="3"/>
        <w:spacing w:line="264" w:lineRule="auto"/>
        <w:rPr>
          <w:rFonts w:ascii="楷体" w:hAnsi="楷体" w:eastAsia="楷体"/>
          <w:kern w:val="2"/>
          <w:sz w:val="21"/>
          <w:szCs w:val="22"/>
        </w:rPr>
      </w:pPr>
      <w:r>
        <w:rPr>
          <w:rFonts w:hint="eastAsia" w:ascii="Times New Roman" w:hAnsi="Times New Roman" w:eastAsia="宋体" w:cs="宋体"/>
          <w:sz w:val="21"/>
          <w:szCs w:val="21"/>
        </w:rPr>
        <w:t>C．</w:t>
      </w:r>
      <w:r>
        <w:rPr>
          <w:rFonts w:ascii="楷体" w:hAnsi="楷体" w:eastAsia="楷体"/>
          <w:color w:val="000000" w:themeColor="text1"/>
          <w:kern w:val="2"/>
          <w:sz w:val="21"/>
          <w:szCs w:val="22"/>
        </w:rPr>
        <w:t>选文通过作者与“同舍生”“太学生”学习条件的对比，</w:t>
      </w:r>
      <w:r>
        <w:rPr>
          <w:rFonts w:hint="eastAsia" w:ascii="楷体" w:hAnsi="楷体" w:eastAsia="楷体"/>
          <w:color w:val="000000" w:themeColor="text1"/>
          <w:kern w:val="2"/>
          <w:sz w:val="21"/>
          <w:szCs w:val="22"/>
        </w:rPr>
        <w:t>表现了作者对他们的羡慕之情。</w:t>
      </w:r>
    </w:p>
    <w:p>
      <w:pPr>
        <w:pStyle w:val="3"/>
        <w:spacing w:line="264" w:lineRule="auto"/>
        <w:rPr>
          <w:rFonts w:ascii="楷体" w:hAnsi="楷体" w:eastAsia="楷体"/>
          <w:color w:val="000000" w:themeColor="text1"/>
          <w:kern w:val="2"/>
          <w:sz w:val="21"/>
          <w:szCs w:val="22"/>
        </w:rPr>
      </w:pPr>
      <w:r>
        <w:rPr>
          <w:rFonts w:hint="eastAsia" w:ascii="Times New Roman" w:hAnsi="Times New Roman" w:eastAsia="宋体" w:cs="宋体"/>
          <w:sz w:val="21"/>
          <w:szCs w:val="21"/>
        </w:rPr>
        <w:t>D．</w:t>
      </w:r>
      <w:r>
        <w:rPr>
          <w:rFonts w:hint="eastAsia" w:ascii="楷体" w:hAnsi="楷体" w:eastAsia="楷体"/>
          <w:color w:val="000000" w:themeColor="text1"/>
          <w:kern w:val="2"/>
          <w:sz w:val="21"/>
          <w:szCs w:val="22"/>
        </w:rPr>
        <w:t>文章运用夹叙夹议的写法，叙述作者年少时求学的艰难和勤奋，勉励后辈努力学习。</w:t>
      </w:r>
    </w:p>
    <w:p>
      <w:pPr>
        <w:pStyle w:val="3"/>
        <w:spacing w:line="264" w:lineRule="auto"/>
        <w:rPr>
          <w:rFonts w:ascii="黑体" w:hAnsi="黑体" w:eastAsia="黑体"/>
          <w:b/>
          <w:sz w:val="21"/>
          <w:szCs w:val="21"/>
        </w:rPr>
      </w:pPr>
      <w:r>
        <w:rPr>
          <w:rFonts w:hint="eastAsia" w:ascii="黑体" w:hAnsi="黑体" w:eastAsia="黑体"/>
          <w:b/>
          <w:sz w:val="21"/>
          <w:szCs w:val="21"/>
        </w:rPr>
        <w:t>（二）课外文言文阅读</w:t>
      </w:r>
    </w:p>
    <w:p>
      <w:pPr>
        <w:pStyle w:val="7"/>
        <w:adjustRightInd w:val="0"/>
        <w:snapToGrid w:val="0"/>
        <w:spacing w:before="0" w:beforeAutospacing="0" w:after="0" w:afterAutospacing="0" w:line="288" w:lineRule="auto"/>
        <w:ind w:firstLine="420" w:firstLineChars="200"/>
        <w:jc w:val="both"/>
        <w:rPr>
          <w:rFonts w:ascii="华文中宋" w:hAnsi="华文中宋" w:eastAsia="华文中宋" w:cs="黑体"/>
          <w:bCs/>
          <w:kern w:val="2"/>
          <w:sz w:val="21"/>
          <w:szCs w:val="21"/>
        </w:rPr>
      </w:pPr>
      <w:r>
        <w:rPr>
          <w:rFonts w:hint="eastAsia" w:ascii="华文中宋" w:hAnsi="华文中宋" w:eastAsia="华文中宋" w:cs="黑体"/>
          <w:bCs/>
          <w:kern w:val="2"/>
          <w:sz w:val="21"/>
          <w:szCs w:val="21"/>
        </w:rPr>
        <w:t>阅读下面的文段，完成</w:t>
      </w:r>
      <w:r>
        <w:rPr>
          <w:rFonts w:hint="eastAsia" w:ascii="Times New Roman" w:hAnsi="Times New Roman" w:eastAsia="黑体" w:cs="黑体"/>
          <w:bCs/>
          <w:kern w:val="2"/>
          <w:sz w:val="21"/>
          <w:szCs w:val="21"/>
        </w:rPr>
        <w:t>1</w:t>
      </w:r>
      <w:r>
        <w:rPr>
          <w:rFonts w:ascii="Times New Roman" w:hAnsi="Times New Roman" w:eastAsia="黑体" w:cs="黑体"/>
          <w:bCs/>
          <w:kern w:val="2"/>
          <w:sz w:val="21"/>
          <w:szCs w:val="21"/>
        </w:rPr>
        <w:t>0</w:t>
      </w:r>
      <w:r>
        <w:rPr>
          <w:rFonts w:hint="eastAsia" w:ascii="Times New Roman" w:hAnsi="Times New Roman" w:eastAsia="黑体" w:cs="黑体"/>
          <w:bCs/>
          <w:kern w:val="2"/>
          <w:sz w:val="21"/>
          <w:szCs w:val="21"/>
        </w:rPr>
        <w:t>～1</w:t>
      </w:r>
      <w:r>
        <w:rPr>
          <w:rFonts w:ascii="Times New Roman" w:hAnsi="Times New Roman" w:eastAsia="黑体" w:cs="黑体"/>
          <w:bCs/>
          <w:kern w:val="2"/>
          <w:sz w:val="21"/>
          <w:szCs w:val="21"/>
        </w:rPr>
        <w:t>2</w:t>
      </w:r>
      <w:r>
        <w:rPr>
          <w:rFonts w:hint="eastAsia" w:ascii="华文中宋" w:hAnsi="华文中宋" w:eastAsia="华文中宋" w:cs="黑体"/>
          <w:bCs/>
          <w:kern w:val="2"/>
          <w:sz w:val="21"/>
          <w:szCs w:val="21"/>
        </w:rPr>
        <w:t>题。（共</w:t>
      </w:r>
      <w:r>
        <w:rPr>
          <w:rFonts w:hint="eastAsia" w:ascii="Times New Roman" w:hAnsi="Times New Roman" w:eastAsia="黑体" w:cs="黑体"/>
          <w:bCs/>
          <w:kern w:val="2"/>
          <w:sz w:val="21"/>
          <w:szCs w:val="21"/>
        </w:rPr>
        <w:t>8</w:t>
      </w:r>
      <w:r>
        <w:rPr>
          <w:rFonts w:hint="eastAsia" w:ascii="华文中宋" w:hAnsi="华文中宋" w:eastAsia="华文中宋" w:cs="黑体"/>
          <w:bCs/>
          <w:kern w:val="2"/>
          <w:sz w:val="21"/>
          <w:szCs w:val="21"/>
        </w:rPr>
        <w:t>分）</w:t>
      </w:r>
    </w:p>
    <w:p>
      <w:pPr>
        <w:adjustRightInd w:val="0"/>
        <w:snapToGrid w:val="0"/>
        <w:spacing w:line="288" w:lineRule="auto"/>
        <w:ind w:firstLine="420" w:firstLineChars="200"/>
        <w:jc w:val="left"/>
        <w:rPr>
          <w:rFonts w:ascii="楷体" w:hAnsi="楷体" w:eastAsia="楷体"/>
        </w:rPr>
      </w:pPr>
      <w:r>
        <w:rPr>
          <w:rFonts w:hint="eastAsia" w:ascii="楷体" w:hAnsi="楷体" w:eastAsia="楷体"/>
        </w:rPr>
        <w:t>有范延贵者为殿直</w:t>
      </w:r>
      <w:r>
        <w:rPr>
          <w:rFonts w:hint="eastAsia" w:ascii="楷体" w:hAnsi="楷体" w:eastAsia="楷体"/>
          <w:vertAlign w:val="superscript"/>
        </w:rPr>
        <w:t>①</w:t>
      </w:r>
      <w:r>
        <w:rPr>
          <w:rFonts w:hint="eastAsia" w:ascii="楷体" w:hAnsi="楷体" w:eastAsia="楷体"/>
        </w:rPr>
        <w:t>，押兵过金陵。张忠定公咏为守，因问曰:“天使</w:t>
      </w:r>
      <w:r>
        <w:rPr>
          <w:rFonts w:hint="eastAsia" w:ascii="楷体" w:hAnsi="楷体" w:eastAsia="楷体"/>
          <w:vertAlign w:val="superscript"/>
        </w:rPr>
        <w:t>②</w:t>
      </w:r>
      <w:r>
        <w:rPr>
          <w:rFonts w:hint="eastAsia" w:ascii="楷体" w:hAnsi="楷体" w:eastAsia="楷体"/>
        </w:rPr>
        <w:t>沿路来，还曾见好官员否?”延贵曰:“昨过袁州萍乡，县邑宰</w:t>
      </w:r>
      <w:r>
        <w:rPr>
          <w:rFonts w:hint="eastAsia" w:ascii="楷体" w:hAnsi="楷体" w:eastAsia="楷体"/>
          <w:vertAlign w:val="superscript"/>
        </w:rPr>
        <w:t>③</w:t>
      </w:r>
      <w:r>
        <w:rPr>
          <w:rFonts w:hint="eastAsia" w:ascii="楷体" w:hAnsi="楷体" w:eastAsia="楷体"/>
        </w:rPr>
        <w:t>张希颜者虽不识之知其好官员也。”忠定曰:“何以言之？”延贵曰:“自入萍乡县境，驿站桥道皆完葺，田莱</w:t>
      </w:r>
      <w:r>
        <w:rPr>
          <w:rFonts w:hint="eastAsia" w:ascii="楷体" w:hAnsi="楷体" w:eastAsia="楷体"/>
          <w:vertAlign w:val="superscript"/>
        </w:rPr>
        <w:t>④</w:t>
      </w:r>
      <w:r>
        <w:rPr>
          <w:rFonts w:hint="eastAsia" w:ascii="楷体" w:hAnsi="楷体" w:eastAsia="楷体"/>
        </w:rPr>
        <w:t>垦辟，野无惰农。</w:t>
      </w:r>
      <w:r>
        <w:rPr>
          <w:rFonts w:hint="eastAsia" w:ascii="楷体" w:hAnsi="楷体" w:eastAsia="楷体"/>
          <w:u w:val="single"/>
        </w:rPr>
        <w:t>及至邑，则鄽</w:t>
      </w:r>
      <w:r>
        <w:rPr>
          <w:rFonts w:ascii="楷体" w:hAnsi="楷体" w:eastAsia="楷体"/>
          <w:u w:val="single"/>
        </w:rPr>
        <w:t>肆</w:t>
      </w:r>
      <w:r>
        <w:rPr>
          <w:rFonts w:ascii="Wingdings 2" w:hAnsi="Wingdings 2" w:eastAsia="楷体"/>
          <w:u w:val="single"/>
          <w:vertAlign w:val="superscript"/>
        </w:rPr>
        <w:sym w:font="Wingdings 2" w:char="F06E"/>
      </w:r>
      <w:r>
        <w:rPr>
          <w:rFonts w:hint="eastAsia" w:ascii="楷体" w:hAnsi="楷体" w:eastAsia="楷体"/>
          <w:u w:val="single"/>
        </w:rPr>
        <w:t>无赌博，市易不敢喧争。</w:t>
      </w:r>
      <w:r>
        <w:rPr>
          <w:rFonts w:hint="eastAsia" w:ascii="楷体" w:hAnsi="楷体" w:eastAsia="楷体"/>
        </w:rPr>
        <w:t>夜宿邸中，闻更鼓分明。以是知其必善政也。”</w:t>
      </w:r>
    </w:p>
    <w:p>
      <w:pPr>
        <w:adjustRightInd w:val="0"/>
        <w:snapToGrid w:val="0"/>
        <w:spacing w:line="288" w:lineRule="auto"/>
        <w:ind w:firstLine="420" w:firstLineChars="200"/>
        <w:jc w:val="left"/>
        <w:rPr>
          <w:rFonts w:ascii="楷体" w:hAnsi="楷体" w:eastAsia="楷体"/>
        </w:rPr>
      </w:pPr>
      <w:r>
        <w:rPr>
          <w:rFonts w:hint="eastAsia" w:ascii="楷体" w:hAnsi="楷体" w:eastAsia="楷体"/>
        </w:rPr>
        <w:t>忠定大笑曰:“希颜固善矣，天使亦好官员也。”即日同荐于朝。希颜后为发运使，延贵亦阁门祗候，皆号能吏也。</w:t>
      </w:r>
    </w:p>
    <w:p>
      <w:pPr>
        <w:adjustRightInd w:val="0"/>
        <w:snapToGrid w:val="0"/>
        <w:spacing w:line="288" w:lineRule="auto"/>
        <w:ind w:firstLine="4590" w:firstLineChars="2550"/>
        <w:jc w:val="left"/>
        <w:rPr>
          <w:rFonts w:ascii="楷体" w:hAnsi="楷体" w:eastAsia="楷体"/>
        </w:rPr>
      </w:pPr>
      <w:r>
        <w:rPr>
          <w:rFonts w:hint="eastAsia" w:ascii="华文中宋" w:hAnsi="华文中宋" w:eastAsia="华文中宋" w:cs="楷体"/>
          <w:sz w:val="18"/>
          <w:szCs w:val="18"/>
        </w:rPr>
        <w:t>(节选自《东轩笔录》，有删改)</w:t>
      </w:r>
    </w:p>
    <w:p>
      <w:pPr>
        <w:adjustRightInd w:val="0"/>
        <w:snapToGrid w:val="0"/>
        <w:spacing w:line="288" w:lineRule="auto"/>
        <w:rPr>
          <w:rFonts w:ascii="华文中宋" w:hAnsi="华文中宋" w:eastAsia="华文中宋" w:cs="宋体"/>
          <w:sz w:val="18"/>
          <w:szCs w:val="18"/>
        </w:rPr>
      </w:pPr>
      <w:r>
        <w:rPr>
          <w:rFonts w:hint="eastAsia" w:ascii="华文中宋" w:hAnsi="华文中宋" w:eastAsia="华文中宋" w:cs="宋体"/>
          <w:sz w:val="18"/>
          <w:szCs w:val="18"/>
        </w:rPr>
        <w:t>【注释】①殿直:皇帝的侍从官。②天使:皇帝的使者。③邑宰:邑，县。宰，泛指地方官吏。④田莱：荒芜不耕之田。</w:t>
      </w:r>
      <w:r>
        <w:rPr>
          <w:rFonts w:hint="eastAsia" w:ascii="华文中宋" w:hAnsi="华文中宋" w:eastAsia="华文中宋" w:cs="宋体"/>
          <w:sz w:val="18"/>
          <w:szCs w:val="18"/>
        </w:rPr>
        <w:fldChar w:fldCharType="begin"/>
      </w:r>
      <w:r>
        <w:rPr>
          <w:rFonts w:hint="eastAsia" w:ascii="华文中宋" w:hAnsi="华文中宋" w:eastAsia="华文中宋" w:cs="宋体"/>
          <w:sz w:val="18"/>
          <w:szCs w:val="18"/>
        </w:rPr>
        <w:instrText xml:space="preserve"> = 5 \* GB3 \* MERGEFORMAT </w:instrText>
      </w:r>
      <w:r>
        <w:rPr>
          <w:rFonts w:hint="eastAsia" w:ascii="华文中宋" w:hAnsi="华文中宋" w:eastAsia="华文中宋" w:cs="宋体"/>
          <w:sz w:val="18"/>
          <w:szCs w:val="18"/>
        </w:rPr>
        <w:fldChar w:fldCharType="separate"/>
      </w:r>
      <w:r>
        <w:rPr>
          <w:rFonts w:hint="eastAsia" w:ascii="华文中宋" w:hAnsi="华文中宋" w:eastAsia="华文中宋" w:cs="宋体"/>
          <w:sz w:val="18"/>
          <w:szCs w:val="18"/>
        </w:rPr>
        <w:t>⑤</w:t>
      </w:r>
      <w:r>
        <w:rPr>
          <w:rFonts w:hint="eastAsia" w:ascii="华文中宋" w:hAnsi="华文中宋" w:eastAsia="华文中宋" w:cs="宋体"/>
          <w:sz w:val="18"/>
          <w:szCs w:val="18"/>
        </w:rPr>
        <w:fldChar w:fldCharType="end"/>
      </w:r>
      <w:r>
        <w:rPr>
          <w:rFonts w:ascii="华文中宋" w:hAnsi="华文中宋" w:eastAsia="华文中宋" w:cs="宋体"/>
          <w:sz w:val="18"/>
          <w:szCs w:val="18"/>
        </w:rPr>
        <w:t>鄽（chán）肆</w:t>
      </w:r>
      <w:r>
        <w:rPr>
          <w:rFonts w:hint="eastAsia" w:ascii="华文中宋" w:hAnsi="华文中宋" w:eastAsia="华文中宋" w:cs="宋体"/>
          <w:sz w:val="18"/>
          <w:szCs w:val="18"/>
        </w:rPr>
        <w:t>:店铺。</w:t>
      </w:r>
    </w:p>
    <w:p>
      <w:pPr>
        <w:pStyle w:val="16"/>
        <w:autoSpaceDN w:val="0"/>
        <w:adjustRightInd w:val="0"/>
        <w:snapToGrid w:val="0"/>
        <w:spacing w:line="288" w:lineRule="auto"/>
        <w:ind w:firstLine="0" w:firstLineChars="0"/>
        <w:jc w:val="left"/>
        <w:rPr>
          <w:rFonts w:ascii="Times New Roman" w:hAnsi="Times New Roman" w:eastAsia="华文中宋" w:cs="Times New Roman"/>
          <w:bCs/>
          <w:kern w:val="0"/>
          <w:szCs w:val="21"/>
        </w:rPr>
      </w:pPr>
      <w:r>
        <w:rPr>
          <w:rFonts w:ascii="Times New Roman" w:hAnsi="Times New Roman" w:eastAsia="华文中宋" w:cs="Times New Roman"/>
          <w:bCs/>
          <w:kern w:val="0"/>
          <w:szCs w:val="21"/>
        </w:rPr>
        <w:t>10</w:t>
      </w:r>
      <w:r>
        <w:rPr>
          <w:rFonts w:ascii="华文中宋" w:hAnsi="华文中宋" w:eastAsia="华文中宋" w:cs="宋体"/>
          <w:bCs/>
          <w:kern w:val="0"/>
          <w:szCs w:val="21"/>
        </w:rPr>
        <w:t>.用“/”给</w:t>
      </w:r>
      <w:r>
        <w:rPr>
          <w:rFonts w:hint="eastAsia" w:ascii="华文中宋" w:hAnsi="华文中宋" w:eastAsia="华文中宋" w:cs="宋体"/>
          <w:bCs/>
          <w:kern w:val="0"/>
          <w:szCs w:val="21"/>
        </w:rPr>
        <w:t>下面</w:t>
      </w:r>
      <w:r>
        <w:rPr>
          <w:rFonts w:ascii="华文中宋" w:hAnsi="华文中宋" w:eastAsia="华文中宋" w:cs="宋体"/>
          <w:bCs/>
          <w:kern w:val="0"/>
          <w:szCs w:val="21"/>
        </w:rPr>
        <w:t>句子断句</w:t>
      </w:r>
      <w:r>
        <w:rPr>
          <w:rFonts w:hint="eastAsia" w:ascii="华文中宋" w:hAnsi="华文中宋" w:eastAsia="华文中宋" w:cs="宋体"/>
          <w:bCs/>
          <w:kern w:val="0"/>
          <w:szCs w:val="21"/>
        </w:rPr>
        <w:t>。</w:t>
      </w:r>
      <w:r>
        <w:rPr>
          <w:rFonts w:ascii="Times New Roman" w:hAnsi="Times New Roman" w:eastAsia="华文中宋" w:cs="Times New Roman"/>
          <w:bCs/>
          <w:kern w:val="0"/>
          <w:szCs w:val="21"/>
        </w:rPr>
        <w:t>（</w:t>
      </w:r>
      <w:r>
        <w:rPr>
          <w:rFonts w:hint="eastAsia" w:ascii="Times New Roman" w:hAnsi="Times New Roman" w:eastAsia="华文中宋" w:cs="Times New Roman"/>
          <w:bCs/>
          <w:kern w:val="0"/>
          <w:szCs w:val="21"/>
        </w:rPr>
        <w:t>画</w:t>
      </w:r>
      <w:r>
        <w:rPr>
          <w:rFonts w:ascii="Times New Roman" w:hAnsi="Times New Roman" w:eastAsia="华文中宋" w:cs="Times New Roman"/>
          <w:bCs/>
          <w:kern w:val="0"/>
          <w:szCs w:val="21"/>
        </w:rPr>
        <w:t>两处）</w:t>
      </w:r>
      <w:r>
        <w:rPr>
          <w:rFonts w:hint="eastAsia" w:ascii="Times New Roman" w:hAnsi="Times New Roman" w:eastAsia="华文中宋" w:cs="Times New Roman"/>
          <w:bCs/>
          <w:kern w:val="0"/>
          <w:szCs w:val="21"/>
        </w:rPr>
        <w:t>（2分）</w:t>
      </w:r>
    </w:p>
    <w:p>
      <w:pPr>
        <w:pStyle w:val="16"/>
        <w:autoSpaceDN w:val="0"/>
        <w:adjustRightInd w:val="0"/>
        <w:snapToGrid w:val="0"/>
        <w:spacing w:line="288" w:lineRule="auto"/>
        <w:ind w:firstLine="210" w:firstLineChars="100"/>
        <w:jc w:val="left"/>
        <w:rPr>
          <w:rFonts w:ascii="楷体" w:hAnsi="楷体" w:eastAsia="楷体"/>
        </w:rPr>
      </w:pPr>
      <w:r>
        <w:rPr>
          <w:rFonts w:hint="eastAsia" w:ascii="楷体" w:hAnsi="楷体" w:eastAsia="楷体"/>
        </w:rPr>
        <w:t>县 邑 宰 张 希 颜 者 虽 不 识 之 知其好官员也。</w:t>
      </w:r>
    </w:p>
    <w:p>
      <w:pPr>
        <w:pStyle w:val="16"/>
        <w:autoSpaceDN w:val="0"/>
        <w:adjustRightInd w:val="0"/>
        <w:snapToGrid w:val="0"/>
        <w:spacing w:line="288" w:lineRule="auto"/>
        <w:ind w:firstLine="0" w:firstLineChars="0"/>
        <w:jc w:val="left"/>
        <w:rPr>
          <w:rFonts w:ascii="Times New Roman" w:hAnsi="Times New Roman" w:eastAsia="华文中宋" w:cs="Times New Roman"/>
          <w:bCs/>
          <w:kern w:val="0"/>
          <w:szCs w:val="21"/>
        </w:rPr>
      </w:pPr>
      <w:r>
        <w:rPr>
          <w:rFonts w:hint="eastAsia" w:ascii="Times New Roman" w:hAnsi="Times New Roman" w:eastAsia="华文中宋" w:cs="Times New Roman"/>
          <w:bCs/>
          <w:kern w:val="0"/>
          <w:szCs w:val="21"/>
        </w:rPr>
        <w:t>1</w:t>
      </w:r>
      <w:r>
        <w:rPr>
          <w:rFonts w:ascii="Times New Roman" w:hAnsi="Times New Roman" w:eastAsia="华文中宋" w:cs="Times New Roman"/>
          <w:bCs/>
          <w:kern w:val="0"/>
          <w:szCs w:val="21"/>
        </w:rPr>
        <w:t>1.</w:t>
      </w:r>
      <w:r>
        <w:rPr>
          <w:rFonts w:hint="eastAsia" w:ascii="Times New Roman" w:hAnsi="Times New Roman" w:eastAsia="华文中宋" w:cs="Times New Roman"/>
          <w:bCs/>
          <w:kern w:val="0"/>
          <w:szCs w:val="21"/>
        </w:rPr>
        <w:t>请将文中画线的句子翻译成现代汉语。（3分）</w:t>
      </w:r>
    </w:p>
    <w:p>
      <w:pPr>
        <w:autoSpaceDN w:val="0"/>
        <w:adjustRightInd w:val="0"/>
        <w:snapToGrid w:val="0"/>
        <w:spacing w:line="288" w:lineRule="auto"/>
        <w:ind w:firstLine="210" w:firstLineChars="100"/>
        <w:jc w:val="left"/>
        <w:rPr>
          <w:rFonts w:ascii="楷体" w:hAnsi="楷体" w:eastAsia="楷体"/>
        </w:rPr>
      </w:pPr>
      <w:r>
        <w:rPr>
          <w:rFonts w:hint="eastAsia" w:ascii="楷体" w:hAnsi="楷体" w:eastAsia="楷体"/>
        </w:rPr>
        <w:t>及至邑，则鄽肆无赌博，市易不敢喧争。</w:t>
      </w:r>
    </w:p>
    <w:p>
      <w:pPr>
        <w:pStyle w:val="16"/>
        <w:autoSpaceDN w:val="0"/>
        <w:adjustRightInd w:val="0"/>
        <w:snapToGrid w:val="0"/>
        <w:spacing w:line="288" w:lineRule="auto"/>
        <w:ind w:firstLine="0" w:firstLineChars="0"/>
        <w:jc w:val="left"/>
        <w:rPr>
          <w:rFonts w:ascii="Times New Roman" w:hAnsi="Times New Roman" w:eastAsia="华文中宋" w:cs="Times New Roman"/>
          <w:bCs/>
          <w:kern w:val="0"/>
          <w:szCs w:val="21"/>
        </w:rPr>
      </w:pPr>
      <w:r>
        <w:rPr>
          <w:rFonts w:hint="eastAsia" w:ascii="Times New Roman" w:hAnsi="Times New Roman" w:eastAsia="华文中宋" w:cs="Times New Roman"/>
          <w:bCs/>
          <w:kern w:val="0"/>
          <w:szCs w:val="21"/>
        </w:rPr>
        <w:t>1</w:t>
      </w:r>
      <w:r>
        <w:rPr>
          <w:rFonts w:ascii="Times New Roman" w:hAnsi="Times New Roman" w:eastAsia="华文中宋" w:cs="Times New Roman"/>
          <w:bCs/>
          <w:kern w:val="0"/>
          <w:szCs w:val="21"/>
        </w:rPr>
        <w:t>2.请</w:t>
      </w:r>
      <w:r>
        <w:rPr>
          <w:rFonts w:hint="eastAsia" w:ascii="Times New Roman" w:hAnsi="Times New Roman" w:eastAsia="华文中宋" w:cs="Times New Roman"/>
          <w:bCs/>
          <w:kern w:val="0"/>
          <w:szCs w:val="21"/>
        </w:rPr>
        <w:t>结合选文内容</w:t>
      </w:r>
      <w:r>
        <w:rPr>
          <w:rFonts w:ascii="Times New Roman" w:hAnsi="Times New Roman" w:eastAsia="华文中宋" w:cs="Times New Roman"/>
          <w:bCs/>
          <w:kern w:val="0"/>
          <w:szCs w:val="21"/>
        </w:rPr>
        <w:t>分析，为什么张咏将张希颜、范延贵</w:t>
      </w:r>
      <w:r>
        <w:rPr>
          <w:rFonts w:hint="eastAsia" w:ascii="Times New Roman" w:hAnsi="Times New Roman" w:eastAsia="华文中宋" w:cs="Times New Roman"/>
          <w:bCs/>
          <w:kern w:val="0"/>
          <w:szCs w:val="21"/>
        </w:rPr>
        <w:t>“</w:t>
      </w:r>
      <w:r>
        <w:rPr>
          <w:rFonts w:ascii="Times New Roman" w:hAnsi="Times New Roman" w:eastAsia="华文中宋" w:cs="Times New Roman"/>
          <w:bCs/>
          <w:kern w:val="0"/>
          <w:szCs w:val="21"/>
        </w:rPr>
        <w:t>同荐于朝</w:t>
      </w:r>
      <w:r>
        <w:rPr>
          <w:rFonts w:hint="eastAsia" w:ascii="Times New Roman" w:hAnsi="Times New Roman" w:eastAsia="华文中宋" w:cs="Times New Roman"/>
          <w:bCs/>
          <w:kern w:val="0"/>
          <w:szCs w:val="21"/>
        </w:rPr>
        <w:t>”。（3分）</w:t>
      </w:r>
    </w:p>
    <w:p>
      <w:pPr>
        <w:pStyle w:val="7"/>
        <w:spacing w:before="0" w:beforeAutospacing="0" w:after="0" w:afterAutospacing="0" w:line="288" w:lineRule="auto"/>
        <w:jc w:val="both"/>
        <w:rPr>
          <w:rFonts w:ascii="黑体" w:hAnsi="黑体" w:eastAsia="黑体"/>
          <w:b/>
          <w:sz w:val="21"/>
          <w:szCs w:val="21"/>
        </w:rPr>
      </w:pPr>
      <w:r>
        <w:rPr>
          <w:rFonts w:hint="eastAsia" w:ascii="黑体" w:hAnsi="黑体" w:eastAsia="黑体"/>
          <w:b/>
          <w:sz w:val="21"/>
          <w:szCs w:val="21"/>
        </w:rPr>
        <w:t>（三）诗歌阅读</w:t>
      </w:r>
    </w:p>
    <w:p>
      <w:pPr>
        <w:widowControl/>
        <w:shd w:val="clear" w:color="auto" w:fill="FFFFFF"/>
        <w:spacing w:line="288" w:lineRule="auto"/>
        <w:ind w:firstLine="420" w:firstLineChars="200"/>
        <w:jc w:val="left"/>
        <w:rPr>
          <w:rFonts w:ascii="华文中宋" w:hAnsi="华文中宋" w:eastAsia="华文中宋"/>
          <w:szCs w:val="21"/>
        </w:rPr>
      </w:pPr>
      <w:r>
        <w:rPr>
          <w:rFonts w:hint="eastAsia" w:ascii="华文中宋" w:hAnsi="华文中宋" w:eastAsia="华文中宋"/>
          <w:szCs w:val="21"/>
        </w:rPr>
        <w:t>阅读下面的古诗词，完成</w:t>
      </w:r>
      <w:r>
        <w:rPr>
          <w:rFonts w:hint="eastAsia" w:ascii="Times New Roman" w:hAnsi="Times New Roman" w:eastAsia="黑体" w:cs="黑体"/>
          <w:bCs/>
          <w:szCs w:val="21"/>
        </w:rPr>
        <w:t>13～14</w:t>
      </w:r>
      <w:r>
        <w:rPr>
          <w:rFonts w:hint="eastAsia" w:ascii="华文中宋" w:hAnsi="华文中宋" w:eastAsia="华文中宋"/>
          <w:szCs w:val="21"/>
        </w:rPr>
        <w:t>题。（共</w:t>
      </w:r>
      <w:r>
        <w:rPr>
          <w:rFonts w:hint="eastAsia" w:ascii="Times New Roman" w:hAnsi="Times New Roman" w:eastAsia="黑体" w:cs="黑体"/>
          <w:bCs/>
          <w:szCs w:val="21"/>
        </w:rPr>
        <w:t>7</w:t>
      </w:r>
      <w:r>
        <w:rPr>
          <w:rFonts w:hint="eastAsia" w:ascii="华文中宋" w:hAnsi="华文中宋" w:eastAsia="华文中宋"/>
          <w:szCs w:val="21"/>
        </w:rPr>
        <w:t>分）</w:t>
      </w:r>
    </w:p>
    <w:p>
      <w:pPr>
        <w:adjustRightInd w:val="0"/>
        <w:snapToGrid w:val="0"/>
        <w:spacing w:line="288" w:lineRule="auto"/>
        <w:jc w:val="center"/>
        <w:rPr>
          <w:rFonts w:ascii="楷体" w:hAnsi="楷体" w:eastAsia="楷体" w:cs="楷体"/>
          <w:szCs w:val="21"/>
          <w:vertAlign w:val="superscript"/>
        </w:rPr>
      </w:pPr>
      <w:r>
        <w:rPr>
          <w:rFonts w:ascii="黑体" w:hAnsi="黑体" w:eastAsia="黑体"/>
          <w:b/>
          <w:szCs w:val="21"/>
        </w:rPr>
        <w:t>浣溪沙</w:t>
      </w:r>
      <w:r>
        <w:rPr>
          <w:rFonts w:hint="eastAsia" w:ascii="楷体" w:hAnsi="楷体" w:eastAsia="楷体" w:cs="楷体"/>
          <w:szCs w:val="21"/>
          <w:vertAlign w:val="superscript"/>
        </w:rPr>
        <w:t>①</w:t>
      </w:r>
    </w:p>
    <w:p>
      <w:pPr>
        <w:jc w:val="center"/>
        <w:rPr>
          <w:rFonts w:ascii="微软雅黑" w:hAnsi="微软雅黑" w:eastAsia="微软雅黑"/>
          <w:color w:val="2F2F2F"/>
        </w:rPr>
      </w:pPr>
      <w:r>
        <w:rPr>
          <w:rFonts w:ascii="楷体" w:hAnsi="楷体" w:eastAsia="楷体"/>
        </w:rPr>
        <w:t>欧阳修</w:t>
      </w:r>
      <w:r>
        <w:rPr>
          <w:rFonts w:hint="eastAsia" w:ascii="inherit" w:hAnsi="inherit" w:eastAsia="微软雅黑"/>
          <w:color w:val="2F2F2F"/>
        </w:rPr>
        <w:tab/>
      </w:r>
    </w:p>
    <w:p>
      <w:pPr>
        <w:jc w:val="center"/>
        <w:rPr>
          <w:rFonts w:ascii="楷体" w:hAnsi="楷体" w:eastAsia="楷体"/>
        </w:rPr>
      </w:pPr>
      <w:r>
        <w:rPr>
          <w:rFonts w:ascii="楷体" w:hAnsi="楷体" w:eastAsia="楷体"/>
        </w:rPr>
        <w:t xml:space="preserve">堤上游人逐画船，拍堤春水四垂天。绿杨楼外出秋千。 </w:t>
      </w:r>
    </w:p>
    <w:p>
      <w:pPr>
        <w:jc w:val="center"/>
        <w:rPr>
          <w:rFonts w:ascii="楷体" w:hAnsi="楷体" w:eastAsia="楷体"/>
        </w:rPr>
      </w:pPr>
      <w:r>
        <w:rPr>
          <w:rFonts w:ascii="楷体" w:hAnsi="楷体" w:eastAsia="楷体"/>
        </w:rPr>
        <w:t>白发戴花君莫笑，六幺</w:t>
      </w:r>
      <w:r>
        <w:rPr>
          <w:rFonts w:hint="eastAsia" w:ascii="楷体" w:hAnsi="楷体" w:eastAsia="楷体"/>
          <w:vertAlign w:val="superscript"/>
        </w:rPr>
        <w:t>②</w:t>
      </w:r>
      <w:r>
        <w:rPr>
          <w:rFonts w:ascii="楷体" w:hAnsi="楷体" w:eastAsia="楷体"/>
        </w:rPr>
        <w:t>催拍盏频传。人生何处似尊</w:t>
      </w:r>
      <w:r>
        <w:rPr>
          <w:rFonts w:ascii="楷体" w:hAnsi="楷体" w:eastAsia="楷体"/>
          <w:vertAlign w:val="superscript"/>
        </w:rPr>
        <w:t>③</w:t>
      </w:r>
      <w:r>
        <w:rPr>
          <w:rFonts w:ascii="楷体" w:hAnsi="楷体" w:eastAsia="楷体"/>
        </w:rPr>
        <w:t>前！</w:t>
      </w:r>
    </w:p>
    <w:p>
      <w:pPr>
        <w:pStyle w:val="16"/>
        <w:autoSpaceDN w:val="0"/>
        <w:adjustRightInd w:val="0"/>
        <w:snapToGrid w:val="0"/>
        <w:spacing w:line="288" w:lineRule="auto"/>
        <w:ind w:firstLine="0" w:firstLineChars="0"/>
        <w:jc w:val="left"/>
        <w:rPr>
          <w:rFonts w:ascii="楷体" w:hAnsi="楷体" w:eastAsia="楷体" w:cs="楷体"/>
          <w:bCs/>
          <w:szCs w:val="21"/>
        </w:rPr>
      </w:pPr>
      <w:r>
        <w:rPr>
          <w:rFonts w:hint="eastAsia" w:ascii="华文中宋" w:hAnsi="华文中宋" w:eastAsia="华文中宋" w:cs="宋体"/>
          <w:sz w:val="18"/>
          <w:szCs w:val="18"/>
        </w:rPr>
        <w:t>【注释】①</w:t>
      </w:r>
      <w:r>
        <w:rPr>
          <w:rFonts w:ascii="华文中宋" w:hAnsi="华文中宋" w:eastAsia="华文中宋" w:cs="宋体"/>
          <w:sz w:val="18"/>
          <w:szCs w:val="18"/>
        </w:rPr>
        <w:t>该词为欧阳修遭人诬陷后被贬扬州，而后在皇祐元年（公元 1049 年</w:t>
      </w:r>
      <w:r>
        <w:rPr>
          <w:rFonts w:hint="eastAsia" w:ascii="华文中宋" w:hAnsi="华文中宋" w:eastAsia="华文中宋" w:cs="宋体"/>
          <w:sz w:val="18"/>
          <w:szCs w:val="18"/>
        </w:rPr>
        <w:t>）</w:t>
      </w:r>
      <w:r>
        <w:rPr>
          <w:rFonts w:ascii="华文中宋" w:hAnsi="华文中宋" w:eastAsia="华文中宋" w:cs="宋体"/>
          <w:sz w:val="18"/>
          <w:szCs w:val="18"/>
        </w:rPr>
        <w:t>正月十三日改任颍州知州后所作</w:t>
      </w:r>
      <w:r>
        <w:rPr>
          <w:rFonts w:hint="eastAsia" w:ascii="华文中宋" w:hAnsi="华文中宋" w:eastAsia="华文中宋" w:cs="宋体"/>
          <w:sz w:val="18"/>
          <w:szCs w:val="18"/>
        </w:rPr>
        <w:t>。②六幺：绿腰，曲调名。</w:t>
      </w:r>
      <w:r>
        <w:rPr>
          <w:rFonts w:ascii="华文中宋" w:hAnsi="华文中宋" w:eastAsia="华文中宋" w:cs="宋体"/>
          <w:sz w:val="18"/>
          <w:szCs w:val="18"/>
        </w:rPr>
        <w:t>③尊：同</w:t>
      </w:r>
      <w:r>
        <w:rPr>
          <w:rFonts w:hint="eastAsia" w:ascii="华文中宋" w:hAnsi="华文中宋" w:eastAsia="华文中宋" w:cs="宋体"/>
          <w:sz w:val="18"/>
          <w:szCs w:val="18"/>
        </w:rPr>
        <w:t>“</w:t>
      </w:r>
      <w:r>
        <w:rPr>
          <w:rFonts w:ascii="华文中宋" w:hAnsi="华文中宋" w:eastAsia="华文中宋" w:cs="宋体"/>
          <w:sz w:val="18"/>
          <w:szCs w:val="18"/>
        </w:rPr>
        <w:t>樽</w:t>
      </w:r>
      <w:r>
        <w:rPr>
          <w:rFonts w:hint="eastAsia" w:ascii="华文中宋" w:hAnsi="华文中宋" w:eastAsia="华文中宋" w:cs="宋体"/>
          <w:sz w:val="18"/>
          <w:szCs w:val="18"/>
        </w:rPr>
        <w:t>”</w:t>
      </w:r>
      <w:r>
        <w:rPr>
          <w:rFonts w:ascii="华文中宋" w:hAnsi="华文中宋" w:eastAsia="华文中宋" w:cs="宋体"/>
          <w:sz w:val="18"/>
          <w:szCs w:val="18"/>
        </w:rPr>
        <w:t>，古代的盛酒器具</w:t>
      </w:r>
      <w:r>
        <w:rPr>
          <w:rFonts w:hint="eastAsia" w:ascii="楷体" w:hAnsi="楷体" w:eastAsia="楷体" w:cs="楷体"/>
          <w:bCs/>
          <w:szCs w:val="21"/>
        </w:rPr>
        <w:t>。</w:t>
      </w:r>
    </w:p>
    <w:p>
      <w:pPr>
        <w:jc w:val="left"/>
        <w:rPr>
          <w:rFonts w:ascii="Times New Roman" w:hAnsi="Times New Roman" w:eastAsia="华文中宋" w:cs="Times New Roman"/>
          <w:kern w:val="0"/>
          <w:szCs w:val="21"/>
        </w:rPr>
      </w:pPr>
      <w:r>
        <w:rPr>
          <w:rFonts w:hint="eastAsia" w:ascii="Times New Roman" w:hAnsi="Times New Roman" w:eastAsia="华文中宋" w:cs="Times New Roman"/>
          <w:kern w:val="0"/>
          <w:szCs w:val="21"/>
        </w:rPr>
        <w:t>1</w:t>
      </w:r>
      <w:r>
        <w:rPr>
          <w:rFonts w:ascii="Times New Roman" w:hAnsi="Times New Roman" w:eastAsia="华文中宋" w:cs="Times New Roman"/>
          <w:kern w:val="0"/>
          <w:szCs w:val="21"/>
        </w:rPr>
        <w:t>3.</w:t>
      </w:r>
      <w:r>
        <w:rPr>
          <w:rFonts w:hint="eastAsia" w:ascii="Times New Roman" w:hAnsi="Times New Roman" w:eastAsia="华文中宋" w:cs="Times New Roman"/>
          <w:kern w:val="0"/>
          <w:szCs w:val="21"/>
        </w:rPr>
        <w:t>下列对这首词理解</w:t>
      </w:r>
      <w:r>
        <w:rPr>
          <w:rFonts w:hint="eastAsia" w:ascii="黑体" w:hAnsi="黑体" w:eastAsia="黑体" w:cs="宋体"/>
          <w:b/>
          <w:kern w:val="0"/>
          <w:szCs w:val="21"/>
          <w:em w:val="dot"/>
        </w:rPr>
        <w:t>不正确</w:t>
      </w:r>
      <w:r>
        <w:rPr>
          <w:rFonts w:hint="eastAsia" w:ascii="Times New Roman" w:hAnsi="Times New Roman" w:eastAsia="华文中宋" w:cs="Times New Roman"/>
          <w:kern w:val="0"/>
          <w:szCs w:val="21"/>
        </w:rPr>
        <w:t>的一项是（</w:t>
      </w:r>
      <w:r>
        <w:rPr>
          <w:rFonts w:ascii="Times New Roman" w:hAnsi="Times New Roman" w:eastAsia="华文中宋" w:cs="Times New Roman"/>
          <w:kern w:val="0"/>
          <w:szCs w:val="21"/>
        </w:rPr>
        <w:t>）（3分）</w:t>
      </w:r>
    </w:p>
    <w:p>
      <w:pPr>
        <w:rPr>
          <w:rFonts w:ascii="华文中宋" w:hAnsi="华文中宋" w:eastAsia="华文中宋" w:cstheme="minorEastAsia"/>
          <w:bCs/>
          <w:color w:val="000000" w:themeColor="text1"/>
          <w:kern w:val="0"/>
          <w:szCs w:val="21"/>
        </w:rPr>
      </w:pPr>
      <w:r>
        <w:rPr>
          <w:rFonts w:hint="eastAsia" w:ascii="华文中宋" w:hAnsi="华文中宋" w:eastAsia="华文中宋" w:cstheme="minorEastAsia"/>
          <w:bCs/>
          <w:color w:val="000000" w:themeColor="text1"/>
          <w:kern w:val="0"/>
          <w:szCs w:val="21"/>
        </w:rPr>
        <w:t>【</w:t>
      </w:r>
      <w:r>
        <w:rPr>
          <w:rFonts w:hint="eastAsia" w:ascii="华文中宋" w:hAnsi="华文中宋" w:eastAsia="华文中宋" w:cstheme="minorEastAsia"/>
          <w:bCs/>
          <w:color w:val="000000" w:themeColor="text1"/>
          <w:kern w:val="0"/>
          <w:szCs w:val="21"/>
          <w:em w:val="dot"/>
        </w:rPr>
        <w:t>提示</w:t>
      </w:r>
      <w:r>
        <w:rPr>
          <w:rFonts w:hint="eastAsia" w:ascii="华文中宋" w:hAnsi="华文中宋" w:eastAsia="华文中宋" w:cstheme="minorEastAsia"/>
          <w:bCs/>
          <w:color w:val="000000" w:themeColor="text1"/>
          <w:kern w:val="0"/>
          <w:szCs w:val="21"/>
        </w:rPr>
        <w:t>：请用2B铅笔将本题答案填涂在答题卡选择题区域的对应题号后】</w:t>
      </w:r>
    </w:p>
    <w:p>
      <w:pPr>
        <w:rPr>
          <w:rFonts w:ascii="楷体" w:hAnsi="楷体" w:eastAsia="楷体"/>
          <w:szCs w:val="21"/>
        </w:rPr>
      </w:pPr>
      <w:r>
        <w:rPr>
          <w:rFonts w:ascii="Times New Roman" w:hAnsi="Times New Roman" w:eastAsia="宋体" w:cs="宋体"/>
          <w:kern w:val="0"/>
          <w:szCs w:val="21"/>
        </w:rPr>
        <w:t>A</w:t>
      </w:r>
      <w:r>
        <w:rPr>
          <w:rFonts w:hint="eastAsia" w:ascii="Times New Roman" w:hAnsi="Times New Roman" w:eastAsia="宋体" w:cs="宋体"/>
          <w:kern w:val="0"/>
          <w:szCs w:val="21"/>
        </w:rPr>
        <w:t>．</w:t>
      </w:r>
      <w:r>
        <w:rPr>
          <w:rFonts w:hint="eastAsia" w:ascii="楷体" w:hAnsi="楷体" w:eastAsia="楷体"/>
          <w:szCs w:val="21"/>
        </w:rPr>
        <w:t>这首词以清丽质朴的语言，描写作者春日载舟颍州西湖上的所见所感。</w:t>
      </w:r>
    </w:p>
    <w:p>
      <w:pPr>
        <w:rPr>
          <w:rFonts w:ascii="楷体" w:hAnsi="楷体" w:eastAsia="楷体"/>
          <w:szCs w:val="21"/>
        </w:rPr>
      </w:pPr>
      <w:r>
        <w:rPr>
          <w:rFonts w:ascii="Times New Roman" w:hAnsi="Times New Roman" w:eastAsia="宋体" w:cs="宋体"/>
          <w:kern w:val="0"/>
          <w:szCs w:val="21"/>
        </w:rPr>
        <w:t>B．</w:t>
      </w:r>
      <w:r>
        <w:rPr>
          <w:rFonts w:hint="eastAsia" w:ascii="楷体" w:hAnsi="楷体" w:eastAsia="楷体"/>
          <w:szCs w:val="21"/>
        </w:rPr>
        <w:t>这首词上片描摹明媚秀丽的春景和作者宴饮的情况，下片写众多游人的欢娱。</w:t>
      </w:r>
    </w:p>
    <w:p>
      <w:pPr>
        <w:rPr>
          <w:rFonts w:ascii="楷体" w:hAnsi="楷体" w:eastAsia="楷体"/>
          <w:szCs w:val="21"/>
        </w:rPr>
      </w:pPr>
      <w:r>
        <w:rPr>
          <w:rFonts w:ascii="Times New Roman" w:hAnsi="Times New Roman" w:eastAsia="宋体" w:cs="宋体"/>
          <w:kern w:val="0"/>
          <w:szCs w:val="21"/>
        </w:rPr>
        <w:t>C．</w:t>
      </w:r>
      <w:r>
        <w:rPr>
          <w:rFonts w:hint="eastAsia" w:ascii="楷体" w:hAnsi="楷体" w:eastAsia="楷体"/>
          <w:szCs w:val="21"/>
        </w:rPr>
        <w:t>“出”字突出了秋千和打秋千的人，具有画龙点睛的作用，使人们好像隐约听到了绿杨成荫的临水人家传出的笑语喧闹之声，看到了秋千上娇美的身影。</w:t>
      </w:r>
    </w:p>
    <w:p>
      <w:pPr>
        <w:rPr>
          <w:rFonts w:ascii="楷体" w:hAnsi="楷体" w:eastAsia="楷体"/>
          <w:szCs w:val="21"/>
        </w:rPr>
      </w:pPr>
      <w:r>
        <w:rPr>
          <w:rFonts w:ascii="Times New Roman" w:hAnsi="Times New Roman" w:eastAsia="宋体" w:cs="宋体"/>
          <w:kern w:val="0"/>
          <w:szCs w:val="21"/>
        </w:rPr>
        <w:t>D．</w:t>
      </w:r>
      <w:r>
        <w:rPr>
          <w:rFonts w:hint="eastAsia" w:ascii="楷体" w:hAnsi="楷体" w:eastAsia="楷体"/>
          <w:szCs w:val="21"/>
        </w:rPr>
        <w:t>词人虽值年老，满头白发却戴红花，从中可感受到词人豪放不羁、乐而忘形的形象。</w:t>
      </w:r>
    </w:p>
    <w:p>
      <w:pPr>
        <w:rPr>
          <w:rFonts w:ascii="Times New Roman" w:hAnsi="Times New Roman" w:eastAsia="华文中宋" w:cs="Times New Roman"/>
          <w:kern w:val="0"/>
          <w:szCs w:val="21"/>
        </w:rPr>
      </w:pPr>
      <w:r>
        <w:rPr>
          <w:rFonts w:hint="eastAsia" w:ascii="Times New Roman" w:hAnsi="Times New Roman" w:eastAsia="华文中宋" w:cs="Times New Roman"/>
          <w:kern w:val="0"/>
          <w:szCs w:val="21"/>
        </w:rPr>
        <w:t>14</w:t>
      </w:r>
      <w:r>
        <w:rPr>
          <w:rFonts w:ascii="Times New Roman" w:hAnsi="Times New Roman" w:eastAsia="华文中宋" w:cs="Times New Roman"/>
          <w:kern w:val="0"/>
          <w:szCs w:val="21"/>
        </w:rPr>
        <w:t>.</w:t>
      </w:r>
      <w:r>
        <w:rPr>
          <w:rFonts w:hint="eastAsia" w:ascii="Times New Roman" w:hAnsi="Times New Roman" w:eastAsia="华文中宋" w:cs="Times New Roman"/>
          <w:kern w:val="0"/>
          <w:szCs w:val="21"/>
        </w:rPr>
        <w:t>赏析“</w:t>
      </w:r>
      <w:r>
        <w:rPr>
          <w:rFonts w:hint="eastAsia" w:ascii="Times New Roman" w:hAnsi="Times New Roman" w:eastAsia="华文中宋" w:cs="Times New Roman"/>
          <w:kern w:val="0"/>
          <w:szCs w:val="21"/>
          <w:em w:val="dot"/>
        </w:rPr>
        <w:t>拍</w:t>
      </w:r>
      <w:r>
        <w:rPr>
          <w:rFonts w:hint="eastAsia" w:ascii="Times New Roman" w:hAnsi="Times New Roman" w:eastAsia="华文中宋" w:cs="Times New Roman"/>
          <w:kern w:val="0"/>
          <w:szCs w:val="21"/>
        </w:rPr>
        <w:t>堤春水四垂天”中“拍”的妙处。（4分）</w:t>
      </w:r>
    </w:p>
    <w:p>
      <w:pPr>
        <w:rPr>
          <w:rFonts w:ascii="Times New Roman" w:hAnsi="Times New Roman" w:eastAsia="华文中宋" w:cs="Times New Roman"/>
          <w:kern w:val="0"/>
          <w:szCs w:val="21"/>
        </w:rPr>
      </w:pPr>
    </w:p>
    <w:p>
      <w:pPr>
        <w:adjustRightInd w:val="0"/>
        <w:snapToGrid w:val="0"/>
        <w:spacing w:line="288" w:lineRule="auto"/>
        <w:rPr>
          <w:rFonts w:ascii="黑体" w:hAnsi="黑体" w:eastAsia="黑体" w:cs="Times New Roman"/>
          <w:b/>
          <w:bCs/>
          <w:szCs w:val="21"/>
        </w:rPr>
      </w:pPr>
      <w:r>
        <w:rPr>
          <w:rFonts w:hint="eastAsia" w:ascii="黑体" w:hAnsi="黑体" w:eastAsia="黑体" w:cs="Times New Roman"/>
          <w:b/>
          <w:bCs/>
          <w:szCs w:val="21"/>
        </w:rPr>
        <w:t>（四）根据原文默写</w:t>
      </w:r>
    </w:p>
    <w:p>
      <w:pPr>
        <w:adjustRightInd w:val="0"/>
        <w:snapToGrid w:val="0"/>
        <w:spacing w:line="288" w:lineRule="auto"/>
        <w:rPr>
          <w:rFonts w:ascii="华文中宋" w:hAnsi="华文中宋" w:eastAsia="华文中宋" w:cs="宋体"/>
          <w:bCs/>
          <w:szCs w:val="24"/>
        </w:rPr>
      </w:pPr>
      <w:bookmarkStart w:id="0" w:name="_Hlk90475270"/>
      <w:r>
        <w:rPr>
          <w:rFonts w:hint="eastAsia" w:ascii="Times New Roman" w:hAnsi="Times New Roman" w:eastAsia="华文中宋" w:cs="Times New Roman"/>
          <w:kern w:val="0"/>
          <w:szCs w:val="21"/>
        </w:rPr>
        <w:t>15</w:t>
      </w:r>
      <w:r>
        <w:rPr>
          <w:rFonts w:ascii="华文中宋" w:hAnsi="华文中宋" w:eastAsia="华文中宋" w:cs="宋体"/>
          <w:bCs/>
          <w:szCs w:val="24"/>
        </w:rPr>
        <w:t>.</w:t>
      </w:r>
      <w:r>
        <w:rPr>
          <w:rFonts w:hint="eastAsia" w:ascii="华文中宋" w:hAnsi="华文中宋" w:eastAsia="华文中宋" w:cs="宋体"/>
          <w:bCs/>
          <w:szCs w:val="24"/>
        </w:rPr>
        <w:t>按要求填写相应语句。（每空</w:t>
      </w:r>
      <w:r>
        <w:rPr>
          <w:rFonts w:hint="eastAsia" w:ascii="楷体" w:hAnsi="楷体" w:eastAsia="楷体" w:cs="宋体"/>
          <w:bCs/>
          <w:szCs w:val="24"/>
        </w:rPr>
        <w:t>1</w:t>
      </w:r>
      <w:r>
        <w:rPr>
          <w:rFonts w:hint="eastAsia" w:ascii="华文中宋" w:hAnsi="华文中宋" w:eastAsia="华文中宋" w:cs="宋体"/>
          <w:bCs/>
          <w:szCs w:val="24"/>
        </w:rPr>
        <w:t>分，共</w:t>
      </w:r>
      <w:r>
        <w:rPr>
          <w:rFonts w:hint="eastAsia" w:ascii="楷体" w:hAnsi="楷体" w:eastAsia="楷体" w:cs="宋体"/>
          <w:bCs/>
          <w:szCs w:val="24"/>
        </w:rPr>
        <w:t>9</w:t>
      </w:r>
      <w:r>
        <w:rPr>
          <w:rFonts w:hint="eastAsia" w:ascii="华文中宋" w:hAnsi="华文中宋" w:eastAsia="华文中宋" w:cs="宋体"/>
          <w:bCs/>
          <w:szCs w:val="24"/>
        </w:rPr>
        <w:t xml:space="preserve">分） </w:t>
      </w:r>
    </w:p>
    <w:p>
      <w:pPr>
        <w:rPr>
          <w:rFonts w:cs="Times New Roman" w:asciiTheme="minorEastAsia" w:hAnsiTheme="minorEastAsia"/>
          <w:kern w:val="0"/>
          <w:szCs w:val="21"/>
        </w:rPr>
      </w:pPr>
      <w:r>
        <w:rPr>
          <w:rFonts w:hint="eastAsia" w:ascii="楷体" w:hAnsi="楷体" w:eastAsia="楷体" w:cs="Times New Roman"/>
          <w:kern w:val="0"/>
          <w:szCs w:val="21"/>
        </w:rPr>
        <w:t>（1）</w:t>
      </w:r>
      <w:r>
        <w:rPr>
          <w:rFonts w:hint="eastAsia" w:ascii="楷体" w:hAnsi="楷体" w:eastAsia="楷体" w:cs="Times New Roman"/>
          <w:color w:val="000000" w:themeColor="text1"/>
          <w:kern w:val="0"/>
          <w:szCs w:val="21"/>
        </w:rPr>
        <w:t>晴空一鹤排云上</w:t>
      </w:r>
      <w:r>
        <w:rPr>
          <w:rFonts w:hint="eastAsia" w:ascii="楷体" w:hAnsi="楷体" w:eastAsia="楷体" w:cs="Times New Roman"/>
          <w:kern w:val="0"/>
          <w:szCs w:val="21"/>
        </w:rPr>
        <w:t>，</w:t>
      </w:r>
      <w:r>
        <w:rPr>
          <w:rFonts w:hint="eastAsia" w:ascii="楷体" w:hAnsi="楷体" w:eastAsia="楷体" w:cs="Times New Roman"/>
          <w:kern w:val="0"/>
          <w:szCs w:val="21"/>
          <w:u w:val="single"/>
        </w:rPr>
        <w:t xml:space="preserve">                    </w:t>
      </w:r>
      <w:r>
        <w:rPr>
          <w:rFonts w:hint="eastAsia" w:ascii="楷体" w:hAnsi="楷体" w:eastAsia="楷体" w:cs="Times New Roman"/>
          <w:kern w:val="0"/>
          <w:szCs w:val="21"/>
        </w:rPr>
        <w:t xml:space="preserve">。 </w:t>
      </w:r>
      <w:r>
        <w:rPr>
          <w:rFonts w:hint="eastAsia" w:ascii="华文中宋" w:hAnsi="华文中宋" w:eastAsia="华文中宋" w:cs="Times New Roman"/>
          <w:kern w:val="0"/>
          <w:szCs w:val="21"/>
        </w:rPr>
        <w:t>（</w:t>
      </w:r>
      <w:r>
        <w:rPr>
          <w:rFonts w:hint="eastAsia" w:ascii="华文中宋" w:hAnsi="华文中宋" w:eastAsia="华文中宋" w:cs="Times New Roman"/>
          <w:color w:val="000000" w:themeColor="text1"/>
          <w:kern w:val="0"/>
          <w:szCs w:val="21"/>
        </w:rPr>
        <w:t>刘禹锡《秋词（其一）》</w:t>
      </w:r>
      <w:r>
        <w:rPr>
          <w:rFonts w:hint="eastAsia" w:ascii="华文中宋" w:hAnsi="华文中宋" w:eastAsia="华文中宋" w:cs="Times New Roman"/>
          <w:kern w:val="0"/>
          <w:szCs w:val="21"/>
        </w:rPr>
        <w:t>）</w:t>
      </w:r>
    </w:p>
    <w:p>
      <w:pPr>
        <w:rPr>
          <w:rFonts w:ascii="华文中宋" w:hAnsi="华文中宋" w:eastAsia="华文中宋" w:cs="Times New Roman"/>
          <w:kern w:val="0"/>
          <w:szCs w:val="21"/>
        </w:rPr>
      </w:pPr>
      <w:r>
        <w:rPr>
          <w:rFonts w:hint="eastAsia" w:ascii="楷体" w:hAnsi="楷体" w:eastAsia="楷体"/>
        </w:rPr>
        <w:t>（2）气蒸云梦泽，</w:t>
      </w:r>
      <w:r>
        <w:rPr>
          <w:rFonts w:hint="eastAsia" w:ascii="楷体" w:hAnsi="楷体" w:eastAsia="楷体"/>
          <w:u w:val="single"/>
        </w:rPr>
        <w:t xml:space="preserve">                 </w:t>
      </w:r>
      <w:r>
        <w:rPr>
          <w:rFonts w:hint="eastAsia" w:ascii="楷体" w:hAnsi="楷体" w:eastAsia="楷体"/>
        </w:rPr>
        <w:t>。</w:t>
      </w:r>
      <w:r>
        <w:rPr>
          <w:rFonts w:hint="eastAsia" w:ascii="华文中宋" w:hAnsi="华文中宋" w:eastAsia="华文中宋" w:cs="Times New Roman"/>
          <w:kern w:val="0"/>
          <w:szCs w:val="21"/>
        </w:rPr>
        <w:t>（孟浩然《望洞庭湖赠张丞相》）</w:t>
      </w:r>
    </w:p>
    <w:p>
      <w:pPr>
        <w:rPr>
          <w:rFonts w:ascii="华文中宋" w:hAnsi="华文中宋" w:eastAsia="华文中宋" w:cs="Times New Roman"/>
          <w:kern w:val="0"/>
          <w:szCs w:val="21"/>
        </w:rPr>
      </w:pPr>
      <w:r>
        <w:rPr>
          <w:rFonts w:hint="eastAsia" w:ascii="楷体" w:hAnsi="楷体" w:eastAsia="楷体"/>
        </w:rPr>
        <w:t>（</w:t>
      </w:r>
      <w:r>
        <w:rPr>
          <w:rFonts w:ascii="楷体" w:hAnsi="楷体" w:eastAsia="楷体"/>
        </w:rPr>
        <w:t>3</w:t>
      </w:r>
      <w:r>
        <w:rPr>
          <w:rFonts w:hint="eastAsia" w:ascii="楷体" w:hAnsi="楷体" w:eastAsia="楷体"/>
        </w:rPr>
        <w:t>）</w:t>
      </w:r>
      <w:r>
        <w:rPr>
          <w:rFonts w:hint="eastAsia" w:ascii="楷体" w:hAnsi="楷体" w:eastAsia="楷体"/>
          <w:u w:val="single"/>
        </w:rPr>
        <w:t xml:space="preserve">             </w:t>
      </w:r>
      <w:r>
        <w:rPr>
          <w:rFonts w:hint="eastAsia" w:ascii="楷体" w:hAnsi="楷体" w:eastAsia="楷体"/>
        </w:rPr>
        <w:t>，人迹板桥霜。</w:t>
      </w:r>
      <w:r>
        <w:rPr>
          <w:rFonts w:hint="eastAsia" w:ascii="华文中宋" w:hAnsi="华文中宋" w:eastAsia="华文中宋" w:cs="Times New Roman"/>
          <w:kern w:val="0"/>
          <w:szCs w:val="21"/>
        </w:rPr>
        <w:t>（温庭筠《商山早行》）</w:t>
      </w:r>
    </w:p>
    <w:p>
      <w:pPr>
        <w:rPr>
          <w:rFonts w:ascii="楷体" w:hAnsi="楷体" w:eastAsia="楷体"/>
        </w:rPr>
      </w:pPr>
      <w:r>
        <w:rPr>
          <w:rFonts w:hint="eastAsia" w:ascii="楷体" w:hAnsi="楷体" w:eastAsia="楷体"/>
        </w:rPr>
        <w:t>（</w:t>
      </w:r>
      <w:r>
        <w:rPr>
          <w:rFonts w:ascii="楷体" w:hAnsi="楷体" w:eastAsia="楷体"/>
        </w:rPr>
        <w:t>4</w:t>
      </w:r>
      <w:r>
        <w:rPr>
          <w:rFonts w:hint="eastAsia" w:ascii="楷体" w:hAnsi="楷体" w:eastAsia="楷体"/>
        </w:rPr>
        <w:t>）</w:t>
      </w:r>
      <w:r>
        <w:rPr>
          <w:rFonts w:hint="eastAsia" w:ascii="楷体" w:hAnsi="楷体" w:eastAsia="楷体" w:cs="Times New Roman"/>
          <w:color w:val="000000" w:themeColor="text1"/>
          <w:kern w:val="0"/>
          <w:szCs w:val="21"/>
        </w:rPr>
        <w:t>非淡泊无以明志</w:t>
      </w:r>
      <w:r>
        <w:rPr>
          <w:rFonts w:hint="eastAsia" w:ascii="楷体" w:hAnsi="楷体" w:eastAsia="楷体"/>
        </w:rPr>
        <w:t>，</w:t>
      </w:r>
      <w:r>
        <w:rPr>
          <w:rFonts w:hint="eastAsia" w:ascii="楷体" w:hAnsi="楷体" w:eastAsia="楷体"/>
          <w:u w:val="single"/>
        </w:rPr>
        <w:t xml:space="preserve">              </w:t>
      </w:r>
      <w:r>
        <w:rPr>
          <w:rFonts w:hint="eastAsia" w:ascii="楷体" w:hAnsi="楷体" w:eastAsia="楷体"/>
        </w:rPr>
        <w:t>。</w:t>
      </w:r>
      <w:r>
        <w:rPr>
          <w:rFonts w:hint="eastAsia" w:ascii="华文中宋" w:hAnsi="华文中宋" w:eastAsia="华文中宋" w:cs="Times New Roman"/>
          <w:kern w:val="0"/>
          <w:szCs w:val="21"/>
        </w:rPr>
        <w:t>（诸葛亮《诫子书》）</w:t>
      </w:r>
    </w:p>
    <w:p>
      <w:pPr>
        <w:rPr>
          <w:rFonts w:ascii="华文中宋" w:hAnsi="华文中宋" w:eastAsia="华文中宋" w:cs="Times New Roman"/>
          <w:kern w:val="0"/>
          <w:szCs w:val="21"/>
        </w:rPr>
      </w:pPr>
      <w:r>
        <w:rPr>
          <w:rFonts w:hint="eastAsia" w:ascii="楷体" w:hAnsi="楷体" w:eastAsia="楷体"/>
        </w:rPr>
        <w:t>（</w:t>
      </w:r>
      <w:r>
        <w:rPr>
          <w:rFonts w:ascii="楷体" w:hAnsi="楷体" w:eastAsia="楷体"/>
        </w:rPr>
        <w:t>5</w:t>
      </w:r>
      <w:r>
        <w:rPr>
          <w:rFonts w:hint="eastAsia" w:ascii="楷体" w:hAnsi="楷体" w:eastAsia="楷体"/>
        </w:rPr>
        <w:t>）</w:t>
      </w:r>
      <w:r>
        <w:rPr>
          <w:rFonts w:hint="eastAsia" w:ascii="楷体" w:hAnsi="楷体" w:eastAsia="楷体"/>
          <w:u w:val="single"/>
        </w:rPr>
        <w:t xml:space="preserve">               </w:t>
      </w:r>
      <w:r>
        <w:rPr>
          <w:rFonts w:hint="eastAsia" w:ascii="楷体" w:hAnsi="楷体" w:eastAsia="楷体"/>
        </w:rPr>
        <w:t>，半竿斜日旧关城。</w:t>
      </w:r>
      <w:r>
        <w:rPr>
          <w:rFonts w:hint="eastAsia" w:ascii="华文中宋" w:hAnsi="华文中宋" w:eastAsia="华文中宋" w:cs="Times New Roman"/>
          <w:kern w:val="0"/>
          <w:szCs w:val="21"/>
        </w:rPr>
        <w:t>（</w:t>
      </w:r>
      <w:r>
        <w:rPr>
          <w:rFonts w:hint="eastAsia" w:ascii="华文中宋" w:hAnsi="华文中宋" w:eastAsia="华文中宋" w:cs="Times New Roman"/>
          <w:color w:val="000000" w:themeColor="text1"/>
          <w:kern w:val="0"/>
          <w:szCs w:val="21"/>
        </w:rPr>
        <w:t>纳兰性德《浣溪沙》</w:t>
      </w:r>
      <w:r>
        <w:rPr>
          <w:rFonts w:hint="eastAsia" w:ascii="华文中宋" w:hAnsi="华文中宋" w:eastAsia="华文中宋" w:cs="Times New Roman"/>
          <w:kern w:val="0"/>
          <w:szCs w:val="21"/>
        </w:rPr>
        <w:t>）</w:t>
      </w:r>
    </w:p>
    <w:p>
      <w:pPr>
        <w:spacing w:line="120" w:lineRule="auto"/>
        <w:rPr>
          <w:rFonts w:ascii="楷体" w:hAnsi="楷体" w:eastAsia="楷体"/>
        </w:rPr>
      </w:pPr>
      <w:r>
        <w:rPr>
          <w:rFonts w:hint="eastAsia" w:ascii="楷体" w:hAnsi="楷体" w:eastAsia="楷体"/>
        </w:rPr>
        <w:t>（6）陆游</w:t>
      </w:r>
      <w:r>
        <w:rPr>
          <w:rFonts w:ascii="楷体" w:hAnsi="楷体" w:eastAsia="楷体" w:cs="Times New Roman"/>
          <w:kern w:val="0"/>
          <w:szCs w:val="21"/>
        </w:rPr>
        <w:t>《十一月四日风雨大作</w:t>
      </w:r>
      <w:r>
        <w:rPr>
          <w:rFonts w:hint="eastAsia" w:ascii="楷体" w:hAnsi="楷体" w:eastAsia="楷体" w:cs="Times New Roman"/>
          <w:kern w:val="0"/>
          <w:szCs w:val="21"/>
        </w:rPr>
        <w:t>（其二）</w:t>
      </w:r>
      <w:r>
        <w:rPr>
          <w:rFonts w:ascii="楷体" w:hAnsi="楷体" w:eastAsia="楷体" w:cs="Times New Roman"/>
          <w:kern w:val="0"/>
          <w:szCs w:val="21"/>
        </w:rPr>
        <w:t>》中，</w:t>
      </w:r>
      <w:r>
        <w:rPr>
          <w:rFonts w:hint="eastAsia" w:ascii="楷体" w:hAnsi="楷体" w:eastAsia="楷体" w:cs="Times New Roman"/>
          <w:kern w:val="0"/>
          <w:szCs w:val="21"/>
        </w:rPr>
        <w:t>表现诗人梦中拼杀场景</w:t>
      </w:r>
      <w:r>
        <w:rPr>
          <w:rFonts w:ascii="楷体" w:hAnsi="楷体" w:eastAsia="楷体" w:cs="Times New Roman"/>
          <w:kern w:val="0"/>
          <w:szCs w:val="21"/>
        </w:rPr>
        <w:t>的句子</w:t>
      </w:r>
      <w:r>
        <w:rPr>
          <w:rFonts w:hint="eastAsia" w:ascii="楷体" w:hAnsi="楷体" w:eastAsia="楷体" w:cs="Times New Roman"/>
          <w:kern w:val="0"/>
          <w:szCs w:val="21"/>
        </w:rPr>
        <w:t>是</w:t>
      </w:r>
      <w:r>
        <w:rPr>
          <w:rFonts w:hint="eastAsia" w:ascii="楷体" w:hAnsi="楷体" w:eastAsia="楷体"/>
        </w:rPr>
        <w:t>：</w:t>
      </w:r>
      <w:r>
        <w:rPr>
          <w:rFonts w:hint="eastAsia" w:ascii="楷体" w:hAnsi="楷体" w:eastAsia="楷体"/>
          <w:u w:val="single"/>
        </w:rPr>
        <w:t xml:space="preserve">          </w:t>
      </w:r>
      <w:r>
        <w:rPr>
          <w:rFonts w:hint="eastAsia" w:ascii="楷体" w:hAnsi="楷体" w:eastAsia="楷体"/>
        </w:rPr>
        <w:t>，</w:t>
      </w:r>
      <w:r>
        <w:rPr>
          <w:rFonts w:hint="eastAsia" w:ascii="楷体" w:hAnsi="楷体" w:eastAsia="楷体"/>
          <w:u w:val="single"/>
        </w:rPr>
        <w:t xml:space="preserve">              </w:t>
      </w:r>
      <w:r>
        <w:rPr>
          <w:rFonts w:hint="eastAsia" w:ascii="楷体" w:hAnsi="楷体" w:eastAsia="楷体"/>
        </w:rPr>
        <w:t>。</w:t>
      </w:r>
    </w:p>
    <w:p>
      <w:pPr>
        <w:rPr>
          <w:rFonts w:ascii="楷体" w:hAnsi="楷体" w:eastAsia="楷体"/>
          <w:u w:val="single"/>
        </w:rPr>
      </w:pPr>
      <w:r>
        <w:rPr>
          <w:rFonts w:hint="eastAsia" w:ascii="楷体" w:hAnsi="楷体" w:eastAsia="楷体"/>
        </w:rPr>
        <w:t>（7）范仲淹《渔家傲</w:t>
      </w:r>
      <w:r>
        <w:rPr>
          <w:rFonts w:ascii="楷体" w:hAnsi="楷体" w:eastAsia="楷体"/>
        </w:rPr>
        <w:t>·</w:t>
      </w:r>
      <w:r>
        <w:rPr>
          <w:rFonts w:hint="eastAsia" w:ascii="楷体" w:hAnsi="楷体" w:eastAsia="楷体"/>
        </w:rPr>
        <w:t>秋思》中揭示将士思念亲人又向往功名的矛盾心理的句子是：</w:t>
      </w:r>
      <w:r>
        <w:rPr>
          <w:rFonts w:hint="eastAsia" w:ascii="楷体" w:hAnsi="楷体" w:eastAsia="楷体"/>
          <w:u w:val="single"/>
        </w:rPr>
        <w:t xml:space="preserve">           </w:t>
      </w:r>
    </w:p>
    <w:p>
      <w:pPr>
        <w:rPr>
          <w:rFonts w:ascii="楷体" w:hAnsi="楷体" w:eastAsia="楷体"/>
          <w:u w:val="single"/>
        </w:rPr>
      </w:pPr>
      <w:r>
        <w:rPr>
          <w:rFonts w:hint="eastAsia" w:ascii="楷体" w:hAnsi="楷体" w:eastAsia="楷体"/>
        </w:rPr>
        <w:t>，</w:t>
      </w:r>
      <w:r>
        <w:rPr>
          <w:rFonts w:hint="eastAsia" w:ascii="楷体" w:hAnsi="楷体" w:eastAsia="楷体"/>
          <w:u w:val="single"/>
        </w:rPr>
        <w:t xml:space="preserve">              </w:t>
      </w:r>
      <w:r>
        <w:rPr>
          <w:rFonts w:hint="eastAsia" w:ascii="楷体" w:hAnsi="楷体" w:eastAsia="楷体"/>
        </w:rPr>
        <w:t>。</w:t>
      </w:r>
    </w:p>
    <w:bookmarkEnd w:id="0"/>
    <w:p>
      <w:pPr>
        <w:rPr>
          <w:rFonts w:ascii="黑体" w:hAnsi="黑体" w:eastAsia="黑体" w:cs="方正黑体_GBK"/>
          <w:b/>
          <w:bCs/>
          <w:szCs w:val="21"/>
        </w:rPr>
      </w:pPr>
      <w:r>
        <w:rPr>
          <w:rFonts w:hint="eastAsia" w:ascii="黑体" w:hAnsi="黑体" w:eastAsia="黑体" w:cs="方正黑体_GBK"/>
          <w:b/>
          <w:bCs/>
          <w:szCs w:val="21"/>
        </w:rPr>
        <w:t>三、（7分）</w:t>
      </w:r>
    </w:p>
    <w:p>
      <w:pPr>
        <w:autoSpaceDE w:val="0"/>
        <w:autoSpaceDN w:val="0"/>
        <w:adjustRightInd w:val="0"/>
        <w:snapToGrid w:val="0"/>
        <w:spacing w:line="288" w:lineRule="auto"/>
        <w:jc w:val="left"/>
        <w:rPr>
          <w:rFonts w:ascii="华文中宋" w:hAnsi="华文中宋" w:eastAsia="华文中宋" w:cs="宋体"/>
          <w:bCs/>
          <w:szCs w:val="24"/>
        </w:rPr>
      </w:pPr>
      <w:r>
        <w:rPr>
          <w:rFonts w:ascii="Times New Roman" w:hAnsi="Times New Roman" w:eastAsia="华文中宋" w:cs="Times New Roman"/>
          <w:kern w:val="0"/>
          <w:szCs w:val="21"/>
        </w:rPr>
        <w:t>1</w:t>
      </w:r>
      <w:r>
        <w:rPr>
          <w:rFonts w:hint="eastAsia" w:ascii="Times New Roman" w:hAnsi="Times New Roman" w:eastAsia="华文中宋" w:cs="Times New Roman"/>
          <w:kern w:val="0"/>
          <w:szCs w:val="21"/>
        </w:rPr>
        <w:t>6</w:t>
      </w:r>
      <w:r>
        <w:rPr>
          <w:rFonts w:ascii="华文中宋" w:hAnsi="华文中宋" w:eastAsia="华文中宋" w:cs="宋体"/>
          <w:kern w:val="0"/>
          <w:szCs w:val="21"/>
        </w:rPr>
        <w:t>.</w:t>
      </w:r>
      <w:r>
        <w:rPr>
          <w:rFonts w:hint="eastAsia" w:ascii="华文中宋" w:hAnsi="华文中宋" w:eastAsia="华文中宋" w:cs="宋体"/>
          <w:kern w:val="0"/>
          <w:szCs w:val="21"/>
        </w:rPr>
        <w:t>名著阅读。</w:t>
      </w:r>
      <w:r>
        <w:rPr>
          <w:rFonts w:hint="eastAsia" w:ascii="华文中宋" w:hAnsi="华文中宋" w:eastAsia="华文中宋" w:cs="宋体"/>
          <w:bCs/>
          <w:szCs w:val="24"/>
        </w:rPr>
        <w:t>（</w:t>
      </w:r>
      <w:r>
        <w:rPr>
          <w:rFonts w:hint="eastAsia" w:ascii="Times New Roman" w:hAnsi="Times New Roman" w:eastAsia="黑体" w:cs="黑体"/>
          <w:bCs/>
          <w:szCs w:val="21"/>
        </w:rPr>
        <w:t>7</w:t>
      </w:r>
      <w:r>
        <w:rPr>
          <w:rFonts w:hint="eastAsia" w:ascii="华文中宋" w:hAnsi="华文中宋" w:eastAsia="华文中宋" w:cs="宋体"/>
          <w:bCs/>
          <w:szCs w:val="24"/>
        </w:rPr>
        <w:t>分）</w:t>
      </w:r>
    </w:p>
    <w:p>
      <w:pPr>
        <w:autoSpaceDE w:val="0"/>
        <w:autoSpaceDN w:val="0"/>
        <w:adjustRightInd w:val="0"/>
        <w:snapToGrid w:val="0"/>
        <w:spacing w:line="288" w:lineRule="auto"/>
        <w:ind w:firstLine="420" w:firstLineChars="200"/>
        <w:jc w:val="left"/>
        <w:rPr>
          <w:rFonts w:ascii="宋体" w:hAnsi="宋体" w:eastAsia="宋体" w:cs="宋体"/>
          <w:b/>
          <w:kern w:val="0"/>
          <w:szCs w:val="21"/>
        </w:rPr>
      </w:pPr>
      <w:r>
        <w:rPr>
          <w:rFonts w:hint="eastAsia" w:ascii="楷体" w:hAnsi="楷体" w:eastAsia="楷体"/>
        </w:rPr>
        <w:t>《钢铁是怎样炼成的》是世界革命青年成长的“教科书”，它成功塑造了一个有着钢铁般意志的共产主义战士</w:t>
      </w:r>
      <w:r>
        <w:rPr>
          <w:rFonts w:ascii="楷体" w:hAnsi="楷体" w:eastAsia="楷体" w:cs="楷体"/>
          <w:u w:val="single"/>
        </w:rPr>
        <w:t>①</w:t>
      </w:r>
      <w:r>
        <w:rPr>
          <w:rFonts w:hint="eastAsia" w:ascii="楷体" w:hAnsi="楷体" w:eastAsia="楷体" w:cs="楷体"/>
          <w:u w:val="single"/>
        </w:rPr>
        <w:t xml:space="preserve">      </w:t>
      </w:r>
      <w:r>
        <w:rPr>
          <w:rFonts w:hint="eastAsia" w:ascii="楷体" w:hAnsi="楷体" w:eastAsia="楷体"/>
        </w:rPr>
        <w:t>（人名）的形象。他从一个少年成长为具有钢铁般意志的战士，离不开沉着干练富有组织能力，引领他走上革命道路的</w:t>
      </w:r>
      <w:r>
        <w:rPr>
          <w:rFonts w:ascii="楷体" w:hAnsi="楷体" w:eastAsia="楷体" w:cs="楷体"/>
          <w:u w:val="single"/>
        </w:rPr>
        <w:t>②</w:t>
      </w:r>
      <w:r>
        <w:rPr>
          <w:rFonts w:hint="eastAsia" w:ascii="楷体" w:hAnsi="楷体" w:eastAsia="楷体" w:cs="楷体"/>
          <w:u w:val="single"/>
        </w:rPr>
        <w:t xml:space="preserve">       </w:t>
      </w:r>
      <w:r>
        <w:rPr>
          <w:rFonts w:ascii="华文中宋" w:hAnsi="华文中宋" w:eastAsia="华文中宋" w:cs="宋体"/>
        </w:rPr>
        <w:t>（人名）</w:t>
      </w:r>
      <w:r>
        <w:rPr>
          <w:rFonts w:hint="eastAsia" w:ascii="楷体" w:hAnsi="楷体" w:eastAsia="楷体"/>
        </w:rPr>
        <w:t>，也离不开三位女性对他的影响，其中有他年少时的女友</w:t>
      </w:r>
      <w:r>
        <w:rPr>
          <w:rFonts w:ascii="楷体" w:hAnsi="楷体" w:eastAsia="楷体" w:cs="楷体"/>
          <w:u w:val="single"/>
        </w:rPr>
        <w:t>③</w:t>
      </w:r>
      <w:r>
        <w:rPr>
          <w:rFonts w:hint="eastAsia" w:ascii="楷体" w:hAnsi="楷体" w:eastAsia="楷体" w:cs="楷体"/>
          <w:u w:val="single"/>
        </w:rPr>
        <w:t xml:space="preserve">       </w:t>
      </w:r>
      <w:r>
        <w:rPr>
          <w:rFonts w:ascii="华文中宋" w:hAnsi="华文中宋" w:eastAsia="华文中宋" w:cs="宋体"/>
        </w:rPr>
        <w:t>（人名）</w:t>
      </w:r>
      <w:r>
        <w:rPr>
          <w:rFonts w:hint="eastAsia" w:ascii="楷体" w:hAnsi="楷体" w:eastAsia="楷体"/>
        </w:rPr>
        <w:t>，还有共青团委书记丽达及他的妻子达雅。</w:t>
      </w:r>
    </w:p>
    <w:p>
      <w:pPr>
        <w:pStyle w:val="3"/>
        <w:rPr>
          <w:rFonts w:ascii="华文中宋" w:hAnsi="华文中宋" w:eastAsia="华文中宋" w:cs="宋体"/>
          <w:kern w:val="2"/>
          <w:sz w:val="21"/>
          <w:szCs w:val="22"/>
        </w:rPr>
      </w:pPr>
      <w:r>
        <w:rPr>
          <w:rFonts w:ascii="华文中宋" w:hAnsi="华文中宋" w:eastAsia="华文中宋" w:cs="宋体"/>
          <w:kern w:val="2"/>
          <w:sz w:val="21"/>
          <w:szCs w:val="22"/>
        </w:rPr>
        <w:t>（</w:t>
      </w:r>
      <w:r>
        <w:rPr>
          <w:rFonts w:hint="eastAsia" w:ascii="华文中宋" w:hAnsi="华文中宋" w:eastAsia="华文中宋" w:cs="宋体"/>
          <w:kern w:val="2"/>
          <w:sz w:val="21"/>
          <w:szCs w:val="22"/>
        </w:rPr>
        <w:t>1</w:t>
      </w:r>
      <w:r>
        <w:rPr>
          <w:rFonts w:ascii="华文中宋" w:hAnsi="华文中宋" w:eastAsia="华文中宋" w:cs="宋体"/>
          <w:kern w:val="2"/>
          <w:sz w:val="21"/>
          <w:szCs w:val="22"/>
        </w:rPr>
        <w:t>）</w:t>
      </w:r>
      <w:r>
        <w:rPr>
          <w:rFonts w:hint="eastAsia" w:ascii="华文中宋" w:hAnsi="华文中宋" w:eastAsia="华文中宋" w:cs="宋体"/>
          <w:kern w:val="2"/>
          <w:sz w:val="21"/>
          <w:szCs w:val="22"/>
        </w:rPr>
        <w:t>选文</w:t>
      </w:r>
      <w:r>
        <w:rPr>
          <w:rFonts w:ascii="华文中宋" w:hAnsi="华文中宋" w:eastAsia="华文中宋" w:cs="宋体"/>
          <w:kern w:val="2"/>
          <w:sz w:val="21"/>
          <w:szCs w:val="22"/>
        </w:rPr>
        <w:t>中</w:t>
      </w:r>
      <w:r>
        <w:rPr>
          <w:rFonts w:ascii="楷体" w:hAnsi="楷体" w:eastAsia="楷体" w:cs="楷体"/>
        </w:rPr>
        <w:t>①</w:t>
      </w:r>
      <w:r>
        <w:rPr>
          <w:rFonts w:hint="eastAsia" w:ascii="楷体" w:hAnsi="楷体" w:eastAsia="楷体" w:cs="楷体"/>
          <w:u w:val="single"/>
        </w:rPr>
        <w:t xml:space="preserve">      </w:t>
      </w:r>
      <w:r>
        <w:rPr>
          <w:rFonts w:ascii="华文中宋" w:hAnsi="华文中宋" w:eastAsia="华文中宋" w:cs="宋体"/>
          <w:kern w:val="2"/>
          <w:sz w:val="21"/>
          <w:szCs w:val="22"/>
        </w:rPr>
        <w:t>（人名）</w:t>
      </w:r>
      <w:r>
        <w:rPr>
          <w:rFonts w:ascii="楷体" w:hAnsi="楷体" w:eastAsia="楷体" w:cs="楷体"/>
        </w:rPr>
        <w:t>②</w:t>
      </w:r>
      <w:r>
        <w:rPr>
          <w:rFonts w:hint="eastAsia" w:ascii="楷体" w:hAnsi="楷体" w:eastAsia="楷体" w:cs="楷体"/>
          <w:u w:val="single"/>
        </w:rPr>
        <w:t xml:space="preserve">      </w:t>
      </w:r>
      <w:r>
        <w:rPr>
          <w:rFonts w:ascii="华文中宋" w:hAnsi="华文中宋" w:eastAsia="华文中宋" w:cs="宋体"/>
          <w:kern w:val="2"/>
          <w:sz w:val="21"/>
          <w:szCs w:val="22"/>
        </w:rPr>
        <w:t>（人名）</w:t>
      </w:r>
      <w:r>
        <w:rPr>
          <w:rFonts w:ascii="楷体" w:hAnsi="楷体" w:eastAsia="楷体" w:cs="楷体"/>
        </w:rPr>
        <w:t>③</w:t>
      </w:r>
      <w:r>
        <w:rPr>
          <w:rFonts w:hint="eastAsia" w:ascii="楷体" w:hAnsi="楷体" w:eastAsia="楷体" w:cs="楷体"/>
          <w:u w:val="single"/>
        </w:rPr>
        <w:t xml:space="preserve">      </w:t>
      </w:r>
      <w:r>
        <w:rPr>
          <w:rFonts w:ascii="华文中宋" w:hAnsi="华文中宋" w:eastAsia="华文中宋" w:cs="宋体"/>
          <w:kern w:val="2"/>
          <w:sz w:val="21"/>
          <w:szCs w:val="22"/>
        </w:rPr>
        <w:t>（人名）</w:t>
      </w:r>
      <w:r>
        <w:rPr>
          <w:rFonts w:hint="eastAsia" w:ascii="华文中宋" w:hAnsi="华文中宋" w:eastAsia="华文中宋" w:cs="宋体"/>
          <w:kern w:val="2"/>
          <w:sz w:val="21"/>
          <w:szCs w:val="22"/>
        </w:rPr>
        <w:t>（</w:t>
      </w:r>
      <w:r>
        <w:rPr>
          <w:rFonts w:hint="eastAsia" w:ascii="Times New Roman" w:hAnsi="Times New Roman" w:eastAsia="黑体" w:cs="黑体"/>
          <w:bCs/>
          <w:kern w:val="2"/>
          <w:sz w:val="21"/>
          <w:szCs w:val="21"/>
        </w:rPr>
        <w:t>3</w:t>
      </w:r>
      <w:r>
        <w:rPr>
          <w:rFonts w:hint="eastAsia" w:ascii="华文中宋" w:hAnsi="华文中宋" w:eastAsia="华文中宋" w:cs="宋体"/>
          <w:kern w:val="2"/>
          <w:sz w:val="21"/>
          <w:szCs w:val="22"/>
        </w:rPr>
        <w:t>分）</w:t>
      </w:r>
    </w:p>
    <w:p>
      <w:pPr>
        <w:pStyle w:val="3"/>
        <w:ind w:firstLine="315" w:firstLineChars="150"/>
        <w:rPr>
          <w:rFonts w:ascii="楷体" w:hAnsi="楷体" w:eastAsia="楷体" w:cstheme="minorBidi"/>
          <w:kern w:val="2"/>
          <w:sz w:val="21"/>
          <w:szCs w:val="22"/>
        </w:rPr>
      </w:pPr>
      <w:r>
        <w:rPr>
          <w:rFonts w:hint="eastAsia" w:ascii="楷体" w:hAnsi="楷体" w:eastAsia="楷体" w:cstheme="minorBidi"/>
          <w:kern w:val="2"/>
          <w:sz w:val="21"/>
          <w:szCs w:val="22"/>
        </w:rPr>
        <w:t>“人最宝贵的是生命。生命每个人只有一次。人的一生应该这样度过：当回忆往事的时候,他不会因虚度年华而悔恨,也不因碌碌无为而羞愧；这样,在临死的时候他能够说：‘我的整个生命和全部精力，都已经献给了世界上最壮丽的事业——为人类的解放而斗争。’”</w:t>
      </w:r>
    </w:p>
    <w:p>
      <w:pPr>
        <w:pStyle w:val="3"/>
        <w:rPr>
          <w:rFonts w:hint="eastAsia" w:ascii="华文中宋" w:hAnsi="华文中宋" w:eastAsia="华文中宋" w:cs="宋体"/>
          <w:kern w:val="2"/>
          <w:sz w:val="21"/>
          <w:szCs w:val="22"/>
        </w:rPr>
      </w:pPr>
      <w:r>
        <w:rPr>
          <w:rFonts w:hint="eastAsia" w:ascii="华文中宋" w:hAnsi="华文中宋" w:eastAsia="华文中宋" w:cs="宋体"/>
          <w:kern w:val="2"/>
          <w:sz w:val="21"/>
          <w:szCs w:val="22"/>
        </w:rPr>
        <w:t>（2）这段话是主人公的名言，请结合作品中他的</w:t>
      </w:r>
      <w:r>
        <w:rPr>
          <w:rFonts w:hint="eastAsia" w:ascii="华文中宋" w:hAnsi="华文中宋" w:eastAsia="华文中宋" w:cs="宋体"/>
          <w:kern w:val="2"/>
          <w:sz w:val="21"/>
          <w:szCs w:val="22"/>
          <w:em w:val="dot"/>
        </w:rPr>
        <w:t>两次人生经历</w:t>
      </w:r>
      <w:r>
        <w:rPr>
          <w:rFonts w:hint="eastAsia" w:ascii="华文中宋" w:hAnsi="华文中宋" w:eastAsia="华文中宋" w:cs="宋体"/>
          <w:kern w:val="2"/>
          <w:sz w:val="21"/>
          <w:szCs w:val="22"/>
        </w:rPr>
        <w:t>说说他是如何践行这段话的。（</w:t>
      </w:r>
      <w:r>
        <w:rPr>
          <w:rFonts w:hint="eastAsia" w:ascii="Times New Roman" w:hAnsi="Times New Roman" w:eastAsia="黑体" w:cs="黑体"/>
          <w:bCs/>
          <w:kern w:val="2"/>
          <w:sz w:val="21"/>
          <w:szCs w:val="21"/>
        </w:rPr>
        <w:t>4</w:t>
      </w:r>
      <w:r>
        <w:rPr>
          <w:rFonts w:hint="eastAsia" w:ascii="华文中宋" w:hAnsi="华文中宋" w:eastAsia="华文中宋" w:cs="宋体"/>
          <w:kern w:val="2"/>
          <w:sz w:val="21"/>
          <w:szCs w:val="22"/>
        </w:rPr>
        <w:t>分）</w:t>
      </w:r>
    </w:p>
    <w:p>
      <w:pPr>
        <w:pStyle w:val="3"/>
        <w:rPr>
          <w:rFonts w:ascii="华文中宋" w:hAnsi="华文中宋" w:eastAsia="华文中宋" w:cs="宋体"/>
          <w:kern w:val="2"/>
          <w:sz w:val="21"/>
          <w:szCs w:val="22"/>
          <w:u w:val="single"/>
        </w:rPr>
      </w:pPr>
      <w:r>
        <w:rPr>
          <w:rFonts w:hint="eastAsia" w:ascii="华文中宋" w:hAnsi="华文中宋" w:eastAsia="华文中宋" w:cs="宋体"/>
          <w:kern w:val="2"/>
          <w:sz w:val="21"/>
          <w:szCs w:val="22"/>
        </w:rPr>
        <w:t>答：</w:t>
      </w:r>
      <w:r>
        <w:rPr>
          <w:rFonts w:hint="eastAsia" w:ascii="华文中宋" w:hAnsi="华文中宋" w:eastAsia="华文中宋" w:cs="宋体"/>
          <w:kern w:val="2"/>
          <w:sz w:val="21"/>
          <w:szCs w:val="22"/>
          <w:u w:val="single"/>
        </w:rPr>
        <w:t xml:space="preserve">                                                                    </w:t>
      </w:r>
    </w:p>
    <w:p>
      <w:pPr>
        <w:adjustRightInd w:val="0"/>
        <w:snapToGrid w:val="0"/>
        <w:spacing w:line="288" w:lineRule="auto"/>
        <w:rPr>
          <w:rFonts w:ascii="黑体" w:hAnsi="黑体" w:eastAsia="黑体" w:cs="方正黑体_GBK"/>
          <w:b/>
          <w:bCs/>
          <w:szCs w:val="21"/>
        </w:rPr>
      </w:pPr>
      <w:r>
        <w:rPr>
          <w:rFonts w:hint="eastAsia" w:ascii="黑体" w:hAnsi="黑体" w:eastAsia="黑体" w:cs="方正黑体_GBK"/>
          <w:b/>
          <w:bCs/>
          <w:szCs w:val="21"/>
        </w:rPr>
        <w:t>四</w:t>
      </w:r>
      <w:r>
        <w:rPr>
          <w:rFonts w:hint="eastAsia" w:ascii="黑体" w:hAnsi="黑体" w:eastAsia="黑体" w:cs="华文中宋"/>
          <w:b/>
          <w:bCs/>
          <w:szCs w:val="21"/>
        </w:rPr>
        <w:t>、</w:t>
      </w:r>
      <w:r>
        <w:rPr>
          <w:rFonts w:hint="eastAsia" w:ascii="黑体" w:hAnsi="黑体" w:eastAsia="黑体" w:cs="方正黑体_GBK"/>
          <w:b/>
          <w:bCs/>
          <w:szCs w:val="21"/>
        </w:rPr>
        <w:t>（</w:t>
      </w:r>
      <w:r>
        <w:rPr>
          <w:rFonts w:ascii="黑体" w:hAnsi="黑体" w:eastAsia="黑体" w:cs="Times New Roman"/>
          <w:b/>
          <w:bCs/>
          <w:szCs w:val="21"/>
        </w:rPr>
        <w:t>32</w:t>
      </w:r>
      <w:r>
        <w:rPr>
          <w:rFonts w:hint="eastAsia" w:ascii="黑体" w:hAnsi="黑体" w:eastAsia="黑体" w:cs="方正黑体_GBK"/>
          <w:b/>
          <w:bCs/>
          <w:szCs w:val="21"/>
        </w:rPr>
        <w:t>分）</w:t>
      </w:r>
    </w:p>
    <w:p>
      <w:pPr>
        <w:adjustRightInd w:val="0"/>
        <w:snapToGrid w:val="0"/>
        <w:spacing w:line="288" w:lineRule="auto"/>
        <w:rPr>
          <w:rFonts w:ascii="黑体" w:hAnsi="黑体" w:eastAsia="黑体" w:cs="方正黑体_GBK"/>
          <w:b/>
          <w:bCs/>
          <w:szCs w:val="21"/>
        </w:rPr>
      </w:pPr>
    </w:p>
    <w:p>
      <w:pPr>
        <w:adjustRightInd w:val="0"/>
        <w:snapToGrid w:val="0"/>
        <w:spacing w:line="288" w:lineRule="auto"/>
        <w:rPr>
          <w:rFonts w:ascii="黑体" w:hAnsi="黑体" w:eastAsia="黑体" w:cs="Times New Roman"/>
          <w:b/>
          <w:bCs/>
          <w:szCs w:val="21"/>
        </w:rPr>
      </w:pPr>
    </w:p>
    <w:p>
      <w:pPr>
        <w:adjustRightInd w:val="0"/>
        <w:snapToGrid w:val="0"/>
        <w:spacing w:line="288" w:lineRule="auto"/>
        <w:rPr>
          <w:rFonts w:ascii="黑体" w:hAnsi="黑体" w:eastAsia="黑体" w:cs="黑体"/>
          <w:bCs/>
          <w:szCs w:val="21"/>
        </w:rPr>
      </w:pPr>
      <w:r>
        <w:rPr>
          <w:rFonts w:hint="eastAsia" w:ascii="黑体" w:hAnsi="黑体" w:eastAsia="黑体" w:cs="黑体"/>
          <w:bCs/>
          <w:szCs w:val="21"/>
        </w:rPr>
        <w:t>（一）阅读下面的文章，完成</w:t>
      </w:r>
      <w:r>
        <w:rPr>
          <w:rFonts w:ascii="Times New Roman" w:hAnsi="Times New Roman" w:eastAsia="黑体" w:cs="黑体"/>
          <w:bCs/>
          <w:szCs w:val="21"/>
        </w:rPr>
        <w:t>1</w:t>
      </w:r>
      <w:r>
        <w:rPr>
          <w:rFonts w:hint="eastAsia" w:ascii="Times New Roman" w:hAnsi="Times New Roman" w:eastAsia="黑体" w:cs="黑体"/>
          <w:bCs/>
          <w:szCs w:val="21"/>
        </w:rPr>
        <w:t>7～</w:t>
      </w:r>
      <w:r>
        <w:rPr>
          <w:rFonts w:ascii="Times New Roman" w:hAnsi="Times New Roman" w:eastAsia="黑体" w:cs="黑体"/>
          <w:bCs/>
          <w:szCs w:val="21"/>
        </w:rPr>
        <w:t>1</w:t>
      </w:r>
      <w:r>
        <w:rPr>
          <w:rFonts w:hint="eastAsia" w:ascii="Times New Roman" w:hAnsi="Times New Roman" w:eastAsia="黑体" w:cs="黑体"/>
          <w:bCs/>
          <w:szCs w:val="21"/>
        </w:rPr>
        <w:t>9</w:t>
      </w:r>
      <w:r>
        <w:rPr>
          <w:rFonts w:hint="eastAsia" w:ascii="黑体" w:hAnsi="黑体" w:eastAsia="黑体" w:cs="黑体"/>
          <w:bCs/>
          <w:szCs w:val="21"/>
        </w:rPr>
        <w:t>题。（共</w:t>
      </w:r>
      <w:r>
        <w:rPr>
          <w:rFonts w:ascii="Times New Roman" w:hAnsi="Times New Roman" w:eastAsia="黑体" w:cs="黑体"/>
          <w:bCs/>
          <w:szCs w:val="21"/>
        </w:rPr>
        <w:t>1</w:t>
      </w:r>
      <w:r>
        <w:rPr>
          <w:rFonts w:hint="eastAsia" w:ascii="Times New Roman" w:hAnsi="Times New Roman" w:eastAsia="黑体" w:cs="黑体"/>
          <w:bCs/>
          <w:szCs w:val="21"/>
        </w:rPr>
        <w:t>1</w:t>
      </w:r>
      <w:r>
        <w:rPr>
          <w:rFonts w:hint="eastAsia" w:ascii="黑体" w:hAnsi="黑体" w:eastAsia="黑体" w:cs="黑体"/>
          <w:bCs/>
          <w:szCs w:val="21"/>
        </w:rPr>
        <w:t>分）</w:t>
      </w:r>
    </w:p>
    <w:p>
      <w:pPr>
        <w:adjustRightInd w:val="0"/>
        <w:snapToGrid w:val="0"/>
        <w:spacing w:line="288" w:lineRule="auto"/>
        <w:ind w:firstLine="422" w:firstLineChars="200"/>
        <w:jc w:val="center"/>
        <w:rPr>
          <w:rFonts w:ascii="黑体" w:hAnsi="黑体" w:eastAsia="黑体" w:cs="楷体"/>
          <w:b/>
        </w:rPr>
      </w:pPr>
      <w:r>
        <w:rPr>
          <w:rFonts w:hint="eastAsia" w:ascii="黑体" w:hAnsi="黑体" w:eastAsia="黑体" w:cs="楷体"/>
          <w:b/>
        </w:rPr>
        <w:t>动物考古视野下的虎</w:t>
      </w:r>
    </w:p>
    <w:p>
      <w:pPr>
        <w:adjustRightInd w:val="0"/>
        <w:snapToGrid w:val="0"/>
        <w:spacing w:line="288" w:lineRule="auto"/>
        <w:ind w:firstLine="420" w:firstLineChars="200"/>
        <w:jc w:val="left"/>
        <w:rPr>
          <w:rFonts w:ascii="黑体" w:hAnsi="黑体" w:eastAsia="黑体" w:cs="楷体"/>
          <w:b/>
        </w:rPr>
      </w:pPr>
      <w:r>
        <w:rPr>
          <w:rFonts w:hint="eastAsia" w:ascii="楷体" w:hAnsi="楷体" w:eastAsia="楷体" w:cs="楷体"/>
          <w:szCs w:val="21"/>
        </w:rPr>
        <w:fldChar w:fldCharType="begin"/>
      </w:r>
      <w:r>
        <w:rPr>
          <w:rFonts w:hint="eastAsia" w:ascii="楷体" w:hAnsi="楷体" w:eastAsia="楷体" w:cs="楷体"/>
          <w:szCs w:val="21"/>
        </w:rPr>
        <w:instrText xml:space="preserve"> = 1 \* GB3 \* MERGEFORMAT </w:instrText>
      </w:r>
      <w:r>
        <w:rPr>
          <w:rFonts w:hint="eastAsia" w:ascii="楷体" w:hAnsi="楷体" w:eastAsia="楷体" w:cs="楷体"/>
          <w:szCs w:val="21"/>
        </w:rPr>
        <w:fldChar w:fldCharType="separate"/>
      </w:r>
      <w:r>
        <w:rPr>
          <w:rFonts w:hint="eastAsia" w:ascii="楷体" w:hAnsi="楷体" w:eastAsia="楷体" w:cs="楷体"/>
          <w:szCs w:val="21"/>
        </w:rPr>
        <w:t>①</w:t>
      </w:r>
      <w:r>
        <w:rPr>
          <w:rFonts w:hint="eastAsia" w:ascii="楷体" w:hAnsi="楷体" w:eastAsia="楷体" w:cs="楷体"/>
          <w:szCs w:val="21"/>
        </w:rPr>
        <w:fldChar w:fldCharType="end"/>
      </w:r>
      <w:r>
        <w:rPr>
          <w:rFonts w:hint="eastAsia" w:ascii="楷体" w:hAnsi="楷体" w:eastAsia="楷体" w:cs="楷体"/>
          <w:szCs w:val="21"/>
        </w:rPr>
        <w:t>今年是农历壬寅虎年。在动物考古学家看来，虎种群兴衰及文化内涵，反映了人类对野生动物的复杂心理变迁。</w:t>
      </w:r>
      <w:r>
        <w:rPr>
          <w:rFonts w:hint="eastAsia" w:ascii="楷体" w:hAnsi="楷体" w:eastAsia="楷体" w:cs="楷体"/>
          <w:szCs w:val="21"/>
        </w:rPr>
        <w:br w:type="textWrapping"/>
      </w:r>
      <w:r>
        <w:rPr>
          <w:rFonts w:hint="eastAsia" w:ascii="楷体" w:hAnsi="楷体" w:eastAsia="楷体" w:cs="楷体"/>
          <w:szCs w:val="21"/>
        </w:rPr>
        <w:t>　　</w:t>
      </w:r>
      <w:r>
        <w:rPr>
          <w:rFonts w:hint="eastAsia" w:ascii="楷体" w:hAnsi="楷体" w:eastAsia="楷体" w:cs="楷体"/>
          <w:szCs w:val="21"/>
        </w:rPr>
        <w:fldChar w:fldCharType="begin"/>
      </w:r>
      <w:r>
        <w:rPr>
          <w:rFonts w:hint="eastAsia" w:ascii="楷体" w:hAnsi="楷体" w:eastAsia="楷体" w:cs="楷体"/>
          <w:szCs w:val="21"/>
        </w:rPr>
        <w:instrText xml:space="preserve"> = 2 \* GB3 \* MERGEFORMAT </w:instrText>
      </w:r>
      <w:r>
        <w:rPr>
          <w:rFonts w:hint="eastAsia" w:ascii="楷体" w:hAnsi="楷体" w:eastAsia="楷体" w:cs="楷体"/>
          <w:szCs w:val="21"/>
        </w:rPr>
        <w:fldChar w:fldCharType="separate"/>
      </w:r>
      <w:r>
        <w:rPr>
          <w:rFonts w:hint="eastAsia" w:ascii="楷体" w:hAnsi="楷体" w:eastAsia="楷体" w:cs="楷体"/>
          <w:szCs w:val="21"/>
        </w:rPr>
        <w:t>②</w:t>
      </w:r>
      <w:r>
        <w:rPr>
          <w:rFonts w:hint="eastAsia" w:ascii="楷体" w:hAnsi="楷体" w:eastAsia="楷体" w:cs="楷体"/>
          <w:szCs w:val="21"/>
        </w:rPr>
        <w:fldChar w:fldCharType="end"/>
      </w:r>
      <w:r>
        <w:rPr>
          <w:rFonts w:hint="eastAsia" w:ascii="楷体" w:hAnsi="楷体" w:eastAsia="楷体" w:cs="楷体"/>
          <w:szCs w:val="21"/>
        </w:rPr>
        <w:t>虎属于哺乳纲、食肉目、猫科，是体形最大的猫科动物。已知最早猫科动物为距今3000万年的原猫和距今2000万年的假猫，我们所知的大多数猫科类群出现在过去的1000万年间。最古老的虎化石是古中华虎，出自200万年前的中国华北地区。</w:t>
      </w:r>
      <w:r>
        <w:rPr>
          <w:rFonts w:hint="eastAsia" w:ascii="楷体" w:hAnsi="楷体" w:eastAsia="楷体" w:cs="楷体"/>
          <w:szCs w:val="21"/>
        </w:rPr>
        <w:br w:type="textWrapping"/>
      </w:r>
      <w:r>
        <w:rPr>
          <w:rFonts w:hint="eastAsia" w:ascii="楷体" w:hAnsi="楷体" w:eastAsia="楷体" w:cs="楷体"/>
          <w:szCs w:val="21"/>
        </w:rPr>
        <w:t>　　</w:t>
      </w:r>
      <w:r>
        <w:rPr>
          <w:rFonts w:hint="eastAsia" w:ascii="楷体" w:hAnsi="楷体" w:eastAsia="楷体" w:cs="楷体"/>
          <w:szCs w:val="21"/>
        </w:rPr>
        <w:fldChar w:fldCharType="begin"/>
      </w:r>
      <w:r>
        <w:rPr>
          <w:rFonts w:hint="eastAsia" w:ascii="楷体" w:hAnsi="楷体" w:eastAsia="楷体" w:cs="楷体"/>
          <w:szCs w:val="21"/>
        </w:rPr>
        <w:instrText xml:space="preserve"> = 3 \* GB3 \* MERGEFORMAT </w:instrText>
      </w:r>
      <w:r>
        <w:rPr>
          <w:rFonts w:hint="eastAsia" w:ascii="楷体" w:hAnsi="楷体" w:eastAsia="楷体" w:cs="楷体"/>
          <w:szCs w:val="21"/>
        </w:rPr>
        <w:fldChar w:fldCharType="separate"/>
      </w:r>
      <w:r>
        <w:rPr>
          <w:rFonts w:hint="eastAsia" w:ascii="楷体" w:hAnsi="楷体" w:eastAsia="楷体" w:cs="楷体"/>
          <w:szCs w:val="21"/>
        </w:rPr>
        <w:t>③</w:t>
      </w:r>
      <w:r>
        <w:rPr>
          <w:rFonts w:hint="eastAsia" w:ascii="楷体" w:hAnsi="楷体" w:eastAsia="楷体" w:cs="楷体"/>
          <w:szCs w:val="21"/>
        </w:rPr>
        <w:fldChar w:fldCharType="end"/>
      </w:r>
      <w:r>
        <w:rPr>
          <w:rFonts w:hint="eastAsia" w:ascii="楷体" w:hAnsi="楷体" w:eastAsia="楷体" w:cs="楷体"/>
          <w:szCs w:val="21"/>
        </w:rPr>
        <w:t>文献记载，虎在中国分布极广，历史上</w:t>
      </w:r>
      <w:r>
        <w:rPr>
          <w:rFonts w:hint="eastAsia" w:ascii="黑体" w:hAnsi="黑体" w:eastAsia="黑体" w:cs="楷体"/>
          <w:b/>
          <w:bCs/>
          <w:em w:val="dot"/>
        </w:rPr>
        <w:t>至少</w:t>
      </w:r>
      <w:r>
        <w:rPr>
          <w:rFonts w:hint="eastAsia" w:ascii="楷体" w:hAnsi="楷体" w:eastAsia="楷体" w:cs="楷体"/>
          <w:szCs w:val="21"/>
        </w:rPr>
        <w:t>在我国20多个省份发现过虎。但在考古遗址中仅发现30余处虎骨骼遗存。虎在自然环境中数量极少，这与考古遗址中出土虎遗存数量较少可相互印证。</w:t>
      </w:r>
      <w:r>
        <w:rPr>
          <w:rFonts w:hint="eastAsia" w:ascii="楷体" w:hAnsi="楷体" w:eastAsia="楷体" w:cs="楷体"/>
          <w:szCs w:val="21"/>
        </w:rPr>
        <w:br w:type="textWrapping"/>
      </w:r>
      <w:r>
        <w:rPr>
          <w:rFonts w:hint="eastAsia" w:ascii="楷体" w:hAnsi="楷体" w:eastAsia="楷体" w:cs="楷体"/>
          <w:szCs w:val="21"/>
        </w:rPr>
        <w:t>　　</w:t>
      </w:r>
      <w:r>
        <w:rPr>
          <w:rFonts w:hint="eastAsia" w:ascii="楷体" w:hAnsi="楷体" w:eastAsia="楷体" w:cs="楷体"/>
          <w:szCs w:val="21"/>
        </w:rPr>
        <w:fldChar w:fldCharType="begin"/>
      </w:r>
      <w:r>
        <w:rPr>
          <w:rFonts w:hint="eastAsia" w:ascii="楷体" w:hAnsi="楷体" w:eastAsia="楷体" w:cs="楷体"/>
          <w:szCs w:val="21"/>
        </w:rPr>
        <w:instrText xml:space="preserve"> = 4 \* GB3 \* MERGEFORMAT </w:instrText>
      </w:r>
      <w:r>
        <w:rPr>
          <w:rFonts w:hint="eastAsia" w:ascii="楷体" w:hAnsi="楷体" w:eastAsia="楷体" w:cs="楷体"/>
          <w:szCs w:val="21"/>
        </w:rPr>
        <w:fldChar w:fldCharType="separate"/>
      </w:r>
      <w:r>
        <w:rPr>
          <w:rFonts w:hint="eastAsia" w:ascii="楷体" w:hAnsi="楷体" w:eastAsia="楷体" w:cs="楷体"/>
          <w:szCs w:val="21"/>
        </w:rPr>
        <w:t>④</w:t>
      </w:r>
      <w:r>
        <w:rPr>
          <w:rFonts w:hint="eastAsia" w:ascii="楷体" w:hAnsi="楷体" w:eastAsia="楷体" w:cs="楷体"/>
          <w:szCs w:val="21"/>
        </w:rPr>
        <w:fldChar w:fldCharType="end"/>
      </w:r>
      <w:r>
        <w:rPr>
          <w:rFonts w:hint="eastAsia" w:ascii="楷体" w:hAnsi="楷体" w:eastAsia="楷体" w:cs="楷体"/>
          <w:szCs w:val="21"/>
        </w:rPr>
        <w:t>考古发现最早的虎造型，是河南濮阳西水坡遗址出土距今6400年的龙虎蚌塑。天文考古学家冯时认为，蚌塑龙虎之形只能用星象来解释，其布列方位与东、西二陆一致，加上与蚌塑同出的北斗图案，其构图与真实天象完全吻合，“将中国二十八星宿体系滥觞期及古老盖天学说产生年代大大地提前了”。</w:t>
      </w:r>
      <w:r>
        <w:rPr>
          <w:rFonts w:hint="eastAsia" w:ascii="楷体" w:hAnsi="楷体" w:eastAsia="楷体" w:cs="楷体"/>
          <w:szCs w:val="21"/>
        </w:rPr>
        <w:br w:type="textWrapping"/>
      </w:r>
      <w:r>
        <w:rPr>
          <w:rFonts w:hint="eastAsia" w:ascii="楷体" w:hAnsi="楷体" w:eastAsia="楷体" w:cs="楷体"/>
          <w:szCs w:val="21"/>
        </w:rPr>
        <w:t>　　</w:t>
      </w:r>
      <w:r>
        <w:rPr>
          <w:rFonts w:hint="eastAsia" w:ascii="楷体" w:hAnsi="楷体" w:eastAsia="楷体" w:cs="楷体"/>
          <w:szCs w:val="21"/>
        </w:rPr>
        <w:fldChar w:fldCharType="begin"/>
      </w:r>
      <w:r>
        <w:rPr>
          <w:rFonts w:hint="eastAsia" w:ascii="楷体" w:hAnsi="楷体" w:eastAsia="楷体" w:cs="楷体"/>
          <w:szCs w:val="21"/>
        </w:rPr>
        <w:instrText xml:space="preserve"> = 5 \* GB3 \* MERGEFORMAT </w:instrText>
      </w:r>
      <w:r>
        <w:rPr>
          <w:rFonts w:hint="eastAsia" w:ascii="楷体" w:hAnsi="楷体" w:eastAsia="楷体" w:cs="楷体"/>
          <w:szCs w:val="21"/>
        </w:rPr>
        <w:fldChar w:fldCharType="separate"/>
      </w:r>
      <w:r>
        <w:rPr>
          <w:rFonts w:hint="eastAsia" w:ascii="楷体" w:hAnsi="楷体" w:eastAsia="楷体" w:cs="楷体"/>
          <w:szCs w:val="21"/>
        </w:rPr>
        <w:t>⑤</w:t>
      </w:r>
      <w:r>
        <w:rPr>
          <w:rFonts w:hint="eastAsia" w:ascii="楷体" w:hAnsi="楷体" w:eastAsia="楷体" w:cs="楷体"/>
          <w:szCs w:val="21"/>
        </w:rPr>
        <w:fldChar w:fldCharType="end"/>
      </w:r>
      <w:r>
        <w:rPr>
          <w:rFonts w:hint="eastAsia" w:ascii="楷体" w:hAnsi="楷体" w:eastAsia="楷体" w:cs="楷体"/>
          <w:szCs w:val="21"/>
        </w:rPr>
        <w:t>距今5600至5300年的安徽含山凌家滩遗址有虎骨遗存出土，应为狩猎所得。该遗址还出土玉双虎首璜和玉虎首璜，玉双虎首璜呈灰白色，扁圆弧形，璜的两端各浮雕虎首，用阴线浮雕刻出眼、鼻、嘴、耳、脑门上的皱纹及向前奔的前爪，璜上阴刻花纹表现虎的花斑，造型独特，似猛虎上山。</w:t>
      </w:r>
      <w:r>
        <w:rPr>
          <w:rFonts w:hint="eastAsia" w:ascii="楷体" w:hAnsi="楷体" w:eastAsia="楷体" w:cs="楷体"/>
          <w:szCs w:val="21"/>
        </w:rPr>
        <w:br w:type="textWrapping"/>
      </w:r>
      <w:r>
        <w:rPr>
          <w:rFonts w:hint="eastAsia" w:ascii="楷体" w:hAnsi="楷体" w:eastAsia="楷体" w:cs="楷体"/>
          <w:szCs w:val="21"/>
        </w:rPr>
        <w:t>　　</w:t>
      </w:r>
      <w:r>
        <w:rPr>
          <w:rFonts w:hint="eastAsia" w:ascii="楷体" w:hAnsi="楷体" w:eastAsia="楷体" w:cs="楷体"/>
          <w:szCs w:val="21"/>
        </w:rPr>
        <w:fldChar w:fldCharType="begin"/>
      </w:r>
      <w:r>
        <w:rPr>
          <w:rFonts w:hint="eastAsia" w:ascii="楷体" w:hAnsi="楷体" w:eastAsia="楷体" w:cs="楷体"/>
          <w:szCs w:val="21"/>
        </w:rPr>
        <w:instrText xml:space="preserve"> = 6 \* GB3 \* MERGEFORMAT </w:instrText>
      </w:r>
      <w:r>
        <w:rPr>
          <w:rFonts w:hint="eastAsia" w:ascii="楷体" w:hAnsi="楷体" w:eastAsia="楷体" w:cs="楷体"/>
          <w:szCs w:val="21"/>
        </w:rPr>
        <w:fldChar w:fldCharType="separate"/>
      </w:r>
      <w:r>
        <w:rPr>
          <w:rFonts w:hint="eastAsia" w:ascii="楷体" w:hAnsi="楷体" w:eastAsia="楷体" w:cs="楷体"/>
          <w:szCs w:val="21"/>
        </w:rPr>
        <w:t>⑥</w:t>
      </w:r>
      <w:r>
        <w:rPr>
          <w:rFonts w:hint="eastAsia" w:ascii="楷体" w:hAnsi="楷体" w:eastAsia="楷体" w:cs="楷体"/>
          <w:szCs w:val="21"/>
        </w:rPr>
        <w:fldChar w:fldCharType="end"/>
      </w:r>
      <w:r>
        <w:rPr>
          <w:rFonts w:hint="eastAsia" w:ascii="楷体" w:hAnsi="楷体" w:eastAsia="楷体" w:cs="楷体"/>
          <w:szCs w:val="21"/>
        </w:rPr>
        <w:t>虎是殷墟当中使用较多的动物形象，商代晚期先民对虎有了深入了解。1936年出版的《安阳殷墟之哺乳动物群》记录殷墟遗址出土虎的头骨和下颌骨，古生物学家将其定为“野而土著之动物”。甲骨文“虎”为象形文字：虎口大张，上下颌有凸起獠牙，虎身绘有条纹，细致刻画出带爪足部和卷曲长尾。殷墟卜辞记录的猎虎阵势很大，但所获甚少，</w:t>
      </w:r>
      <w:r>
        <w:rPr>
          <w:rFonts w:hint="eastAsia" w:ascii="楷体" w:hAnsi="楷体" w:eastAsia="楷体" w:cs="楷体"/>
          <w:szCs w:val="21"/>
          <w:u w:val="single"/>
        </w:rPr>
        <w:t>如一次田猎中，商王队伍猎到40头鹿、164只狼、159只麋鹿，虎只有1只。</w:t>
      </w:r>
      <w:r>
        <w:rPr>
          <w:rFonts w:hint="eastAsia" w:ascii="楷体" w:hAnsi="楷体" w:eastAsia="楷体" w:cs="楷体"/>
          <w:szCs w:val="21"/>
          <w:u w:val="single"/>
        </w:rPr>
        <w:br w:type="textWrapping"/>
      </w:r>
      <w:r>
        <w:rPr>
          <w:rFonts w:hint="eastAsia" w:ascii="楷体" w:hAnsi="楷体" w:eastAsia="楷体" w:cs="楷体"/>
          <w:szCs w:val="21"/>
        </w:rPr>
        <w:t>　　</w:t>
      </w:r>
      <w:r>
        <w:rPr>
          <w:rFonts w:hint="eastAsia" w:ascii="楷体" w:hAnsi="楷体" w:eastAsia="楷体" w:cs="楷体"/>
          <w:szCs w:val="21"/>
        </w:rPr>
        <w:fldChar w:fldCharType="begin"/>
      </w:r>
      <w:r>
        <w:rPr>
          <w:rFonts w:hint="eastAsia" w:ascii="楷体" w:hAnsi="楷体" w:eastAsia="楷体" w:cs="楷体"/>
          <w:szCs w:val="21"/>
        </w:rPr>
        <w:instrText xml:space="preserve"> = 7 \* GB3 \* MERGEFORMAT </w:instrText>
      </w:r>
      <w:r>
        <w:rPr>
          <w:rFonts w:hint="eastAsia" w:ascii="楷体" w:hAnsi="楷体" w:eastAsia="楷体" w:cs="楷体"/>
          <w:szCs w:val="21"/>
        </w:rPr>
        <w:fldChar w:fldCharType="separate"/>
      </w:r>
      <w:r>
        <w:rPr>
          <w:rFonts w:hint="eastAsia" w:ascii="楷体" w:hAnsi="楷体" w:eastAsia="楷体" w:cs="楷体"/>
          <w:szCs w:val="21"/>
        </w:rPr>
        <w:t>⑦</w:t>
      </w:r>
      <w:r>
        <w:rPr>
          <w:rFonts w:hint="eastAsia" w:ascii="楷体" w:hAnsi="楷体" w:eastAsia="楷体" w:cs="楷体"/>
          <w:szCs w:val="21"/>
        </w:rPr>
        <w:fldChar w:fldCharType="end"/>
      </w:r>
      <w:r>
        <w:rPr>
          <w:rFonts w:hint="eastAsia" w:ascii="楷体" w:hAnsi="楷体" w:eastAsia="楷体" w:cs="楷体"/>
          <w:szCs w:val="21"/>
        </w:rPr>
        <w:t>虎因勇猛与军事产生联系。黄帝轩辕“教熊罴貔貅貙虎，以与炎帝战於阪泉之野”。武王伐纣“戎车三百辆，虎贲三百人。”用虎贲比喻勇士由此开始。</w:t>
      </w:r>
      <w:r>
        <w:rPr>
          <w:rFonts w:hint="eastAsia" w:ascii="楷体" w:hAnsi="楷体" w:eastAsia="楷体" w:cs="楷体"/>
          <w:szCs w:val="21"/>
        </w:rPr>
        <w:br w:type="textWrapping"/>
      </w:r>
      <w:r>
        <w:rPr>
          <w:rFonts w:hint="eastAsia" w:ascii="楷体" w:hAnsi="楷体" w:eastAsia="楷体" w:cs="楷体"/>
          <w:szCs w:val="21"/>
        </w:rPr>
        <w:t>　　</w:t>
      </w:r>
      <w:r>
        <w:rPr>
          <w:rFonts w:hint="eastAsia" w:ascii="楷体" w:hAnsi="楷体" w:eastAsia="楷体" w:cs="楷体"/>
          <w:szCs w:val="21"/>
        </w:rPr>
        <w:fldChar w:fldCharType="begin"/>
      </w:r>
      <w:r>
        <w:rPr>
          <w:rFonts w:hint="eastAsia" w:ascii="楷体" w:hAnsi="楷体" w:eastAsia="楷体" w:cs="楷体"/>
          <w:szCs w:val="21"/>
        </w:rPr>
        <w:instrText xml:space="preserve"> = 8 \* GB3 \* MERGEFORMAT </w:instrText>
      </w:r>
      <w:r>
        <w:rPr>
          <w:rFonts w:hint="eastAsia" w:ascii="楷体" w:hAnsi="楷体" w:eastAsia="楷体" w:cs="楷体"/>
          <w:szCs w:val="21"/>
        </w:rPr>
        <w:fldChar w:fldCharType="separate"/>
      </w:r>
      <w:r>
        <w:rPr>
          <w:rFonts w:hint="eastAsia" w:ascii="楷体" w:hAnsi="楷体" w:eastAsia="楷体" w:cs="楷体"/>
          <w:szCs w:val="21"/>
        </w:rPr>
        <w:t>⑧</w:t>
      </w:r>
      <w:r>
        <w:rPr>
          <w:rFonts w:hint="eastAsia" w:ascii="楷体" w:hAnsi="楷体" w:eastAsia="楷体" w:cs="楷体"/>
          <w:szCs w:val="21"/>
        </w:rPr>
        <w:fldChar w:fldCharType="end"/>
      </w:r>
      <w:r>
        <w:rPr>
          <w:rFonts w:hint="eastAsia" w:ascii="楷体" w:hAnsi="楷体" w:eastAsia="楷体" w:cs="楷体"/>
          <w:szCs w:val="21"/>
        </w:rPr>
        <w:t>古代用虎符传达命令，调兵遣将。最早的虎符见于战国。《史记》中记载魏公子信陵君窃“虎符”夺兵权，破秦救赵。中国国家博物馆藏有“阳陵虎符”，为秦始皇调动军队凭证。青铜铸成卧虎状，可中分为二，虎的左右颈背有相同的错金篆书铭文12字：“甲兵之符，右在皇帝，左在阳陵。”调动军队时，使臣自皇帝持右半符，到阳陵（今陕西咸阳东）与左半符验合，方能发号施令。“符合”一词由此而来。</w:t>
      </w:r>
      <w:r>
        <w:rPr>
          <w:rFonts w:hint="eastAsia" w:ascii="楷体" w:hAnsi="楷体" w:eastAsia="楷体" w:cs="楷体"/>
          <w:szCs w:val="21"/>
        </w:rPr>
        <w:br w:type="textWrapping"/>
      </w:r>
      <w:r>
        <w:rPr>
          <w:rFonts w:hint="eastAsia" w:ascii="楷体" w:hAnsi="楷体" w:eastAsia="楷体" w:cs="楷体"/>
          <w:szCs w:val="21"/>
        </w:rPr>
        <w:t>　　</w:t>
      </w:r>
      <w:r>
        <w:rPr>
          <w:rFonts w:hint="eastAsia" w:ascii="楷体" w:hAnsi="楷体" w:eastAsia="楷体" w:cs="楷体"/>
          <w:szCs w:val="21"/>
        </w:rPr>
        <w:fldChar w:fldCharType="begin"/>
      </w:r>
      <w:r>
        <w:rPr>
          <w:rFonts w:hint="eastAsia" w:ascii="楷体" w:hAnsi="楷体" w:eastAsia="楷体" w:cs="楷体"/>
          <w:szCs w:val="21"/>
        </w:rPr>
        <w:instrText xml:space="preserve"> = 9 \* GB3 \* MERGEFORMAT </w:instrText>
      </w:r>
      <w:r>
        <w:rPr>
          <w:rFonts w:hint="eastAsia" w:ascii="楷体" w:hAnsi="楷体" w:eastAsia="楷体" w:cs="楷体"/>
          <w:szCs w:val="21"/>
        </w:rPr>
        <w:fldChar w:fldCharType="separate"/>
      </w:r>
      <w:r>
        <w:rPr>
          <w:rFonts w:hint="eastAsia" w:ascii="楷体" w:hAnsi="楷体" w:eastAsia="楷体" w:cs="楷体"/>
          <w:szCs w:val="21"/>
        </w:rPr>
        <w:t>⑨</w:t>
      </w:r>
      <w:r>
        <w:rPr>
          <w:rFonts w:hint="eastAsia" w:ascii="楷体" w:hAnsi="楷体" w:eastAsia="楷体" w:cs="楷体"/>
          <w:szCs w:val="21"/>
        </w:rPr>
        <w:fldChar w:fldCharType="end"/>
      </w:r>
      <w:r>
        <w:rPr>
          <w:rFonts w:hint="eastAsia" w:ascii="楷体" w:hAnsi="楷体" w:eastAsia="楷体" w:cs="楷体"/>
          <w:szCs w:val="21"/>
        </w:rPr>
        <w:t>人为万物灵长，虎为百兽之王。汉代班超有“不入虎穴，不得虎子”的壮语。“虎头蛇尾”“山中无老虎，猴子称大王”“画虎不成反类犬”等语，亦庄亦谐，显示了人类对虎的复杂心理。</w:t>
      </w:r>
      <w:r>
        <w:rPr>
          <w:rFonts w:hint="eastAsia" w:ascii="楷体" w:hAnsi="楷体" w:eastAsia="楷体" w:cs="楷体"/>
          <w:szCs w:val="21"/>
        </w:rPr>
        <w:br w:type="textWrapping"/>
      </w:r>
      <w:r>
        <w:rPr>
          <w:rFonts w:hint="eastAsia" w:ascii="楷体" w:hAnsi="楷体" w:eastAsia="楷体" w:cs="楷体"/>
          <w:szCs w:val="21"/>
        </w:rPr>
        <w:t>　　</w:t>
      </w:r>
      <w:r>
        <w:rPr>
          <w:rFonts w:hint="eastAsia" w:ascii="楷体" w:hAnsi="楷体" w:eastAsia="楷体" w:cs="楷体"/>
          <w:szCs w:val="21"/>
        </w:rPr>
        <w:fldChar w:fldCharType="begin"/>
      </w:r>
      <w:r>
        <w:rPr>
          <w:rFonts w:hint="eastAsia" w:ascii="楷体" w:hAnsi="楷体" w:eastAsia="楷体" w:cs="楷体"/>
          <w:szCs w:val="21"/>
        </w:rPr>
        <w:instrText xml:space="preserve"> = 10 \* GB3 \* MERGEFORMAT </w:instrText>
      </w:r>
      <w:r>
        <w:rPr>
          <w:rFonts w:hint="eastAsia" w:ascii="楷体" w:hAnsi="楷体" w:eastAsia="楷体" w:cs="楷体"/>
          <w:szCs w:val="21"/>
        </w:rPr>
        <w:fldChar w:fldCharType="separate"/>
      </w:r>
      <w:r>
        <w:rPr>
          <w:rFonts w:hint="eastAsia" w:ascii="楷体" w:hAnsi="楷体" w:eastAsia="楷体" w:cs="楷体"/>
          <w:szCs w:val="21"/>
        </w:rPr>
        <w:t>⑩</w:t>
      </w:r>
      <w:r>
        <w:rPr>
          <w:rFonts w:hint="eastAsia" w:ascii="楷体" w:hAnsi="楷体" w:eastAsia="楷体" w:cs="楷体"/>
          <w:szCs w:val="21"/>
        </w:rPr>
        <w:fldChar w:fldCharType="end"/>
      </w:r>
      <w:r>
        <w:rPr>
          <w:rFonts w:hint="eastAsia" w:ascii="楷体" w:hAnsi="楷体" w:eastAsia="楷体" w:cs="楷体"/>
          <w:szCs w:val="21"/>
        </w:rPr>
        <w:t>在野外岩画、洞窟壁画、墓葬棺木画、美术作品中，虎是经常出现的元素。在玉器、青铜器、瓷器、漆器、纺织品等上面，都有多变的“虎”与我们不期而遇。列入十二生肖的虎，作为文化符号，与我们共生共存。</w:t>
      </w:r>
    </w:p>
    <w:p>
      <w:pPr>
        <w:adjustRightInd w:val="0"/>
        <w:snapToGrid w:val="0"/>
        <w:spacing w:line="288" w:lineRule="auto"/>
        <w:ind w:firstLine="4515" w:firstLineChars="2150"/>
        <w:jc w:val="left"/>
        <w:rPr>
          <w:rFonts w:ascii="黑体" w:hAnsi="黑体" w:eastAsia="黑体" w:cs="楷体"/>
          <w:b/>
        </w:rPr>
      </w:pPr>
      <w:r>
        <w:rPr>
          <w:rFonts w:hint="eastAsia" w:ascii="楷体" w:hAnsi="楷体" w:eastAsia="楷体" w:cs="楷体"/>
        </w:rPr>
        <w:t>(作者吕鹏 来源：《人民日报》有删改)</w:t>
      </w:r>
    </w:p>
    <w:p>
      <w:pPr>
        <w:pStyle w:val="7"/>
        <w:adjustRightInd w:val="0"/>
        <w:snapToGrid w:val="0"/>
        <w:spacing w:before="0" w:beforeAutospacing="0" w:after="0" w:afterAutospacing="0" w:line="288" w:lineRule="auto"/>
        <w:jc w:val="both"/>
        <w:rPr>
          <w:rFonts w:ascii="华文中宋" w:hAnsi="华文中宋" w:eastAsia="华文中宋"/>
          <w:sz w:val="21"/>
          <w:szCs w:val="21"/>
        </w:rPr>
      </w:pPr>
      <w:r>
        <w:rPr>
          <w:rFonts w:ascii="Times New Roman" w:hAnsi="Times New Roman" w:eastAsia="华文中宋" w:cs="Times New Roman"/>
          <w:bCs/>
          <w:sz w:val="21"/>
          <w:szCs w:val="21"/>
        </w:rPr>
        <w:t>1</w:t>
      </w:r>
      <w:r>
        <w:rPr>
          <w:rFonts w:hint="eastAsia" w:ascii="Times New Roman" w:hAnsi="Times New Roman" w:eastAsia="华文中宋" w:cs="Times New Roman"/>
          <w:bCs/>
          <w:sz w:val="21"/>
          <w:szCs w:val="21"/>
        </w:rPr>
        <w:t>7</w:t>
      </w:r>
      <w:r>
        <w:rPr>
          <w:rFonts w:hint="eastAsia" w:ascii="华文中宋" w:hAnsi="华文中宋" w:eastAsia="华文中宋"/>
          <w:kern w:val="10"/>
          <w:sz w:val="21"/>
          <w:szCs w:val="21"/>
        </w:rPr>
        <w:t>．</w:t>
      </w:r>
      <w:r>
        <w:rPr>
          <w:rFonts w:hint="eastAsia" w:ascii="华文中宋" w:hAnsi="华文中宋" w:eastAsia="华文中宋"/>
          <w:sz w:val="21"/>
          <w:szCs w:val="21"/>
        </w:rPr>
        <w:t>下列对本文的理解和分析</w:t>
      </w:r>
      <w:r>
        <w:rPr>
          <w:rFonts w:hint="eastAsia" w:ascii="黑体" w:hAnsi="黑体" w:eastAsia="黑体"/>
          <w:b/>
          <w:sz w:val="21"/>
          <w:szCs w:val="21"/>
          <w:em w:val="dot"/>
        </w:rPr>
        <w:t>不正确</w:t>
      </w:r>
      <w:r>
        <w:rPr>
          <w:rFonts w:hint="eastAsia" w:ascii="华文中宋" w:hAnsi="华文中宋" w:eastAsia="华文中宋"/>
          <w:sz w:val="21"/>
          <w:szCs w:val="21"/>
        </w:rPr>
        <w:t>的一项是（     ）（</w:t>
      </w:r>
      <w:r>
        <w:rPr>
          <w:rFonts w:ascii="Times New Roman" w:hAnsi="Times New Roman" w:eastAsia="华文中宋" w:cs="Times New Roman"/>
          <w:sz w:val="21"/>
          <w:szCs w:val="21"/>
        </w:rPr>
        <w:t>3</w:t>
      </w:r>
      <w:r>
        <w:rPr>
          <w:rFonts w:hint="eastAsia" w:ascii="华文中宋" w:hAnsi="华文中宋" w:eastAsia="华文中宋"/>
          <w:sz w:val="21"/>
          <w:szCs w:val="21"/>
        </w:rPr>
        <w:t>分）</w:t>
      </w:r>
    </w:p>
    <w:p>
      <w:pPr>
        <w:pStyle w:val="7"/>
        <w:adjustRightInd w:val="0"/>
        <w:snapToGrid w:val="0"/>
        <w:spacing w:before="0" w:beforeAutospacing="0" w:after="0" w:afterAutospacing="0" w:line="288" w:lineRule="auto"/>
        <w:jc w:val="both"/>
        <w:rPr>
          <w:rFonts w:ascii="华文中宋" w:hAnsi="华文中宋" w:eastAsia="华文中宋" w:cstheme="minorEastAsia"/>
          <w:bCs/>
          <w:color w:val="000000" w:themeColor="text1"/>
          <w:sz w:val="21"/>
          <w:szCs w:val="21"/>
        </w:rPr>
      </w:pPr>
      <w:r>
        <w:rPr>
          <w:rFonts w:hint="eastAsia" w:ascii="华文中宋" w:hAnsi="华文中宋" w:eastAsia="华文中宋" w:cstheme="minorEastAsia"/>
          <w:bCs/>
          <w:color w:val="000000" w:themeColor="text1"/>
          <w:sz w:val="21"/>
          <w:szCs w:val="21"/>
        </w:rPr>
        <w:t>【</w:t>
      </w:r>
      <w:r>
        <w:rPr>
          <w:rFonts w:hint="eastAsia" w:ascii="华文中宋" w:hAnsi="华文中宋" w:eastAsia="华文中宋" w:cstheme="minorEastAsia"/>
          <w:bCs/>
          <w:color w:val="000000" w:themeColor="text1"/>
          <w:sz w:val="21"/>
          <w:szCs w:val="21"/>
          <w:em w:val="dot"/>
        </w:rPr>
        <w:t>提示</w:t>
      </w:r>
      <w:r>
        <w:rPr>
          <w:rFonts w:hint="eastAsia" w:ascii="华文中宋" w:hAnsi="华文中宋" w:eastAsia="华文中宋" w:cstheme="minorEastAsia"/>
          <w:bCs/>
          <w:color w:val="000000" w:themeColor="text1"/>
          <w:sz w:val="21"/>
          <w:szCs w:val="21"/>
        </w:rPr>
        <w:t>：请用2B铅笔将本题答案填涂在答题卡选择题区域的对应题号后】</w:t>
      </w:r>
    </w:p>
    <w:p>
      <w:pPr>
        <w:pStyle w:val="7"/>
        <w:adjustRightInd w:val="0"/>
        <w:snapToGrid w:val="0"/>
        <w:spacing w:before="0" w:beforeAutospacing="0" w:after="0" w:afterAutospacing="0" w:line="288" w:lineRule="auto"/>
        <w:jc w:val="both"/>
        <w:rPr>
          <w:rFonts w:ascii="楷体" w:hAnsi="楷体" w:eastAsia="楷体" w:cs="Times New Roman"/>
          <w:sz w:val="21"/>
          <w:szCs w:val="21"/>
        </w:rPr>
      </w:pPr>
      <w:r>
        <w:rPr>
          <w:rFonts w:hint="eastAsia" w:ascii="Times New Roman" w:hAnsi="Times New Roman"/>
          <w:sz w:val="21"/>
          <w:szCs w:val="21"/>
        </w:rPr>
        <w:t>A</w:t>
      </w:r>
      <w:r>
        <w:rPr>
          <w:rFonts w:hint="eastAsia" w:ascii="楷体" w:hAnsi="楷体" w:eastAsia="楷体" w:cs="Times New Roman"/>
          <w:sz w:val="21"/>
          <w:szCs w:val="21"/>
        </w:rPr>
        <w:t>. 文章开头从壬寅虎年说起，引出说明对象，激发读者阅读兴趣。</w:t>
      </w:r>
    </w:p>
    <w:p>
      <w:pPr>
        <w:widowControl/>
        <w:adjustRightInd w:val="0"/>
        <w:snapToGrid w:val="0"/>
        <w:spacing w:line="288" w:lineRule="auto"/>
        <w:jc w:val="left"/>
        <w:rPr>
          <w:rFonts w:ascii="楷体" w:hAnsi="楷体" w:eastAsia="楷体" w:cs="Times New Roman"/>
          <w:kern w:val="0"/>
        </w:rPr>
      </w:pPr>
      <w:r>
        <w:rPr>
          <w:rFonts w:hint="eastAsia" w:ascii="Times New Roman" w:hAnsi="Times New Roman" w:cs="宋体"/>
          <w:kern w:val="0"/>
        </w:rPr>
        <w:t>B</w:t>
      </w:r>
      <w:r>
        <w:rPr>
          <w:rFonts w:hint="eastAsia" w:ascii="楷体" w:hAnsi="楷体" w:eastAsia="楷体" w:cs="楷体"/>
          <w:kern w:val="0"/>
        </w:rPr>
        <w:t>．</w:t>
      </w:r>
      <w:r>
        <w:rPr>
          <w:rFonts w:hint="eastAsia" w:ascii="楷体" w:hAnsi="楷体" w:eastAsia="楷体" w:cs="楷体"/>
          <w:szCs w:val="21"/>
        </w:rPr>
        <w:t>文章按照时间顺序，先介绍虎的属类及分布，然后介绍考古遗址中出土的虎，最后介绍虎与军事和人类对虎的复杂心理。</w:t>
      </w:r>
    </w:p>
    <w:p>
      <w:pPr>
        <w:widowControl/>
        <w:adjustRightInd w:val="0"/>
        <w:snapToGrid w:val="0"/>
        <w:spacing w:line="288" w:lineRule="auto"/>
        <w:jc w:val="left"/>
        <w:rPr>
          <w:rFonts w:ascii="楷体" w:hAnsi="楷体" w:eastAsia="楷体" w:cs="楷体_GB2312"/>
          <w:kern w:val="0"/>
        </w:rPr>
      </w:pPr>
      <w:r>
        <w:rPr>
          <w:rFonts w:hint="eastAsia" w:ascii="Times New Roman" w:hAnsi="Times New Roman" w:cs="宋体"/>
          <w:kern w:val="0"/>
        </w:rPr>
        <w:t>C</w:t>
      </w:r>
      <w:r>
        <w:rPr>
          <w:rFonts w:hint="eastAsia" w:ascii="楷体" w:hAnsi="楷体" w:eastAsia="楷体" w:cs="楷体"/>
          <w:kern w:val="0"/>
        </w:rPr>
        <w:t>．“玉双虎首璜呈灰白色，扁圆弧形，璜的两端各浮雕虎首，用阴线浮雕刻出眼、鼻、嘴、耳、脑门上的皱纹及向前奔的前爪。”该句运用了摹状貌的说明方法。</w:t>
      </w:r>
    </w:p>
    <w:p>
      <w:pPr>
        <w:adjustRightInd w:val="0"/>
        <w:snapToGrid w:val="0"/>
        <w:spacing w:line="288" w:lineRule="auto"/>
        <w:rPr>
          <w:rFonts w:ascii="楷体" w:hAnsi="楷体" w:eastAsia="楷体" w:cs="宋体"/>
        </w:rPr>
      </w:pPr>
      <w:r>
        <w:rPr>
          <w:rFonts w:hint="eastAsia" w:ascii="Times New Roman" w:hAnsi="Times New Roman" w:cs="宋体"/>
          <w:kern w:val="0"/>
        </w:rPr>
        <w:t>D</w:t>
      </w:r>
      <w:r>
        <w:rPr>
          <w:rFonts w:ascii="楷体" w:hAnsi="楷体" w:eastAsia="楷体" w:cs="楷体_GB2312"/>
        </w:rPr>
        <w:t>.</w:t>
      </w:r>
      <w:r>
        <w:rPr>
          <w:rFonts w:hint="eastAsia" w:ascii="楷体" w:hAnsi="楷体" w:eastAsia="楷体" w:cs="宋体"/>
        </w:rPr>
        <w:t>列入十二生肖的虎，作为文化符号，与我们共生共存。</w:t>
      </w:r>
    </w:p>
    <w:p>
      <w:pPr>
        <w:adjustRightInd w:val="0"/>
        <w:snapToGrid w:val="0"/>
        <w:spacing w:line="288" w:lineRule="auto"/>
        <w:rPr>
          <w:rFonts w:ascii="华文中宋" w:hAnsi="华文中宋" w:eastAsia="华文中宋" w:cs="华文中宋"/>
        </w:rPr>
      </w:pPr>
      <w:r>
        <w:rPr>
          <w:rFonts w:ascii="Times New Roman" w:hAnsi="Times New Roman" w:eastAsia="华文中宋" w:cs="Times New Roman"/>
          <w:bCs/>
        </w:rPr>
        <w:t>1</w:t>
      </w:r>
      <w:r>
        <w:rPr>
          <w:rFonts w:hint="eastAsia" w:ascii="Times New Roman" w:hAnsi="Times New Roman" w:eastAsia="华文中宋" w:cs="Times New Roman"/>
          <w:bCs/>
        </w:rPr>
        <w:t>8</w:t>
      </w:r>
      <w:r>
        <w:rPr>
          <w:rFonts w:hint="eastAsia" w:ascii="华文中宋" w:hAnsi="华文中宋" w:eastAsia="华文中宋" w:cs="华文中宋"/>
          <w:b/>
          <w:kern w:val="10"/>
        </w:rPr>
        <w:t>．</w:t>
      </w:r>
      <w:r>
        <w:rPr>
          <w:rFonts w:hint="eastAsia" w:ascii="华文中宋" w:hAnsi="华文中宋" w:eastAsia="华文中宋" w:cs="华文中宋"/>
        </w:rPr>
        <w:t>阅读第③段，分析下面句中加点词语的表达作用。（</w:t>
      </w:r>
      <w:r>
        <w:rPr>
          <w:rFonts w:ascii="Times New Roman" w:hAnsi="Times New Roman" w:eastAsia="华文中宋" w:cs="Times New Roman"/>
          <w:bCs/>
        </w:rPr>
        <w:t>4</w:t>
      </w:r>
      <w:r>
        <w:rPr>
          <w:rFonts w:hint="eastAsia" w:ascii="华文中宋" w:hAnsi="华文中宋" w:eastAsia="华文中宋" w:cs="华文中宋"/>
        </w:rPr>
        <w:t>分）</w:t>
      </w:r>
    </w:p>
    <w:p>
      <w:pPr>
        <w:adjustRightInd w:val="0"/>
        <w:snapToGrid w:val="0"/>
        <w:spacing w:line="288" w:lineRule="auto"/>
        <w:ind w:firstLine="420" w:firstLineChars="200"/>
        <w:rPr>
          <w:rFonts w:ascii="楷体" w:hAnsi="楷体" w:eastAsia="楷体" w:cs="楷体"/>
        </w:rPr>
      </w:pPr>
      <w:r>
        <w:rPr>
          <w:rFonts w:hint="eastAsia" w:ascii="楷体" w:hAnsi="楷体" w:eastAsia="楷体" w:cs="楷体"/>
          <w:szCs w:val="21"/>
        </w:rPr>
        <w:t>文献记载，虎在中国分布极广，历史上</w:t>
      </w:r>
      <w:r>
        <w:rPr>
          <w:rFonts w:hint="eastAsia" w:ascii="黑体" w:hAnsi="黑体" w:eastAsia="黑体" w:cs="楷体"/>
          <w:b/>
          <w:bCs/>
          <w:em w:val="dot"/>
        </w:rPr>
        <w:t>至少</w:t>
      </w:r>
      <w:r>
        <w:rPr>
          <w:rFonts w:hint="eastAsia" w:ascii="楷体" w:hAnsi="楷体" w:eastAsia="楷体" w:cs="楷体"/>
          <w:szCs w:val="21"/>
        </w:rPr>
        <w:t>在我国20多个省份发现过虎。</w:t>
      </w:r>
    </w:p>
    <w:p>
      <w:pPr>
        <w:adjustRightInd w:val="0"/>
        <w:snapToGrid w:val="0"/>
        <w:spacing w:line="380" w:lineRule="exact"/>
        <w:rPr>
          <w:rFonts w:eastAsia="华文中宋" w:cs="华文中宋"/>
        </w:rPr>
      </w:pPr>
      <w:r>
        <w:rPr>
          <w:rFonts w:ascii="Times New Roman" w:hAnsi="Times New Roman" w:eastAsia="黑体" w:cs="黑体"/>
          <w:bCs/>
        </w:rPr>
        <w:t>1</w:t>
      </w:r>
      <w:r>
        <w:rPr>
          <w:rFonts w:hint="eastAsia" w:ascii="Times New Roman" w:hAnsi="Times New Roman" w:eastAsia="黑体" w:cs="黑体"/>
          <w:bCs/>
        </w:rPr>
        <w:t>9</w:t>
      </w:r>
      <w:r>
        <w:rPr>
          <w:rFonts w:hint="eastAsia" w:eastAsia="华文中宋" w:cs="华文中宋"/>
        </w:rPr>
        <w:t>．从</w:t>
      </w:r>
      <w:r>
        <w:rPr>
          <w:rFonts w:hint="eastAsia" w:eastAsia="黑体" w:cs="黑体"/>
          <w:b/>
          <w:bCs/>
          <w:em w:val="dot"/>
        </w:rPr>
        <w:t>说明方法</w:t>
      </w:r>
      <w:r>
        <w:rPr>
          <w:rFonts w:hint="eastAsia" w:eastAsia="华文中宋" w:cs="华文中宋"/>
        </w:rPr>
        <w:t>的角度，简要分析第</w:t>
      </w:r>
      <w:r>
        <w:rPr>
          <w:rFonts w:hint="eastAsia" w:ascii="楷体" w:hAnsi="楷体" w:eastAsia="楷体" w:cs="楷体"/>
          <w:szCs w:val="21"/>
        </w:rPr>
        <w:fldChar w:fldCharType="begin"/>
      </w:r>
      <w:r>
        <w:rPr>
          <w:rFonts w:hint="eastAsia" w:ascii="楷体" w:hAnsi="楷体" w:eastAsia="楷体" w:cs="楷体"/>
          <w:szCs w:val="21"/>
        </w:rPr>
        <w:instrText xml:space="preserve"> = 6 \* GB3 \* MERGEFORMAT </w:instrText>
      </w:r>
      <w:r>
        <w:rPr>
          <w:rFonts w:hint="eastAsia" w:ascii="楷体" w:hAnsi="楷体" w:eastAsia="楷体" w:cs="楷体"/>
          <w:szCs w:val="21"/>
        </w:rPr>
        <w:fldChar w:fldCharType="separate"/>
      </w:r>
      <w:r>
        <w:rPr>
          <w:rFonts w:hint="eastAsia" w:ascii="楷体" w:hAnsi="楷体" w:eastAsia="楷体" w:cs="楷体"/>
          <w:szCs w:val="21"/>
        </w:rPr>
        <w:t>⑥</w:t>
      </w:r>
      <w:r>
        <w:rPr>
          <w:rFonts w:hint="eastAsia" w:ascii="楷体" w:hAnsi="楷体" w:eastAsia="楷体" w:cs="楷体"/>
          <w:szCs w:val="21"/>
        </w:rPr>
        <w:fldChar w:fldCharType="end"/>
      </w:r>
      <w:r>
        <w:rPr>
          <w:rFonts w:hint="eastAsia" w:eastAsia="华文中宋" w:cs="华文中宋"/>
        </w:rPr>
        <w:t>段画线句的表达作用。（</w:t>
      </w:r>
      <w:r>
        <w:rPr>
          <w:rFonts w:ascii="Times New Roman" w:hAnsi="Times New Roman" w:eastAsia="黑体" w:cs="黑体"/>
          <w:bCs/>
        </w:rPr>
        <w:t>4</w:t>
      </w:r>
      <w:r>
        <w:rPr>
          <w:rFonts w:hint="eastAsia" w:eastAsia="华文中宋" w:cs="华文中宋"/>
        </w:rPr>
        <w:t>分）</w:t>
      </w:r>
    </w:p>
    <w:p>
      <w:pPr>
        <w:spacing w:line="380" w:lineRule="exact"/>
        <w:ind w:firstLine="420" w:firstLineChars="200"/>
        <w:rPr>
          <w:rFonts w:ascii="楷体" w:hAnsi="楷体" w:eastAsia="楷体" w:cs="楷体"/>
          <w:szCs w:val="21"/>
        </w:rPr>
      </w:pPr>
      <w:r>
        <w:rPr>
          <w:rFonts w:hint="eastAsia" w:ascii="楷体" w:hAnsi="楷体" w:eastAsia="楷体" w:cs="楷体"/>
          <w:szCs w:val="21"/>
        </w:rPr>
        <w:t>如一次田猎中，商王队伍猎到40头鹿、164只狼、159只麋鹿，虎只有1只。</w:t>
      </w:r>
    </w:p>
    <w:p>
      <w:pPr>
        <w:spacing w:line="380" w:lineRule="exact"/>
        <w:ind w:firstLine="420" w:firstLineChars="200"/>
        <w:rPr>
          <w:rFonts w:ascii="楷体" w:hAnsi="楷体" w:eastAsia="楷体" w:cs="楷体"/>
          <w:szCs w:val="21"/>
        </w:rPr>
      </w:pPr>
    </w:p>
    <w:p>
      <w:pPr>
        <w:adjustRightInd w:val="0"/>
        <w:snapToGrid w:val="0"/>
        <w:spacing w:line="288" w:lineRule="auto"/>
        <w:rPr>
          <w:rFonts w:ascii="黑体" w:hAnsi="黑体" w:eastAsia="黑体" w:cs="黑体"/>
          <w:bCs/>
          <w:szCs w:val="21"/>
        </w:rPr>
      </w:pPr>
      <w:r>
        <w:rPr>
          <w:rFonts w:hint="eastAsia" w:ascii="黑体" w:hAnsi="黑体" w:eastAsia="黑体" w:cs="黑体"/>
          <w:bCs/>
          <w:szCs w:val="21"/>
        </w:rPr>
        <w:t>（二）阅读下面的文章，完成</w:t>
      </w:r>
      <w:r>
        <w:rPr>
          <w:rFonts w:ascii="Times New Roman" w:hAnsi="Times New Roman" w:eastAsia="黑体" w:cs="黑体"/>
          <w:bCs/>
          <w:szCs w:val="21"/>
        </w:rPr>
        <w:t>20</w:t>
      </w:r>
      <w:r>
        <w:rPr>
          <w:rFonts w:hint="eastAsia" w:ascii="Times New Roman" w:hAnsi="Times New Roman" w:eastAsia="黑体" w:cs="黑体"/>
          <w:bCs/>
          <w:szCs w:val="21"/>
        </w:rPr>
        <w:t>～</w:t>
      </w:r>
      <w:r>
        <w:rPr>
          <w:rFonts w:ascii="Times New Roman" w:hAnsi="Times New Roman" w:eastAsia="黑体" w:cs="黑体"/>
          <w:bCs/>
          <w:szCs w:val="21"/>
        </w:rPr>
        <w:t>23</w:t>
      </w:r>
      <w:r>
        <w:rPr>
          <w:rFonts w:hint="eastAsia" w:ascii="黑体" w:hAnsi="黑体" w:eastAsia="黑体" w:cs="黑体"/>
          <w:bCs/>
          <w:szCs w:val="21"/>
        </w:rPr>
        <w:t>题。（共</w:t>
      </w:r>
      <w:r>
        <w:rPr>
          <w:rFonts w:ascii="Times New Roman" w:hAnsi="Times New Roman" w:eastAsia="黑体" w:cs="黑体"/>
          <w:bCs/>
          <w:szCs w:val="21"/>
        </w:rPr>
        <w:t>2</w:t>
      </w:r>
      <w:r>
        <w:rPr>
          <w:rFonts w:hint="eastAsia" w:ascii="Times New Roman" w:hAnsi="Times New Roman" w:eastAsia="黑体" w:cs="黑体"/>
          <w:bCs/>
          <w:szCs w:val="21"/>
        </w:rPr>
        <w:t>1</w:t>
      </w:r>
      <w:r>
        <w:rPr>
          <w:rFonts w:hint="eastAsia" w:ascii="黑体" w:hAnsi="黑体" w:eastAsia="黑体" w:cs="黑体"/>
          <w:bCs/>
          <w:szCs w:val="21"/>
        </w:rPr>
        <w:t>分）</w:t>
      </w:r>
    </w:p>
    <w:p>
      <w:pPr>
        <w:adjustRightInd w:val="0"/>
        <w:snapToGrid w:val="0"/>
        <w:spacing w:line="288" w:lineRule="auto"/>
        <w:jc w:val="center"/>
        <w:rPr>
          <w:rFonts w:ascii="黑体" w:hAnsi="黑体" w:eastAsia="黑体" w:cs="楷体"/>
          <w:b/>
        </w:rPr>
      </w:pPr>
      <w:r>
        <w:rPr>
          <w:rFonts w:hint="eastAsia" w:ascii="黑体" w:hAnsi="黑体" w:eastAsia="黑体" w:cs="楷体"/>
          <w:b/>
        </w:rPr>
        <w:t>大香奶奶</w:t>
      </w:r>
    </w:p>
    <w:p>
      <w:pPr>
        <w:adjustRightInd w:val="0"/>
        <w:snapToGrid w:val="0"/>
        <w:spacing w:line="288" w:lineRule="auto"/>
        <w:jc w:val="center"/>
        <w:rPr>
          <w:rFonts w:ascii="黑体" w:hAnsi="黑体" w:eastAsia="黑体" w:cs="楷体"/>
          <w:b/>
        </w:rPr>
      </w:pPr>
    </w:p>
    <w:p>
      <w:pPr>
        <w:adjustRightInd w:val="0"/>
        <w:snapToGrid w:val="0"/>
        <w:spacing w:line="288" w:lineRule="auto"/>
        <w:ind w:firstLine="422" w:firstLineChars="200"/>
        <w:rPr>
          <w:rFonts w:hint="eastAsia" w:ascii="Cambria Math" w:hAnsi="Cambria Math" w:eastAsia="楷体" w:cs="Cambria Math"/>
        </w:rPr>
      </w:pPr>
      <w:r>
        <w:rPr>
          <w:rFonts w:ascii="楷体" w:hAnsi="楷体" w:eastAsia="楷体" w:cs="楷体"/>
          <w:b/>
          <w:bCs/>
          <w:szCs w:val="21"/>
        </w:rPr>
        <w:fldChar w:fldCharType="begin"/>
      </w:r>
      <w:r>
        <w:rPr>
          <w:rFonts w:hint="eastAsia" w:ascii="楷体" w:hAnsi="楷体" w:eastAsia="楷体" w:cs="楷体"/>
          <w:szCs w:val="21"/>
        </w:rPr>
        <w:instrText xml:space="preserve"> = 1 \* GB3 \* MERGEFORMAT </w:instrText>
      </w:r>
      <w:r>
        <w:rPr>
          <w:rFonts w:ascii="楷体" w:hAnsi="楷体" w:eastAsia="楷体" w:cs="楷体"/>
          <w:b/>
          <w:bCs/>
          <w:szCs w:val="21"/>
        </w:rPr>
        <w:fldChar w:fldCharType="separate"/>
      </w:r>
      <w:r>
        <w:rPr>
          <w:rFonts w:hint="eastAsia" w:ascii="楷体" w:hAnsi="楷体" w:eastAsia="楷体" w:cs="楷体"/>
          <w:szCs w:val="21"/>
        </w:rPr>
        <w:t>①</w:t>
      </w:r>
      <w:r>
        <w:rPr>
          <w:rFonts w:ascii="楷体" w:hAnsi="楷体" w:eastAsia="楷体" w:cs="楷体"/>
          <w:b/>
          <w:bCs/>
          <w:szCs w:val="21"/>
        </w:rPr>
        <w:fldChar w:fldCharType="end"/>
      </w:r>
      <w:r>
        <w:rPr>
          <w:rFonts w:hint="eastAsia" w:ascii="楷体" w:hAnsi="楷体" w:eastAsia="楷体" w:cs="楷体"/>
          <w:szCs w:val="21"/>
        </w:rPr>
        <w:t>大香奶奶家跟我家隔着三户人家。她名叫大香，却生得又瘦又小，还有点佝偻；因为有头疼的毛病，一年四季都戴着帽子。他男人靠一样家传的手艺吃饭——炒花生。</w:t>
      </w:r>
      <w:r>
        <w:rPr>
          <w:rFonts w:hint="eastAsia" w:ascii="楷体" w:hAnsi="楷体" w:eastAsia="楷体" w:cs="楷体"/>
          <w:szCs w:val="21"/>
        </w:rPr>
        <w:br w:type="textWrapping"/>
      </w:r>
      <w:r>
        <w:rPr>
          <w:rFonts w:ascii="楷体" w:hAnsi="楷体" w:eastAsia="楷体" w:cs="楷体"/>
          <w:b/>
          <w:bCs/>
          <w:szCs w:val="21"/>
        </w:rPr>
        <w:fldChar w:fldCharType="begin"/>
      </w:r>
      <w:r>
        <w:rPr>
          <w:rFonts w:hint="eastAsia" w:ascii="楷体" w:hAnsi="楷体" w:eastAsia="楷体" w:cs="楷体"/>
          <w:szCs w:val="21"/>
        </w:rPr>
        <w:instrText xml:space="preserve"> = 2 \* GB3 \* MERGEFORMAT </w:instrText>
      </w:r>
      <w:r>
        <w:rPr>
          <w:rFonts w:ascii="楷体" w:hAnsi="楷体" w:eastAsia="楷体" w:cs="楷体"/>
          <w:b/>
          <w:bCs/>
          <w:szCs w:val="21"/>
        </w:rPr>
        <w:fldChar w:fldCharType="separate"/>
      </w:r>
      <w:r>
        <w:rPr>
          <w:rFonts w:hint="eastAsia" w:ascii="楷体" w:hAnsi="楷体" w:eastAsia="楷体" w:cs="楷体"/>
          <w:szCs w:val="21"/>
        </w:rPr>
        <w:t>②</w:t>
      </w:r>
      <w:r>
        <w:rPr>
          <w:rFonts w:ascii="楷体" w:hAnsi="楷体" w:eastAsia="楷体" w:cs="楷体"/>
          <w:b/>
          <w:bCs/>
          <w:szCs w:val="21"/>
        </w:rPr>
        <w:fldChar w:fldCharType="end"/>
      </w:r>
      <w:r>
        <w:rPr>
          <w:rFonts w:hint="eastAsia" w:ascii="楷体" w:hAnsi="楷体" w:eastAsia="楷体" w:cs="楷体"/>
          <w:szCs w:val="21"/>
        </w:rPr>
        <w:t>有一回，母亲去大香奶奶家借筛子，心眼贼多的妹妹假装去找妈妈，也去了大香奶奶家，结果，赚回来两口袋热乎的炒花生。那年她大概五六岁吧，穿着我穿剩下的一件旧花褂子，美不唧捂着两个鼓鼓的口袋在屋子中间转磨磨，我和弟弟互递一个眼色，扑上去就开抢她的花生，她夸张地尖着嗓子大哭，引来了母亲。母亲骂了我和弟弟一通，责令我俩把花生还给了妹妹。但妹妹不干，硬说少了，尖着嗓子大哭不止。母亲没办法，只好给了妹妹两毛钱，让她自己去大香奶奶家再买些花生。</w:t>
      </w:r>
      <w:r>
        <w:rPr>
          <w:rFonts w:hint="eastAsia" w:ascii="楷体" w:hAnsi="楷体" w:eastAsia="楷体" w:cs="楷体"/>
          <w:szCs w:val="21"/>
        </w:rPr>
        <w:br w:type="textWrapping"/>
      </w:r>
      <w:r>
        <w:rPr>
          <w:rFonts w:ascii="楷体" w:hAnsi="楷体" w:eastAsia="楷体" w:cs="楷体"/>
          <w:b/>
          <w:bCs/>
          <w:szCs w:val="21"/>
        </w:rPr>
        <w:fldChar w:fldCharType="begin"/>
      </w:r>
      <w:r>
        <w:rPr>
          <w:rFonts w:hint="eastAsia" w:ascii="楷体" w:hAnsi="楷体" w:eastAsia="楷体" w:cs="楷体"/>
          <w:szCs w:val="21"/>
        </w:rPr>
        <w:instrText xml:space="preserve"> = 3 \* GB3 \* MERGEFORMAT </w:instrText>
      </w:r>
      <w:r>
        <w:rPr>
          <w:rFonts w:ascii="楷体" w:hAnsi="楷体" w:eastAsia="楷体" w:cs="楷体"/>
          <w:b/>
          <w:bCs/>
          <w:szCs w:val="21"/>
        </w:rPr>
        <w:fldChar w:fldCharType="separate"/>
      </w:r>
      <w:r>
        <w:rPr>
          <w:rFonts w:hint="eastAsia" w:ascii="楷体" w:hAnsi="楷体" w:eastAsia="楷体" w:cs="楷体"/>
          <w:szCs w:val="21"/>
        </w:rPr>
        <w:t>③</w:t>
      </w:r>
      <w:r>
        <w:rPr>
          <w:rFonts w:ascii="楷体" w:hAnsi="楷体" w:eastAsia="楷体" w:cs="楷体"/>
          <w:b/>
          <w:bCs/>
          <w:szCs w:val="21"/>
        </w:rPr>
        <w:fldChar w:fldCharType="end"/>
      </w:r>
      <w:r>
        <w:rPr>
          <w:rFonts w:hint="eastAsia" w:ascii="楷体" w:hAnsi="楷体" w:eastAsia="楷体" w:cs="楷体"/>
          <w:szCs w:val="21"/>
        </w:rPr>
        <w:t>第二天一早，父亲打扫院子，竟在东墙根捡到了一样东西——紫花手绢包着的炒花生！甭问，是大香奶奶扔过来的。</w:t>
      </w:r>
      <w:r>
        <w:rPr>
          <w:rFonts w:hint="eastAsia" w:ascii="楷体" w:hAnsi="楷体" w:eastAsia="楷体" w:cs="楷体"/>
          <w:szCs w:val="21"/>
        </w:rPr>
        <w:br w:type="textWrapping"/>
      </w:r>
      <w:r>
        <w:rPr>
          <w:rFonts w:ascii="楷体" w:hAnsi="楷体" w:eastAsia="楷体" w:cs="楷体"/>
          <w:b/>
          <w:bCs/>
          <w:szCs w:val="21"/>
        </w:rPr>
        <w:fldChar w:fldCharType="begin"/>
      </w:r>
      <w:r>
        <w:rPr>
          <w:rFonts w:hint="eastAsia" w:ascii="楷体" w:hAnsi="楷体" w:eastAsia="楷体" w:cs="楷体"/>
          <w:szCs w:val="21"/>
        </w:rPr>
        <w:instrText xml:space="preserve"> = 4 \* GB3 \* MERGEFORMAT </w:instrText>
      </w:r>
      <w:r>
        <w:rPr>
          <w:rFonts w:ascii="楷体" w:hAnsi="楷体" w:eastAsia="楷体" w:cs="楷体"/>
          <w:b/>
          <w:bCs/>
          <w:szCs w:val="21"/>
        </w:rPr>
        <w:fldChar w:fldCharType="separate"/>
      </w:r>
      <w:r>
        <w:rPr>
          <w:rFonts w:hint="eastAsia" w:ascii="楷体" w:hAnsi="楷体" w:eastAsia="楷体" w:cs="楷体"/>
          <w:szCs w:val="21"/>
        </w:rPr>
        <w:t>④</w:t>
      </w:r>
      <w:r>
        <w:rPr>
          <w:rFonts w:ascii="楷体" w:hAnsi="楷体" w:eastAsia="楷体" w:cs="楷体"/>
          <w:b/>
          <w:bCs/>
          <w:szCs w:val="21"/>
        </w:rPr>
        <w:fldChar w:fldCharType="end"/>
      </w:r>
      <w:r>
        <w:rPr>
          <w:rFonts w:hint="eastAsia" w:ascii="楷体" w:hAnsi="楷体" w:eastAsia="楷体" w:cs="楷体"/>
          <w:szCs w:val="21"/>
        </w:rPr>
        <w:t>母亲给我们分了花生，洗干净了手绢，又摘了一些半青半红的大枣，亲自送到大香奶奶家。</w:t>
      </w:r>
      <w:r>
        <w:rPr>
          <w:rFonts w:hint="eastAsia" w:ascii="楷体" w:hAnsi="楷体" w:eastAsia="楷体" w:cs="楷体"/>
          <w:szCs w:val="21"/>
        </w:rPr>
        <w:br w:type="textWrapping"/>
      </w:r>
      <w:r>
        <w:rPr>
          <w:rFonts w:ascii="楷体" w:hAnsi="楷体" w:eastAsia="楷体" w:cs="楷体"/>
          <w:b/>
          <w:bCs/>
          <w:szCs w:val="21"/>
        </w:rPr>
        <w:fldChar w:fldCharType="begin"/>
      </w:r>
      <w:r>
        <w:rPr>
          <w:rFonts w:hint="eastAsia" w:ascii="楷体" w:hAnsi="楷体" w:eastAsia="楷体" w:cs="楷体"/>
          <w:szCs w:val="21"/>
        </w:rPr>
        <w:instrText xml:space="preserve"> = 5 \* GB3 \* MERGEFORMAT </w:instrText>
      </w:r>
      <w:r>
        <w:rPr>
          <w:rFonts w:ascii="楷体" w:hAnsi="楷体" w:eastAsia="楷体" w:cs="楷体"/>
          <w:b/>
          <w:bCs/>
          <w:szCs w:val="21"/>
        </w:rPr>
        <w:fldChar w:fldCharType="separate"/>
      </w:r>
      <w:r>
        <w:rPr>
          <w:rFonts w:hint="eastAsia" w:ascii="楷体" w:hAnsi="楷体" w:eastAsia="楷体" w:cs="楷体"/>
          <w:szCs w:val="21"/>
        </w:rPr>
        <w:t>⑤</w:t>
      </w:r>
      <w:r>
        <w:rPr>
          <w:rFonts w:ascii="楷体" w:hAnsi="楷体" w:eastAsia="楷体" w:cs="楷体"/>
          <w:b/>
          <w:bCs/>
          <w:szCs w:val="21"/>
        </w:rPr>
        <w:fldChar w:fldCharType="end"/>
      </w:r>
      <w:r>
        <w:rPr>
          <w:rFonts w:hint="eastAsia" w:ascii="楷体" w:hAnsi="楷体" w:eastAsia="楷体" w:cs="楷体"/>
          <w:szCs w:val="21"/>
        </w:rPr>
        <w:t>想不到，自那以后，扔“花生包”的节目竟频繁在我家上演，</w:t>
      </w:r>
      <w:r>
        <w:rPr>
          <w:rFonts w:hint="eastAsia" w:ascii="楷体" w:hAnsi="楷体" w:eastAsia="楷体" w:cs="楷体"/>
          <w:szCs w:val="21"/>
          <w:u w:val="single"/>
        </w:rPr>
        <w:t>搞得我都戒掉了早起赖床的毛病，天天巴望着第一个冲到院子里，捡回一包热乎的炒花生</w:t>
      </w:r>
      <w:r>
        <w:rPr>
          <w:rFonts w:hint="eastAsia" w:ascii="楷体" w:hAnsi="楷体" w:eastAsia="楷体" w:cs="楷体"/>
          <w:szCs w:val="21"/>
        </w:rPr>
        <w:t>——你不知道，在下了一层薄雪的院子里，欢天喜地捡起熟悉的紫花手绢妥妥地包着的热乎花生，是一件多么幸福的事！</w:t>
      </w:r>
      <w:r>
        <w:rPr>
          <w:rFonts w:hint="eastAsia" w:ascii="楷体" w:hAnsi="楷体" w:eastAsia="楷体" w:cs="楷体"/>
          <w:szCs w:val="21"/>
        </w:rPr>
        <w:br w:type="textWrapping"/>
      </w:r>
      <w:r>
        <w:rPr>
          <w:rFonts w:ascii="楷体" w:hAnsi="楷体" w:eastAsia="楷体" w:cs="楷体"/>
          <w:b/>
          <w:bCs/>
          <w:szCs w:val="21"/>
        </w:rPr>
        <w:fldChar w:fldCharType="begin"/>
      </w:r>
      <w:r>
        <w:rPr>
          <w:rFonts w:hint="eastAsia" w:ascii="楷体" w:hAnsi="楷体" w:eastAsia="楷体" w:cs="楷体"/>
          <w:szCs w:val="21"/>
        </w:rPr>
        <w:instrText xml:space="preserve"> = 6 \* GB3 \* MERGEFORMAT </w:instrText>
      </w:r>
      <w:r>
        <w:rPr>
          <w:rFonts w:ascii="楷体" w:hAnsi="楷体" w:eastAsia="楷体" w:cs="楷体"/>
          <w:b/>
          <w:bCs/>
          <w:szCs w:val="21"/>
        </w:rPr>
        <w:fldChar w:fldCharType="separate"/>
      </w:r>
      <w:r>
        <w:rPr>
          <w:rFonts w:hint="eastAsia" w:ascii="楷体" w:hAnsi="楷体" w:eastAsia="楷体" w:cs="楷体"/>
          <w:szCs w:val="21"/>
        </w:rPr>
        <w:t>⑥</w:t>
      </w:r>
      <w:r>
        <w:rPr>
          <w:rFonts w:ascii="楷体" w:hAnsi="楷体" w:eastAsia="楷体" w:cs="楷体"/>
          <w:b/>
          <w:bCs/>
          <w:szCs w:val="21"/>
        </w:rPr>
        <w:fldChar w:fldCharType="end"/>
      </w:r>
      <w:r>
        <w:rPr>
          <w:rFonts w:hint="eastAsia" w:ascii="楷体" w:hAnsi="楷体" w:eastAsia="楷体" w:cs="楷体"/>
          <w:szCs w:val="21"/>
        </w:rPr>
        <w:t>大香奶奶多么敬重我那做小学教师的母亲啊！作为长辈的她，从来不直呼母亲的名字，只叫她“张老师”。大香奶奶的一个孙子、两个孙女，都是让母亲给起的名字。母亲跟大香奶奶说：“别总给孩子们送花生了，惯坏了他们！”大香奶奶说：“你家日子过得紧巴，少不了亏欠孩子的嘴，我拿不出山珍海味，几粒花生让孩子们解解馋吧。”</w:t>
      </w:r>
      <w:r>
        <w:rPr>
          <w:rFonts w:hint="eastAsia" w:ascii="楷体" w:hAnsi="楷体" w:eastAsia="楷体" w:cs="楷体"/>
          <w:szCs w:val="21"/>
        </w:rPr>
        <w:br w:type="textWrapping"/>
      </w:r>
      <w:r>
        <w:rPr>
          <w:rFonts w:ascii="楷体" w:hAnsi="楷体" w:eastAsia="楷体" w:cs="楷体"/>
          <w:b/>
          <w:bCs/>
          <w:szCs w:val="21"/>
        </w:rPr>
        <w:fldChar w:fldCharType="begin"/>
      </w:r>
      <w:r>
        <w:rPr>
          <w:rFonts w:hint="eastAsia" w:ascii="楷体" w:hAnsi="楷体" w:eastAsia="楷体" w:cs="楷体"/>
          <w:szCs w:val="21"/>
        </w:rPr>
        <w:instrText xml:space="preserve"> = 7 \* GB3 \* MERGEFORMAT </w:instrText>
      </w:r>
      <w:r>
        <w:rPr>
          <w:rFonts w:ascii="楷体" w:hAnsi="楷体" w:eastAsia="楷体" w:cs="楷体"/>
          <w:b/>
          <w:bCs/>
          <w:szCs w:val="21"/>
        </w:rPr>
        <w:fldChar w:fldCharType="separate"/>
      </w:r>
      <w:r>
        <w:rPr>
          <w:rFonts w:hint="eastAsia" w:ascii="楷体" w:hAnsi="楷体" w:eastAsia="楷体" w:cs="楷体"/>
          <w:szCs w:val="21"/>
        </w:rPr>
        <w:t>⑦</w:t>
      </w:r>
      <w:r>
        <w:rPr>
          <w:rFonts w:ascii="楷体" w:hAnsi="楷体" w:eastAsia="楷体" w:cs="楷体"/>
          <w:b/>
          <w:bCs/>
          <w:szCs w:val="21"/>
        </w:rPr>
        <w:fldChar w:fldCharType="end"/>
      </w:r>
      <w:r>
        <w:rPr>
          <w:rFonts w:hint="eastAsia" w:ascii="楷体" w:hAnsi="楷体" w:eastAsia="楷体" w:cs="楷体"/>
          <w:szCs w:val="21"/>
        </w:rPr>
        <w:t>我大二寒假回家，妹妹红着眼圈地告诉我说：“姐，大香奶奶没了。”我心里咯噔一下：“她也就七十多岁吧？”妹妹说：“才六十九岁……姐，再也不会有人给咱们扔花生包了！大香奶奶到死都惦记着咱家呢……”妹妹说着流下泪来。</w:t>
      </w:r>
      <w:r>
        <w:rPr>
          <w:rFonts w:hint="eastAsia" w:ascii="楷体" w:hAnsi="楷体" w:eastAsia="楷体" w:cs="楷体"/>
          <w:szCs w:val="21"/>
        </w:rPr>
        <w:br w:type="textWrapping"/>
      </w:r>
      <w:r>
        <w:rPr>
          <w:rFonts w:ascii="楷体" w:hAnsi="楷体" w:eastAsia="楷体" w:cs="楷体"/>
          <w:b/>
          <w:bCs/>
          <w:szCs w:val="21"/>
        </w:rPr>
        <w:fldChar w:fldCharType="begin"/>
      </w:r>
      <w:r>
        <w:rPr>
          <w:rFonts w:hint="eastAsia" w:ascii="楷体" w:hAnsi="楷体" w:eastAsia="楷体" w:cs="楷体"/>
          <w:szCs w:val="21"/>
        </w:rPr>
        <w:instrText xml:space="preserve"> = 8 \* GB3 \* MERGEFORMAT </w:instrText>
      </w:r>
      <w:r>
        <w:rPr>
          <w:rFonts w:ascii="楷体" w:hAnsi="楷体" w:eastAsia="楷体" w:cs="楷体"/>
          <w:b/>
          <w:bCs/>
          <w:szCs w:val="21"/>
        </w:rPr>
        <w:fldChar w:fldCharType="separate"/>
      </w:r>
      <w:r>
        <w:rPr>
          <w:rFonts w:hint="eastAsia" w:ascii="楷体" w:hAnsi="楷体" w:eastAsia="楷体" w:cs="楷体"/>
          <w:szCs w:val="21"/>
        </w:rPr>
        <w:t>⑧</w:t>
      </w:r>
      <w:r>
        <w:rPr>
          <w:rFonts w:ascii="楷体" w:hAnsi="楷体" w:eastAsia="楷体" w:cs="楷体"/>
          <w:b/>
          <w:bCs/>
          <w:szCs w:val="21"/>
        </w:rPr>
        <w:fldChar w:fldCharType="end"/>
      </w:r>
      <w:r>
        <w:rPr>
          <w:rFonts w:hint="eastAsia" w:ascii="楷体" w:hAnsi="楷体" w:eastAsia="楷体" w:cs="楷体"/>
          <w:szCs w:val="21"/>
        </w:rPr>
        <w:t>母亲和妹妹争着跟我说起了大香奶奶的事。</w:t>
      </w:r>
      <w:r>
        <w:rPr>
          <w:rFonts w:hint="eastAsia" w:ascii="楷体" w:hAnsi="楷体" w:eastAsia="楷体" w:cs="楷体"/>
          <w:szCs w:val="21"/>
        </w:rPr>
        <w:br w:type="textWrapping"/>
      </w:r>
      <w:r>
        <w:rPr>
          <w:rFonts w:ascii="楷体" w:hAnsi="楷体" w:eastAsia="楷体" w:cs="楷体"/>
          <w:b/>
          <w:bCs/>
          <w:szCs w:val="21"/>
        </w:rPr>
        <w:fldChar w:fldCharType="begin"/>
      </w:r>
      <w:r>
        <w:rPr>
          <w:rFonts w:hint="eastAsia" w:ascii="楷体" w:hAnsi="楷体" w:eastAsia="楷体" w:cs="楷体"/>
          <w:szCs w:val="21"/>
        </w:rPr>
        <w:instrText xml:space="preserve"> = 9 \* GB3 \* MERGEFORMAT </w:instrText>
      </w:r>
      <w:r>
        <w:rPr>
          <w:rFonts w:ascii="楷体" w:hAnsi="楷体" w:eastAsia="楷体" w:cs="楷体"/>
          <w:b/>
          <w:bCs/>
          <w:szCs w:val="21"/>
        </w:rPr>
        <w:fldChar w:fldCharType="separate"/>
      </w:r>
      <w:r>
        <w:rPr>
          <w:rFonts w:hint="eastAsia" w:ascii="楷体" w:hAnsi="楷体" w:eastAsia="楷体" w:cs="楷体"/>
          <w:szCs w:val="21"/>
        </w:rPr>
        <w:t>⑨</w:t>
      </w:r>
      <w:r>
        <w:rPr>
          <w:rFonts w:ascii="楷体" w:hAnsi="楷体" w:eastAsia="楷体" w:cs="楷体"/>
          <w:b/>
          <w:bCs/>
          <w:szCs w:val="21"/>
        </w:rPr>
        <w:fldChar w:fldCharType="end"/>
      </w:r>
      <w:r>
        <w:rPr>
          <w:rFonts w:hint="eastAsia" w:ascii="楷体" w:hAnsi="楷体" w:eastAsia="楷体" w:cs="楷体"/>
          <w:szCs w:val="21"/>
        </w:rPr>
        <w:t>大香奶奶病倒后，母亲去看她，听她儿媳妇说她想吃苦瓜，但已经是深秋了，苦瓜不好找。当老师的母亲问自己班的学生，谁家种过苦瓜？谁家还储着苦瓜？自己班的学生家没有，就又去别的班问，一连问了好几个年级，终于有个三年级的小女孩从她奶奶家里找来了两条苦瓜。大香奶奶是在吃到苦瓜的当天夜里闭上眼睛的。</w:t>
      </w:r>
      <w:r>
        <w:rPr>
          <w:rFonts w:hint="eastAsia" w:ascii="楷体" w:hAnsi="楷体" w:eastAsia="楷体" w:cs="楷体"/>
          <w:szCs w:val="21"/>
        </w:rPr>
        <w:br w:type="textWrapping"/>
      </w:r>
      <w:r>
        <w:rPr>
          <w:rFonts w:ascii="楷体" w:hAnsi="楷体" w:eastAsia="楷体" w:cs="楷体"/>
          <w:b/>
          <w:bCs/>
          <w:szCs w:val="21"/>
        </w:rPr>
        <w:fldChar w:fldCharType="begin"/>
      </w:r>
      <w:r>
        <w:rPr>
          <w:rFonts w:hint="eastAsia" w:ascii="楷体" w:hAnsi="楷体" w:eastAsia="楷体" w:cs="楷体"/>
          <w:szCs w:val="21"/>
        </w:rPr>
        <w:instrText xml:space="preserve"> = 10 \* GB3 \* MERGEFORMAT </w:instrText>
      </w:r>
      <w:r>
        <w:rPr>
          <w:rFonts w:ascii="楷体" w:hAnsi="楷体" w:eastAsia="楷体" w:cs="楷体"/>
          <w:b/>
          <w:bCs/>
          <w:szCs w:val="21"/>
        </w:rPr>
        <w:fldChar w:fldCharType="separate"/>
      </w:r>
      <w:r>
        <w:rPr>
          <w:rFonts w:hint="eastAsia" w:ascii="楷体" w:hAnsi="楷体" w:eastAsia="楷体" w:cs="楷体"/>
          <w:szCs w:val="21"/>
        </w:rPr>
        <w:t>⑩</w:t>
      </w:r>
      <w:r>
        <w:rPr>
          <w:rFonts w:ascii="楷体" w:hAnsi="楷体" w:eastAsia="楷体" w:cs="楷体"/>
          <w:b/>
          <w:bCs/>
          <w:szCs w:val="21"/>
        </w:rPr>
        <w:fldChar w:fldCharType="end"/>
      </w:r>
      <w:r>
        <w:rPr>
          <w:rFonts w:hint="eastAsia" w:ascii="楷体" w:hAnsi="楷体" w:eastAsia="楷体" w:cs="楷体"/>
          <w:szCs w:val="21"/>
        </w:rPr>
        <w:t>大香奶奶后事办完后的第二天，她的儿子、儿媳一人扛着一个面袋子来到我家，一见到我父母就双双跪下了。我父母惊坏了！赶忙扶两个人起来。大香奶奶的儿子对我父母说：“哥，嫂子，我娘咽气前，我问她还有啥要嘱咐我的，她说，儿啊，我跟张老师家借过30斤小米、30斤白面，你记着替我还了……哥，嫂子，啥也别说了，你们就成全了我的孝心吧。”</w:t>
      </w:r>
    </w:p>
    <w:p>
      <w:pPr>
        <w:adjustRightInd w:val="0"/>
        <w:snapToGrid w:val="0"/>
        <w:spacing w:line="288" w:lineRule="auto"/>
        <w:ind w:firstLine="420" w:firstLineChars="200"/>
        <w:rPr>
          <w:rFonts w:ascii="楷体" w:hAnsi="楷体" w:eastAsia="楷体" w:cs="楷体"/>
          <w:szCs w:val="21"/>
        </w:rPr>
      </w:pPr>
      <w:r>
        <w:rPr>
          <w:rFonts w:ascii="Cambria Math" w:hAnsi="Cambria Math" w:eastAsia="楷体" w:cs="Cambria Math"/>
        </w:rPr>
        <w:t>⑪</w:t>
      </w:r>
      <w:r>
        <w:rPr>
          <w:rFonts w:hint="eastAsia" w:ascii="楷体" w:hAnsi="楷体" w:eastAsia="楷体" w:cs="楷体"/>
          <w:szCs w:val="21"/>
        </w:rPr>
        <w:t>我母亲哭着说：“我的老婶子呀，你叫我怎么咽得下这30斤小米、30斤白面呀！你心里装的都是别人的苦，临走想吃样东西，还是苦瓜，你把苦都替别人吃了……”</w:t>
      </w:r>
    </w:p>
    <w:p>
      <w:pPr>
        <w:adjustRightInd w:val="0"/>
        <w:snapToGrid w:val="0"/>
        <w:spacing w:line="288" w:lineRule="auto"/>
        <w:ind w:firstLine="420" w:firstLineChars="200"/>
      </w:pPr>
      <w:r>
        <w:rPr>
          <w:rFonts w:ascii="Cambria Math" w:hAnsi="Cambria Math" w:eastAsia="楷体" w:cs="Cambria Math"/>
          <w:szCs w:val="21"/>
          <w:shd w:val="clear" w:color="auto" w:fill="FFFFFF"/>
        </w:rPr>
        <w:t>⑫</w:t>
      </w:r>
      <w:r>
        <w:rPr>
          <w:rFonts w:hint="eastAsia" w:ascii="楷体" w:hAnsi="楷体" w:eastAsia="楷体" w:cs="楷体"/>
          <w:szCs w:val="21"/>
        </w:rPr>
        <w:t>我也哭了。</w:t>
      </w:r>
      <w:r>
        <w:rPr>
          <w:rFonts w:hint="eastAsia" w:ascii="楷体" w:hAnsi="楷体" w:eastAsia="楷体" w:cs="楷体"/>
          <w:szCs w:val="21"/>
        </w:rPr>
        <w:br w:type="textWrapping"/>
      </w:r>
      <w:r>
        <w:rPr>
          <w:rFonts w:ascii="Cambria Math" w:hAnsi="Cambria Math" w:eastAsia="楷体" w:cs="Cambria Math"/>
          <w:szCs w:val="21"/>
          <w:shd w:val="clear" w:color="auto" w:fill="FFFFFF"/>
        </w:rPr>
        <w:t>⑬</w:t>
      </w:r>
      <w:r>
        <w:rPr>
          <w:rFonts w:hint="eastAsia" w:ascii="楷体" w:hAnsi="楷体" w:eastAsia="楷体" w:cs="楷体"/>
          <w:szCs w:val="21"/>
        </w:rPr>
        <w:t>妹妹哽咽着说：“大香奶奶的儿子又不傻，他肯定知道，他家日子那么好过，不可能向咱家借粮食啊！他知道他娘是想接济咱家，所以，他反复说‘你们就成全了我的孝心吧’！他心里明镜似的。姐，我现在出门，总绕着大香奶奶家走，只要一过她家大门，我的眼泪就止不住……”</w:t>
      </w:r>
      <w:r>
        <w:rPr>
          <w:rFonts w:hint="eastAsia" w:ascii="楷体" w:hAnsi="楷体" w:eastAsia="楷体" w:cs="楷体"/>
          <w:szCs w:val="21"/>
        </w:rPr>
        <w:br w:type="textWrapping"/>
      </w:r>
      <w:r>
        <w:rPr>
          <w:rFonts w:ascii="Cambria Math" w:hAnsi="Cambria Math" w:eastAsia="楷体" w:cs="Cambria Math"/>
          <w:szCs w:val="21"/>
          <w:shd w:val="clear" w:color="auto" w:fill="FFFFFF"/>
        </w:rPr>
        <w:t>⑭</w:t>
      </w:r>
      <w:r>
        <w:rPr>
          <w:rFonts w:hint="eastAsia" w:ascii="楷体" w:hAnsi="楷体" w:eastAsia="楷体" w:cs="楷体"/>
          <w:szCs w:val="21"/>
        </w:rPr>
        <w:t>多少年后，我和妹妹都工作了、赚钱了，每次回家，我俩都</w:t>
      </w:r>
      <w:r>
        <w:rPr>
          <w:rFonts w:hint="eastAsia" w:ascii="黑体" w:hAnsi="黑体" w:eastAsia="黑体" w:cs="Calibri"/>
          <w:b/>
          <w:em w:val="dot"/>
        </w:rPr>
        <w:t>不约而同</w:t>
      </w:r>
      <w:r>
        <w:rPr>
          <w:rFonts w:hint="eastAsia" w:ascii="楷体" w:hAnsi="楷体" w:eastAsia="楷体" w:cs="楷体"/>
          <w:szCs w:val="21"/>
        </w:rPr>
        <w:t>去大香奶奶家买花生。她儿子问我们：“买这么多，怎么吃啊？”</w:t>
      </w:r>
      <w:r>
        <w:rPr>
          <w:rFonts w:hint="eastAsia" w:ascii="楷体" w:hAnsi="楷体" w:eastAsia="楷体" w:cs="楷体"/>
          <w:szCs w:val="21"/>
        </w:rPr>
        <w:br w:type="textWrapping"/>
      </w:r>
      <w:r>
        <w:rPr>
          <w:rFonts w:ascii="Cambria Math" w:hAnsi="Cambria Math" w:eastAsia="楷体" w:cs="Cambria Math"/>
          <w:szCs w:val="21"/>
          <w:shd w:val="clear" w:color="auto" w:fill="FFFFFF"/>
        </w:rPr>
        <w:t>⑮</w:t>
      </w:r>
      <w:r>
        <w:rPr>
          <w:rFonts w:hint="eastAsia" w:ascii="楷体" w:hAnsi="楷体" w:eastAsia="楷体" w:cs="楷体"/>
          <w:szCs w:val="21"/>
        </w:rPr>
        <w:t>我俩笑笑说：“放心吧，一粒也剩不下！”</w:t>
      </w:r>
      <w:r>
        <w:rPr>
          <w:rFonts w:hint="eastAsia" w:ascii="楷体" w:hAnsi="楷体" w:eastAsia="楷体" w:cs="楷体"/>
          <w:szCs w:val="21"/>
        </w:rPr>
        <w:br w:type="textWrapping"/>
      </w:r>
      <w:r>
        <w:rPr>
          <w:rFonts w:ascii="Cambria Math" w:hAnsi="Cambria Math" w:eastAsia="楷体" w:cs="Cambria Math"/>
          <w:szCs w:val="21"/>
          <w:shd w:val="clear" w:color="auto" w:fill="FFFFFF"/>
        </w:rPr>
        <w:t>⑯</w:t>
      </w:r>
      <w:r>
        <w:rPr>
          <w:rFonts w:hint="eastAsia" w:ascii="楷体" w:hAnsi="楷体" w:eastAsia="楷体" w:cs="楷体"/>
          <w:szCs w:val="21"/>
        </w:rPr>
        <w:t>每当把花生分给同事、朋友，我都会忆起那一方紫花手绢，它那么小，却能包天裹地、布霓散霞。</w:t>
      </w:r>
      <w:r>
        <w:rPr>
          <w:rFonts w:hint="eastAsia" w:ascii="楷体" w:hAnsi="楷体" w:eastAsia="楷体" w:cs="楷体"/>
          <w:szCs w:val="21"/>
          <w:u w:val="single"/>
        </w:rPr>
        <w:t>作为一个曾经受惠于它的人，我问自己，我该怎样行走人间，方不负它慨然的恩宠……</w:t>
      </w:r>
      <w:r>
        <w:rPr>
          <w:rFonts w:hint="eastAsia" w:ascii="楷体" w:hAnsi="楷体" w:eastAsia="楷体" w:cs="楷体"/>
          <w:szCs w:val="21"/>
        </w:rPr>
        <w:br w:type="textWrapping"/>
      </w:r>
      <w:r>
        <w:rPr>
          <w:rFonts w:hint="eastAsia" w:ascii="楷体" w:hAnsi="楷体" w:eastAsia="楷体" w:cs="楷体"/>
        </w:rPr>
        <w:t>（作者：张丽钧文章有删改）</w:t>
      </w:r>
    </w:p>
    <w:p>
      <w:pPr>
        <w:adjustRightInd w:val="0"/>
        <w:snapToGrid w:val="0"/>
        <w:spacing w:line="288" w:lineRule="auto"/>
        <w:rPr>
          <w:rFonts w:ascii="华文中宋" w:hAnsi="华文中宋" w:eastAsia="华文中宋" w:cs="华文中宋"/>
          <w:szCs w:val="21"/>
        </w:rPr>
      </w:pPr>
      <w:r>
        <w:rPr>
          <w:rFonts w:hint="eastAsia" w:ascii="Times New Roman" w:hAnsi="Times New Roman" w:cs="Times New Roman"/>
          <w:kern w:val="10"/>
          <w:szCs w:val="24"/>
        </w:rPr>
        <w:t>20</w:t>
      </w:r>
      <w:r>
        <w:rPr>
          <w:rFonts w:hint="eastAsia" w:ascii="华文中宋" w:hAnsi="华文中宋" w:eastAsia="华文中宋"/>
        </w:rPr>
        <w:t>．</w:t>
      </w:r>
      <w:r>
        <w:rPr>
          <w:rFonts w:hint="eastAsia" w:ascii="华文中宋" w:hAnsi="华文中宋" w:eastAsia="华文中宋" w:cs="华文中宋"/>
          <w:szCs w:val="21"/>
        </w:rPr>
        <w:t>通读全文，根据提示，按照文章顺序概括围绕“大香奶奶”讲述的事情。</w:t>
      </w:r>
      <w:r>
        <w:rPr>
          <w:rFonts w:hint="eastAsia" w:ascii="华文中宋" w:hAnsi="华文中宋" w:eastAsia="华文中宋"/>
        </w:rPr>
        <w:t>（</w:t>
      </w:r>
      <w:r>
        <w:rPr>
          <w:rFonts w:hint="eastAsia" w:ascii="Times New Roman" w:hAnsi="Times New Roman" w:cs="Times New Roman"/>
          <w:kern w:val="10"/>
          <w:szCs w:val="24"/>
        </w:rPr>
        <w:t>4</w:t>
      </w:r>
      <w:r>
        <w:rPr>
          <w:rFonts w:hint="eastAsia" w:ascii="华文中宋" w:hAnsi="华文中宋" w:eastAsia="华文中宋"/>
        </w:rPr>
        <w:t>分）</w:t>
      </w:r>
    </w:p>
    <w:p>
      <w:pPr>
        <w:adjustRightInd w:val="0"/>
        <w:snapToGrid w:val="0"/>
        <w:spacing w:line="288" w:lineRule="auto"/>
        <w:ind w:firstLine="210" w:firstLineChars="100"/>
        <w:rPr>
          <w:rFonts w:ascii="楷体" w:hAnsi="楷体" w:eastAsia="楷体"/>
        </w:rPr>
      </w:pPr>
      <w:r>
        <w:rPr>
          <w:rFonts w:hint="eastAsia" w:ascii="Times New Roman" w:hAnsi="Times New Roman" w:cs="Times New Roman"/>
          <w:kern w:val="10"/>
          <w:szCs w:val="24"/>
        </w:rPr>
        <w:t>（1）</w:t>
      </w:r>
      <w:r>
        <w:rPr>
          <w:rFonts w:hint="eastAsia" w:ascii="楷体" w:hAnsi="楷体" w:eastAsia="楷体" w:cs="楷体"/>
          <w:szCs w:val="21"/>
        </w:rPr>
        <w:t>大香奶奶给妹妹两口袋热乎的炒花生。</w:t>
      </w:r>
    </w:p>
    <w:p>
      <w:pPr>
        <w:adjustRightInd w:val="0"/>
        <w:snapToGrid w:val="0"/>
        <w:spacing w:line="288" w:lineRule="auto"/>
        <w:ind w:firstLine="210" w:firstLineChars="100"/>
        <w:rPr>
          <w:rFonts w:ascii="楷体" w:hAnsi="楷体" w:eastAsia="楷体"/>
          <w:u w:val="single"/>
        </w:rPr>
      </w:pPr>
      <w:r>
        <w:rPr>
          <w:rFonts w:hint="eastAsia" w:ascii="Times New Roman" w:hAnsi="Times New Roman" w:cs="Times New Roman"/>
          <w:kern w:val="10"/>
          <w:szCs w:val="24"/>
        </w:rPr>
        <w:t>（2）</w:t>
      </w:r>
      <w:r>
        <w:rPr>
          <w:rFonts w:hint="eastAsia" w:ascii="Times New Roman" w:hAnsi="Times New Roman" w:cs="Times New Roman"/>
          <w:kern w:val="10"/>
          <w:szCs w:val="24"/>
          <w:u w:val="single"/>
        </w:rPr>
        <w:t xml:space="preserve">                              </w:t>
      </w:r>
    </w:p>
    <w:p>
      <w:pPr>
        <w:adjustRightInd w:val="0"/>
        <w:snapToGrid w:val="0"/>
        <w:spacing w:line="288" w:lineRule="auto"/>
        <w:ind w:firstLine="210" w:firstLineChars="100"/>
        <w:rPr>
          <w:rFonts w:ascii="Times New Roman" w:hAnsi="Times New Roman" w:cs="Times New Roman"/>
          <w:kern w:val="10"/>
          <w:szCs w:val="24"/>
        </w:rPr>
      </w:pPr>
      <w:r>
        <w:rPr>
          <w:rFonts w:hint="eastAsia" w:ascii="Times New Roman" w:hAnsi="Times New Roman" w:cs="Times New Roman"/>
          <w:kern w:val="10"/>
          <w:szCs w:val="24"/>
        </w:rPr>
        <w:t>（3）</w:t>
      </w:r>
      <w:r>
        <w:rPr>
          <w:rFonts w:hint="eastAsia" w:ascii="楷体" w:hAnsi="楷体" w:eastAsia="楷体" w:cs="楷体"/>
          <w:szCs w:val="21"/>
        </w:rPr>
        <w:t>大香奶奶在吃到苦瓜的当天夜里闭上眼睛。</w:t>
      </w:r>
    </w:p>
    <w:p>
      <w:pPr>
        <w:adjustRightInd w:val="0"/>
        <w:snapToGrid w:val="0"/>
        <w:spacing w:line="288" w:lineRule="auto"/>
        <w:ind w:firstLine="210" w:firstLineChars="100"/>
        <w:rPr>
          <w:rFonts w:ascii="楷体" w:hAnsi="楷体" w:eastAsia="楷体" w:cs="Times New Roman"/>
          <w:kern w:val="10"/>
          <w:szCs w:val="24"/>
          <w:u w:val="single"/>
        </w:rPr>
      </w:pPr>
      <w:r>
        <w:rPr>
          <w:rFonts w:hint="eastAsia" w:ascii="Times New Roman" w:hAnsi="Times New Roman" w:cs="Times New Roman"/>
          <w:kern w:val="10"/>
          <w:szCs w:val="24"/>
        </w:rPr>
        <w:t>（4）</w:t>
      </w:r>
      <w:r>
        <w:rPr>
          <w:rFonts w:hint="eastAsia" w:ascii="Times New Roman" w:hAnsi="Times New Roman" w:cs="Times New Roman"/>
          <w:kern w:val="10"/>
          <w:szCs w:val="24"/>
          <w:u w:val="single"/>
        </w:rPr>
        <w:t xml:space="preserve">                                      </w:t>
      </w:r>
    </w:p>
    <w:p>
      <w:pPr>
        <w:adjustRightInd w:val="0"/>
        <w:snapToGrid w:val="0"/>
        <w:spacing w:line="288" w:lineRule="auto"/>
        <w:rPr>
          <w:rFonts w:ascii="华文中宋" w:hAnsi="华文中宋" w:eastAsia="华文中宋" w:cs="Times New Roman"/>
          <w:kern w:val="10"/>
          <w:szCs w:val="24"/>
        </w:rPr>
      </w:pPr>
      <w:r>
        <w:rPr>
          <w:rFonts w:hint="eastAsia" w:ascii="Times New Roman" w:hAnsi="Times New Roman" w:cs="Times New Roman"/>
          <w:kern w:val="10"/>
          <w:szCs w:val="24"/>
        </w:rPr>
        <w:t>21</w:t>
      </w:r>
      <w:r>
        <w:rPr>
          <w:rFonts w:hint="eastAsia" w:ascii="Times New Roman" w:hAnsi="Times New Roman" w:eastAsia="楷体" w:cs="楷体"/>
          <w:szCs w:val="24"/>
        </w:rPr>
        <w:t>．</w:t>
      </w:r>
      <w:r>
        <w:rPr>
          <w:rFonts w:hint="eastAsia" w:ascii="华文中宋" w:hAnsi="华文中宋" w:eastAsia="华文中宋" w:cs="宋体"/>
          <w:kern w:val="10"/>
          <w:szCs w:val="24"/>
        </w:rPr>
        <w:t>品味语言，回答下面问题。（共</w:t>
      </w:r>
      <w:r>
        <w:rPr>
          <w:rFonts w:ascii="Times New Roman" w:hAnsi="Times New Roman" w:eastAsia="华文中宋" w:cs="Times New Roman"/>
          <w:kern w:val="10"/>
          <w:szCs w:val="24"/>
        </w:rPr>
        <w:t>6</w:t>
      </w:r>
      <w:r>
        <w:rPr>
          <w:rFonts w:hint="eastAsia" w:ascii="华文中宋" w:hAnsi="华文中宋" w:eastAsia="华文中宋" w:cs="宋体"/>
          <w:kern w:val="10"/>
          <w:szCs w:val="24"/>
        </w:rPr>
        <w:t>分）</w:t>
      </w:r>
    </w:p>
    <w:p>
      <w:pPr>
        <w:adjustRightInd w:val="0"/>
        <w:snapToGrid w:val="0"/>
        <w:spacing w:line="288" w:lineRule="auto"/>
        <w:rPr>
          <w:rFonts w:ascii="华文中宋" w:hAnsi="华文中宋" w:eastAsia="华文中宋" w:cs="Times New Roman"/>
          <w:kern w:val="10"/>
          <w:szCs w:val="24"/>
        </w:rPr>
      </w:pPr>
      <w:r>
        <w:rPr>
          <w:rFonts w:hint="eastAsia" w:ascii="华文中宋" w:hAnsi="华文中宋" w:eastAsia="华文中宋" w:cs="宋体"/>
          <w:szCs w:val="24"/>
        </w:rPr>
        <w:t>（</w:t>
      </w:r>
      <w:r>
        <w:rPr>
          <w:rFonts w:hint="eastAsia" w:ascii="Times New Roman" w:hAnsi="Times New Roman" w:cs="Times New Roman"/>
          <w:kern w:val="10"/>
          <w:szCs w:val="24"/>
        </w:rPr>
        <w:t>1</w:t>
      </w:r>
      <w:r>
        <w:rPr>
          <w:rFonts w:hint="eastAsia" w:ascii="华文中宋" w:hAnsi="华文中宋" w:eastAsia="华文中宋" w:cs="宋体"/>
          <w:szCs w:val="24"/>
        </w:rPr>
        <w:t>）</w:t>
      </w:r>
      <w:r>
        <w:rPr>
          <w:rFonts w:hint="eastAsia" w:ascii="华文中宋" w:hAnsi="华文中宋" w:eastAsia="华文中宋" w:cs="宋体"/>
        </w:rPr>
        <w:t>请从</w:t>
      </w:r>
      <w:r>
        <w:rPr>
          <w:rFonts w:hint="eastAsia" w:ascii="黑体" w:hAnsi="黑体" w:eastAsia="黑体"/>
          <w:b/>
          <w:em w:val="dot"/>
        </w:rPr>
        <w:t>人物描写方法</w:t>
      </w:r>
      <w:r>
        <w:rPr>
          <w:rFonts w:hint="eastAsia" w:ascii="华文中宋" w:hAnsi="华文中宋" w:eastAsia="华文中宋" w:cs="宋体"/>
        </w:rPr>
        <w:t>的角度，赏析第</w:t>
      </w:r>
      <w:r>
        <w:rPr>
          <w:rFonts w:ascii="楷体" w:hAnsi="楷体" w:eastAsia="楷体" w:cs="楷体"/>
          <w:b/>
          <w:bCs/>
          <w:szCs w:val="21"/>
        </w:rPr>
        <w:fldChar w:fldCharType="begin"/>
      </w:r>
      <w:r>
        <w:rPr>
          <w:rFonts w:hint="eastAsia" w:ascii="楷体" w:hAnsi="楷体" w:eastAsia="楷体" w:cs="楷体"/>
          <w:szCs w:val="21"/>
        </w:rPr>
        <w:instrText xml:space="preserve"> = 5 \* GB3 \* MERGEFORMAT </w:instrText>
      </w:r>
      <w:r>
        <w:rPr>
          <w:rFonts w:ascii="楷体" w:hAnsi="楷体" w:eastAsia="楷体" w:cs="楷体"/>
          <w:b/>
          <w:bCs/>
          <w:szCs w:val="21"/>
        </w:rPr>
        <w:fldChar w:fldCharType="separate"/>
      </w:r>
      <w:r>
        <w:rPr>
          <w:rFonts w:hint="eastAsia" w:ascii="楷体" w:hAnsi="楷体" w:eastAsia="楷体" w:cs="楷体"/>
          <w:szCs w:val="21"/>
        </w:rPr>
        <w:t>⑤</w:t>
      </w:r>
      <w:r>
        <w:rPr>
          <w:rFonts w:ascii="楷体" w:hAnsi="楷体" w:eastAsia="楷体" w:cs="楷体"/>
          <w:b/>
          <w:bCs/>
          <w:szCs w:val="21"/>
        </w:rPr>
        <w:fldChar w:fldCharType="end"/>
      </w:r>
      <w:r>
        <w:rPr>
          <w:rFonts w:hint="eastAsia" w:ascii="华文中宋" w:hAnsi="华文中宋" w:eastAsia="华文中宋" w:cs="宋体"/>
        </w:rPr>
        <w:t>段画线句。</w:t>
      </w:r>
      <w:r>
        <w:rPr>
          <w:rFonts w:hint="eastAsia" w:ascii="华文中宋" w:hAnsi="华文中宋" w:eastAsia="华文中宋" w:cs="宋体"/>
          <w:kern w:val="10"/>
          <w:szCs w:val="24"/>
        </w:rPr>
        <w:t>（</w:t>
      </w:r>
      <w:r>
        <w:rPr>
          <w:rFonts w:ascii="Times New Roman" w:hAnsi="Times New Roman" w:eastAsia="华文中宋" w:cs="Times New Roman"/>
          <w:kern w:val="10"/>
          <w:szCs w:val="24"/>
        </w:rPr>
        <w:t>3</w:t>
      </w:r>
      <w:r>
        <w:rPr>
          <w:rFonts w:hint="eastAsia" w:ascii="华文中宋" w:hAnsi="华文中宋" w:eastAsia="华文中宋" w:cs="宋体"/>
          <w:kern w:val="10"/>
          <w:szCs w:val="24"/>
        </w:rPr>
        <w:t>分）</w:t>
      </w:r>
    </w:p>
    <w:p>
      <w:pPr>
        <w:adjustRightInd w:val="0"/>
        <w:snapToGrid w:val="0"/>
        <w:spacing w:line="288" w:lineRule="auto"/>
        <w:rPr>
          <w:rFonts w:ascii="华文中宋" w:hAnsi="华文中宋" w:eastAsia="华文中宋" w:cs="Times New Roman"/>
          <w:kern w:val="10"/>
          <w:szCs w:val="24"/>
        </w:rPr>
      </w:pPr>
      <w:r>
        <w:rPr>
          <w:rFonts w:hint="eastAsia" w:ascii="楷体" w:hAnsi="楷体" w:eastAsia="楷体" w:cs="楷体"/>
          <w:szCs w:val="21"/>
        </w:rPr>
        <w:t>搞得我都戒掉了早起赖床的毛病，天天巴望着第一个冲到院子里，捡回一包热乎的炒花生</w:t>
      </w:r>
      <w:r>
        <w:rPr>
          <w:rFonts w:hint="eastAsia" w:ascii="Times New Roman" w:hAnsi="Times New Roman" w:cs="Times New Roman"/>
          <w:kern w:val="10"/>
          <w:szCs w:val="24"/>
        </w:rPr>
        <w:t>。</w:t>
      </w:r>
      <w:r>
        <w:rPr>
          <w:rFonts w:hint="eastAsia" w:ascii="华文中宋" w:hAnsi="华文中宋" w:eastAsia="华文中宋" w:cs="宋体"/>
          <w:szCs w:val="24"/>
        </w:rPr>
        <w:t>（</w:t>
      </w:r>
      <w:r>
        <w:rPr>
          <w:rFonts w:hint="eastAsia" w:ascii="Times New Roman" w:hAnsi="Times New Roman" w:cs="Times New Roman"/>
          <w:kern w:val="10"/>
          <w:szCs w:val="24"/>
        </w:rPr>
        <w:t>2</w:t>
      </w:r>
      <w:r>
        <w:rPr>
          <w:rFonts w:hint="eastAsia" w:ascii="华文中宋" w:hAnsi="华文中宋" w:eastAsia="华文中宋" w:cs="宋体"/>
          <w:szCs w:val="24"/>
        </w:rPr>
        <w:t>）</w:t>
      </w:r>
      <w:r>
        <w:rPr>
          <w:rFonts w:hint="eastAsia" w:ascii="华文中宋" w:hAnsi="华文中宋" w:eastAsia="华文中宋" w:cs="宋体"/>
          <w:kern w:val="10"/>
          <w:szCs w:val="24"/>
        </w:rPr>
        <w:t>结合语境，赏析第</w:t>
      </w:r>
      <w:r>
        <w:rPr>
          <w:rFonts w:ascii="Cambria Math" w:hAnsi="Cambria Math" w:eastAsia="楷体" w:cs="Cambria Math"/>
        </w:rPr>
        <w:t>⑭</w:t>
      </w:r>
      <w:r>
        <w:rPr>
          <w:rFonts w:hint="eastAsia" w:ascii="华文中宋" w:hAnsi="华文中宋" w:eastAsia="华文中宋" w:cs="宋体"/>
          <w:kern w:val="10"/>
          <w:szCs w:val="24"/>
        </w:rPr>
        <w:t>段中加点词语。（</w:t>
      </w:r>
      <w:r>
        <w:rPr>
          <w:rFonts w:ascii="Times New Roman" w:hAnsi="Times New Roman" w:eastAsia="华文中宋" w:cs="Times New Roman"/>
          <w:kern w:val="10"/>
          <w:szCs w:val="24"/>
        </w:rPr>
        <w:t>3</w:t>
      </w:r>
      <w:r>
        <w:rPr>
          <w:rFonts w:hint="eastAsia" w:ascii="华文中宋" w:hAnsi="华文中宋" w:eastAsia="华文中宋" w:cs="宋体"/>
          <w:kern w:val="10"/>
          <w:szCs w:val="24"/>
        </w:rPr>
        <w:t>分）</w:t>
      </w:r>
    </w:p>
    <w:p>
      <w:pPr>
        <w:adjustRightInd w:val="0"/>
        <w:snapToGrid w:val="0"/>
        <w:spacing w:line="288" w:lineRule="auto"/>
        <w:rPr>
          <w:rFonts w:ascii="宋体" w:hAnsi="宋体" w:cs="宋体"/>
          <w:b/>
          <w:bCs/>
          <w:szCs w:val="24"/>
        </w:rPr>
      </w:pPr>
      <w:r>
        <w:rPr>
          <w:rFonts w:hint="eastAsia" w:ascii="楷体" w:hAnsi="楷体" w:eastAsia="楷体" w:cs="楷体"/>
          <w:szCs w:val="21"/>
        </w:rPr>
        <w:t>多少年后，我和妹妹都工作了、赚钱了，每次回家，我俩都</w:t>
      </w:r>
      <w:r>
        <w:rPr>
          <w:rFonts w:hint="eastAsia" w:ascii="黑体" w:hAnsi="黑体" w:eastAsia="黑体" w:cs="Calibri"/>
          <w:b/>
          <w:em w:val="dot"/>
        </w:rPr>
        <w:t>不约而同</w:t>
      </w:r>
      <w:r>
        <w:rPr>
          <w:rFonts w:hint="eastAsia" w:ascii="楷体" w:hAnsi="楷体" w:eastAsia="楷体" w:cs="楷体"/>
          <w:szCs w:val="21"/>
        </w:rPr>
        <w:t>去大香奶奶家买花生。</w:t>
      </w:r>
      <w:r>
        <w:rPr>
          <w:rFonts w:ascii="Times New Roman" w:hAnsi="Times New Roman" w:cs="Times New Roman"/>
          <w:kern w:val="10"/>
          <w:szCs w:val="24"/>
        </w:rPr>
        <w:t>2</w:t>
      </w:r>
      <w:r>
        <w:rPr>
          <w:rFonts w:hint="eastAsia" w:ascii="Times New Roman" w:hAnsi="Times New Roman" w:cs="Times New Roman"/>
          <w:kern w:val="10"/>
          <w:szCs w:val="24"/>
        </w:rPr>
        <w:t>2．</w:t>
      </w:r>
      <w:r>
        <w:rPr>
          <w:rFonts w:hint="eastAsia" w:ascii="华文中宋" w:hAnsi="华文中宋" w:eastAsia="华文中宋"/>
        </w:rPr>
        <w:t>请结合文章内容，谈谈你对第</w:t>
      </w:r>
      <w:r>
        <w:rPr>
          <w:rFonts w:ascii="Cambria Math" w:hAnsi="Cambria Math" w:eastAsia="楷体" w:cs="Cambria Math"/>
          <w:sz w:val="20"/>
        </w:rPr>
        <w:t>⑯</w:t>
      </w:r>
      <w:r>
        <w:rPr>
          <w:rFonts w:hint="eastAsia" w:ascii="华文中宋" w:hAnsi="华文中宋" w:eastAsia="华文中宋"/>
        </w:rPr>
        <w:t>段画线句</w:t>
      </w:r>
      <w:r>
        <w:rPr>
          <w:rFonts w:hint="eastAsia" w:ascii="楷体" w:hAnsi="楷体" w:eastAsia="楷体" w:cs="楷体"/>
          <w:bCs/>
        </w:rPr>
        <w:t>“作为一个曾经受惠于它的人，我问自己，我该怎样行走人间，方不负它慨然的恩宠……”</w:t>
      </w:r>
      <w:r>
        <w:rPr>
          <w:rFonts w:hint="eastAsia" w:ascii="华文中宋" w:hAnsi="华文中宋" w:eastAsia="华文中宋"/>
        </w:rPr>
        <w:t>的理解。</w:t>
      </w:r>
      <w:r>
        <w:rPr>
          <w:rFonts w:hint="eastAsia" w:ascii="华文中宋" w:hAnsi="华文中宋" w:eastAsia="华文中宋" w:cs="宋体"/>
          <w:bCs/>
          <w:szCs w:val="24"/>
        </w:rPr>
        <w:t>（</w:t>
      </w:r>
      <w:r>
        <w:rPr>
          <w:rFonts w:hint="eastAsia" w:ascii="Times New Roman" w:hAnsi="Times New Roman" w:eastAsia="华文中宋" w:cs="Times New Roman"/>
          <w:kern w:val="10"/>
          <w:szCs w:val="24"/>
        </w:rPr>
        <w:t>5</w:t>
      </w:r>
      <w:r>
        <w:rPr>
          <w:rFonts w:hint="eastAsia" w:ascii="华文中宋" w:hAnsi="华文中宋" w:eastAsia="华文中宋" w:cs="宋体"/>
          <w:bCs/>
          <w:szCs w:val="24"/>
        </w:rPr>
        <w:t>分）</w:t>
      </w:r>
    </w:p>
    <w:p>
      <w:pPr>
        <w:adjustRightInd w:val="0"/>
        <w:snapToGrid w:val="0"/>
        <w:spacing w:line="288" w:lineRule="auto"/>
        <w:ind w:left="420" w:hanging="420" w:hangingChars="200"/>
        <w:rPr>
          <w:rFonts w:ascii="华文中宋" w:hAnsi="华文中宋" w:eastAsia="华文中宋" w:cs="楷体"/>
          <w:spacing w:val="2"/>
        </w:rPr>
      </w:pPr>
      <w:r>
        <w:rPr>
          <w:rFonts w:ascii="Times New Roman" w:hAnsi="Times New Roman" w:cs="Times New Roman"/>
          <w:kern w:val="10"/>
          <w:szCs w:val="24"/>
        </w:rPr>
        <w:t>2</w:t>
      </w:r>
      <w:r>
        <w:rPr>
          <w:rFonts w:hint="eastAsia" w:ascii="Times New Roman" w:hAnsi="Times New Roman" w:cs="Times New Roman"/>
          <w:kern w:val="10"/>
          <w:szCs w:val="24"/>
        </w:rPr>
        <w:t>3</w:t>
      </w:r>
      <w:r>
        <w:rPr>
          <w:rFonts w:hint="eastAsia" w:ascii="Times New Roman" w:hAnsi="Times New Roman" w:eastAsia="楷体" w:cs="楷体"/>
          <w:spacing w:val="2"/>
          <w:szCs w:val="24"/>
        </w:rPr>
        <w:t>．</w:t>
      </w:r>
      <w:r>
        <w:rPr>
          <w:rFonts w:hint="eastAsia" w:ascii="华文中宋" w:hAnsi="华文中宋" w:eastAsia="华文中宋" w:cs="华文中宋"/>
          <w:szCs w:val="21"/>
        </w:rPr>
        <w:t>文章在构思和写作方法方面富有特色，请结合文章内容，就其中一点写出你的发现和见解。（</w:t>
      </w:r>
      <w:r>
        <w:rPr>
          <w:rFonts w:ascii="Times New Roman" w:hAnsi="Times New Roman" w:eastAsia="华文中宋" w:cs="Times New Roman"/>
          <w:szCs w:val="21"/>
        </w:rPr>
        <w:t>6</w:t>
      </w:r>
      <w:r>
        <w:rPr>
          <w:rFonts w:hint="eastAsia" w:ascii="华文中宋" w:hAnsi="华文中宋" w:eastAsia="华文中宋" w:cs="华文中宋"/>
          <w:szCs w:val="21"/>
        </w:rPr>
        <w:t>分）</w:t>
      </w:r>
    </w:p>
    <w:p>
      <w:pPr>
        <w:adjustRightInd w:val="0"/>
        <w:snapToGrid w:val="0"/>
        <w:spacing w:line="288" w:lineRule="auto"/>
        <w:ind w:left="420" w:hanging="420" w:hangingChars="200"/>
        <w:rPr>
          <w:rFonts w:ascii="Times New Roman" w:hAnsi="Times New Roman" w:eastAsia="方正黑体_GBK" w:cs="方正黑体_GBK"/>
          <w:b/>
          <w:bCs/>
        </w:rPr>
      </w:pPr>
      <w:r>
        <w:rPr>
          <w:rFonts w:hint="eastAsia" w:ascii="Times New Roman" w:hAnsi="Times New Roman" w:eastAsia="方正黑体_GBK" w:cs="方正黑体_GBK"/>
          <w:b/>
          <w:bCs/>
        </w:rPr>
        <w:t>五、（</w:t>
      </w:r>
      <w:r>
        <w:rPr>
          <w:rFonts w:ascii="Times New Roman" w:hAnsi="Times New Roman" w:eastAsia="华文中宋" w:cs="Times New Roman"/>
          <w:b/>
          <w:kern w:val="10"/>
        </w:rPr>
        <w:t>60</w:t>
      </w:r>
      <w:r>
        <w:rPr>
          <w:rFonts w:hint="eastAsia" w:ascii="Times New Roman" w:hAnsi="Times New Roman" w:eastAsia="方正黑体_GBK" w:cs="方正黑体_GBK"/>
          <w:b/>
          <w:bCs/>
        </w:rPr>
        <w:t>分）</w:t>
      </w:r>
    </w:p>
    <w:p>
      <w:pPr>
        <w:rPr>
          <w:rFonts w:ascii="Times New Roman" w:hAnsi="Times New Roman" w:eastAsia="华文中宋" w:cs="Times New Roman"/>
          <w:color w:val="FF0000"/>
          <w:kern w:val="10"/>
          <w:szCs w:val="21"/>
        </w:rPr>
      </w:pPr>
      <w:r>
        <w:rPr>
          <w:rFonts w:hint="eastAsia" w:ascii="Times New Roman" w:hAnsi="Times New Roman" w:eastAsia="华文中宋" w:cs="Times New Roman"/>
          <w:kern w:val="10"/>
          <w:szCs w:val="21"/>
        </w:rPr>
        <w:t>24.按要求作文。</w:t>
      </w:r>
    </w:p>
    <w:p>
      <w:pPr>
        <w:ind w:firstLine="420" w:firstLineChars="200"/>
        <w:rPr>
          <w:rFonts w:ascii="楷体" w:hAnsi="楷体" w:eastAsia="楷体"/>
        </w:rPr>
      </w:pPr>
      <w:r>
        <w:rPr>
          <w:rFonts w:hint="eastAsia" w:ascii="楷体" w:hAnsi="楷体" w:eastAsia="楷体"/>
        </w:rPr>
        <w:t>每个人都有梦想</w:t>
      </w:r>
      <w:r>
        <w:rPr>
          <w:rFonts w:ascii="楷体" w:hAnsi="楷体" w:eastAsia="楷体"/>
        </w:rPr>
        <w:t>，</w:t>
      </w:r>
      <w:r>
        <w:rPr>
          <w:rFonts w:hint="eastAsia" w:ascii="楷体" w:hAnsi="楷体" w:eastAsia="楷体"/>
        </w:rPr>
        <w:t>每个人都为实现自己的梦想而努力，通往梦想的路途从来都不会一帆风顺，但时间不会辜负努力，我们在追梦路上留下的汗水，战胜的困难，经过岁月的积淀，将成为成长路上宝贵的财富，化为人生的厚积薄发。</w:t>
      </w:r>
    </w:p>
    <w:p>
      <w:pPr>
        <w:ind w:firstLine="420" w:firstLineChars="200"/>
        <w:rPr>
          <w:rFonts w:ascii="Times New Roman" w:hAnsi="Times New Roman" w:eastAsia="华文中宋" w:cs="Times New Roman"/>
          <w:kern w:val="10"/>
          <w:szCs w:val="21"/>
        </w:rPr>
      </w:pPr>
      <w:r>
        <w:rPr>
          <w:rFonts w:hint="eastAsia" w:ascii="Times New Roman" w:hAnsi="Times New Roman" w:eastAsia="华文中宋" w:cs="Times New Roman"/>
          <w:kern w:val="10"/>
          <w:szCs w:val="21"/>
        </w:rPr>
        <w:t>请以</w:t>
      </w:r>
      <w:r>
        <w:rPr>
          <w:rFonts w:hint="eastAsia" w:ascii="黑体" w:hAnsi="黑体" w:eastAsia="黑体" w:cs="宋体"/>
          <w:b/>
          <w:bCs/>
          <w:kern w:val="0"/>
          <w:sz w:val="24"/>
          <w:szCs w:val="24"/>
        </w:rPr>
        <w:t>“为梦想努力的日子”</w:t>
      </w:r>
      <w:r>
        <w:rPr>
          <w:rFonts w:hint="eastAsia" w:ascii="Times New Roman" w:hAnsi="Times New Roman" w:eastAsia="华文中宋" w:cs="Times New Roman"/>
          <w:kern w:val="10"/>
          <w:szCs w:val="21"/>
          <w:em w:val="dot"/>
        </w:rPr>
        <w:t>为题目</w:t>
      </w:r>
      <w:r>
        <w:rPr>
          <w:rFonts w:hint="eastAsia" w:ascii="Times New Roman" w:hAnsi="Times New Roman" w:eastAsia="华文中宋" w:cs="Times New Roman"/>
          <w:kern w:val="10"/>
          <w:szCs w:val="21"/>
        </w:rPr>
        <w:t>，写一篇文章。</w:t>
      </w:r>
    </w:p>
    <w:p>
      <w:pPr>
        <w:ind w:firstLine="420" w:firstLineChars="200"/>
        <w:rPr>
          <w:rFonts w:ascii="Times New Roman" w:hAnsi="Times New Roman" w:eastAsia="华文中宋" w:cs="Times New Roman"/>
          <w:kern w:val="10"/>
          <w:szCs w:val="21"/>
        </w:rPr>
      </w:pPr>
      <w:r>
        <w:rPr>
          <w:rFonts w:hint="eastAsia" w:ascii="Times New Roman" w:hAnsi="Times New Roman" w:eastAsia="华文中宋" w:cs="Times New Roman"/>
          <w:kern w:val="10"/>
          <w:szCs w:val="21"/>
        </w:rPr>
        <w:t>要求：①选择你最能驾驭的文体，写你最熟悉的内容，表达你的真情实感；</w:t>
      </w:r>
    </w:p>
    <w:p>
      <w:pPr>
        <w:ind w:firstLine="420" w:firstLineChars="200"/>
        <w:rPr>
          <w:rFonts w:ascii="Times New Roman" w:hAnsi="Times New Roman" w:eastAsia="华文中宋" w:cs="Times New Roman"/>
          <w:kern w:val="10"/>
          <w:szCs w:val="21"/>
        </w:rPr>
      </w:pPr>
      <w:r>
        <w:rPr>
          <w:rFonts w:hint="eastAsia" w:ascii="Times New Roman" w:hAnsi="Times New Roman" w:eastAsia="华文中宋" w:cs="Times New Roman"/>
          <w:kern w:val="10"/>
          <w:szCs w:val="21"/>
        </w:rPr>
        <w:t>②文中不要出现真实的校名、人名，否则扣分；</w:t>
      </w:r>
    </w:p>
    <w:p>
      <w:pPr>
        <w:ind w:firstLine="420" w:firstLineChars="200"/>
        <w:rPr>
          <w:rFonts w:ascii="Times New Roman" w:hAnsi="Times New Roman" w:eastAsia="华文中宋" w:cs="Times New Roman"/>
          <w:kern w:val="10"/>
          <w:szCs w:val="21"/>
        </w:rPr>
      </w:pPr>
      <w:r>
        <w:rPr>
          <w:rFonts w:hint="eastAsia" w:ascii="Times New Roman" w:hAnsi="Times New Roman" w:eastAsia="华文中宋" w:cs="Times New Roman"/>
          <w:kern w:val="10"/>
          <w:szCs w:val="21"/>
        </w:rPr>
        <w:t>③不得抄袭；</w:t>
      </w:r>
    </w:p>
    <w:p>
      <w:pPr>
        <w:ind w:firstLine="420" w:firstLineChars="200"/>
        <w:sectPr>
          <w:headerReference r:id="rId3" w:type="default"/>
          <w:footerReference r:id="rId4" w:type="default"/>
          <w:pgSz w:w="10319" w:h="14571"/>
          <w:pgMar w:top="851" w:right="964" w:bottom="851" w:left="964" w:header="851" w:footer="992" w:gutter="0"/>
          <w:cols w:space="0" w:num="1"/>
          <w:docGrid w:type="lines" w:linePitch="312" w:charSpace="0"/>
        </w:sectPr>
      </w:pPr>
      <w:r>
        <w:rPr>
          <w:rFonts w:hint="eastAsia" w:ascii="Times New Roman" w:hAnsi="Times New Roman" w:eastAsia="华文中宋" w:cs="Times New Roman"/>
          <w:kern w:val="10"/>
          <w:szCs w:val="21"/>
        </w:rPr>
        <w:t>④不少于700字。</w:t>
      </w:r>
    </w:p>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A0000287" w:usb1="28CF3C52" w:usb2="00000016" w:usb3="00000000" w:csb0="0004001F" w:csb1="00000000"/>
  </w:font>
  <w:font w:name="inherit">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script"/>
    <w:pitch w:val="default"/>
    <w:sig w:usb0="00000000" w:usb1="00000000" w:usb2="00000010" w:usb3="00000000" w:csb0="00040000" w:csb1="00000000"/>
  </w:font>
  <w:font w:name="Cambria Math">
    <w:panose1 w:val="02040503050406030204"/>
    <w:charset w:val="01"/>
    <w:family w:val="roman"/>
    <w:pitch w:val="default"/>
    <w:sig w:usb0="E00002FF" w:usb1="420024FF" w:usb2="00000000" w:usb3="00000000" w:csb0="200001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黑体" w:hAnsi="黑体" w:eastAsia="黑体"/>
        <w:b/>
        <w:sz w:val="18"/>
        <w:szCs w:val="18"/>
      </w:rPr>
    </w:pPr>
    <w:r>
      <w:rPr>
        <w:rFonts w:hint="eastAsia" w:ascii="黑体" w:hAnsi="黑体" w:eastAsia="黑体"/>
        <w:b/>
        <w:sz w:val="18"/>
        <w:szCs w:val="18"/>
      </w:rPr>
      <w:t>语文试题  第</w:t>
    </w:r>
    <w:r>
      <w:rPr>
        <w:rFonts w:ascii="黑体" w:hAnsi="黑体" w:eastAsia="黑体"/>
        <w:b/>
        <w:sz w:val="18"/>
        <w:szCs w:val="18"/>
      </w:rPr>
      <w:fldChar w:fldCharType="begin"/>
    </w:r>
    <w:r>
      <w:rPr>
        <w:rFonts w:ascii="黑体" w:hAnsi="黑体" w:eastAsia="黑体"/>
        <w:b/>
        <w:sz w:val="18"/>
        <w:szCs w:val="18"/>
      </w:rPr>
      <w:instrText xml:space="preserve">PAGE   \* MERGEFORMAT</w:instrText>
    </w:r>
    <w:r>
      <w:rPr>
        <w:rFonts w:ascii="黑体" w:hAnsi="黑体" w:eastAsia="黑体"/>
        <w:b/>
        <w:sz w:val="18"/>
        <w:szCs w:val="18"/>
      </w:rPr>
      <w:fldChar w:fldCharType="separate"/>
    </w:r>
    <w:r>
      <w:rPr>
        <w:rFonts w:ascii="黑体" w:hAnsi="黑体" w:eastAsia="黑体"/>
        <w:b/>
        <w:sz w:val="18"/>
        <w:szCs w:val="18"/>
        <w:lang w:val="zh-CN"/>
      </w:rPr>
      <w:t>1</w:t>
    </w:r>
    <w:r>
      <w:rPr>
        <w:rFonts w:ascii="黑体" w:hAnsi="黑体" w:eastAsia="黑体"/>
        <w:b/>
        <w:sz w:val="18"/>
        <w:szCs w:val="18"/>
      </w:rPr>
      <w:fldChar w:fldCharType="end"/>
    </w:r>
    <w:r>
      <w:rPr>
        <w:rFonts w:hint="eastAsia" w:ascii="黑体" w:hAnsi="黑体" w:eastAsia="黑体"/>
        <w:b/>
        <w:sz w:val="18"/>
        <w:szCs w:val="18"/>
      </w:rPr>
      <w:t>页（共8页）</w:t>
    </w:r>
  </w:p>
  <w:p>
    <w:pPr>
      <w:pStyle w:val="5"/>
    </w:pPr>
  </w:p>
  <w:p>
    <w:pPr>
      <w:pStyle w:val="5"/>
    </w:pP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pPr>
      <w:pBdr>
        <w:bottom w:val="none" w:color="auto" w:sz="0" w:space="1"/>
      </w:pBdr>
      <w:snapToGrid w:val="0"/>
      <w:rPr>
        <w:rFonts w:ascii="Times New Roman" w:hAnsi="Times New Roman" w:eastAsia="宋体" w:cs="Times New Roman"/>
        <w:kern w:val="0"/>
        <w:sz w:val="2"/>
        <w:szCs w:val="2"/>
      </w:rPr>
    </w:pP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JiYzRjZDg4ODIxMmZkMzVjYzYxNzIzMDEwYjJjY2IifQ=="/>
  </w:docVars>
  <w:rsids>
    <w:rsidRoot w:val="00A9645F"/>
    <w:rsid w:val="00006909"/>
    <w:rsid w:val="00012EC5"/>
    <w:rsid w:val="00014970"/>
    <w:rsid w:val="000160DA"/>
    <w:rsid w:val="000249A5"/>
    <w:rsid w:val="00024E24"/>
    <w:rsid w:val="00031CC0"/>
    <w:rsid w:val="0003320A"/>
    <w:rsid w:val="000344DC"/>
    <w:rsid w:val="00041828"/>
    <w:rsid w:val="00045983"/>
    <w:rsid w:val="000509BF"/>
    <w:rsid w:val="00050E24"/>
    <w:rsid w:val="000536F2"/>
    <w:rsid w:val="00064430"/>
    <w:rsid w:val="000649DD"/>
    <w:rsid w:val="00065AD6"/>
    <w:rsid w:val="00066070"/>
    <w:rsid w:val="00071E4F"/>
    <w:rsid w:val="000722EF"/>
    <w:rsid w:val="0007327D"/>
    <w:rsid w:val="00073D6E"/>
    <w:rsid w:val="00073F00"/>
    <w:rsid w:val="00075B62"/>
    <w:rsid w:val="00087A27"/>
    <w:rsid w:val="0009195D"/>
    <w:rsid w:val="000922B2"/>
    <w:rsid w:val="00093FDA"/>
    <w:rsid w:val="00095125"/>
    <w:rsid w:val="00097E8F"/>
    <w:rsid w:val="000A110A"/>
    <w:rsid w:val="000A1331"/>
    <w:rsid w:val="000A18FF"/>
    <w:rsid w:val="000A3ECF"/>
    <w:rsid w:val="000A4025"/>
    <w:rsid w:val="000A5DE3"/>
    <w:rsid w:val="000B0842"/>
    <w:rsid w:val="000C1422"/>
    <w:rsid w:val="000C231A"/>
    <w:rsid w:val="000C6C78"/>
    <w:rsid w:val="000D5B22"/>
    <w:rsid w:val="000D64AD"/>
    <w:rsid w:val="000D64F9"/>
    <w:rsid w:val="000D6F7F"/>
    <w:rsid w:val="000E1CD1"/>
    <w:rsid w:val="000F32A1"/>
    <w:rsid w:val="00100FAA"/>
    <w:rsid w:val="00101B3C"/>
    <w:rsid w:val="001051A8"/>
    <w:rsid w:val="00107053"/>
    <w:rsid w:val="00107E0B"/>
    <w:rsid w:val="0012431D"/>
    <w:rsid w:val="00127B94"/>
    <w:rsid w:val="00127E19"/>
    <w:rsid w:val="00130E95"/>
    <w:rsid w:val="00135FDD"/>
    <w:rsid w:val="001360CB"/>
    <w:rsid w:val="00136FA0"/>
    <w:rsid w:val="0014392B"/>
    <w:rsid w:val="00147697"/>
    <w:rsid w:val="00152A7D"/>
    <w:rsid w:val="00152BC9"/>
    <w:rsid w:val="001537B7"/>
    <w:rsid w:val="001550E9"/>
    <w:rsid w:val="00166A23"/>
    <w:rsid w:val="00172A0B"/>
    <w:rsid w:val="00181915"/>
    <w:rsid w:val="00183E51"/>
    <w:rsid w:val="00190591"/>
    <w:rsid w:val="001A3AC6"/>
    <w:rsid w:val="001B0BEE"/>
    <w:rsid w:val="001B16B3"/>
    <w:rsid w:val="001B7587"/>
    <w:rsid w:val="001C3E85"/>
    <w:rsid w:val="001C61CC"/>
    <w:rsid w:val="001C7209"/>
    <w:rsid w:val="001C756A"/>
    <w:rsid w:val="001D1C07"/>
    <w:rsid w:val="001D5218"/>
    <w:rsid w:val="001E5CA5"/>
    <w:rsid w:val="001E6F68"/>
    <w:rsid w:val="001E7F84"/>
    <w:rsid w:val="001F3848"/>
    <w:rsid w:val="0021091F"/>
    <w:rsid w:val="00211B98"/>
    <w:rsid w:val="00213ADB"/>
    <w:rsid w:val="00214B05"/>
    <w:rsid w:val="002172D4"/>
    <w:rsid w:val="00230D99"/>
    <w:rsid w:val="00232A66"/>
    <w:rsid w:val="00237CA9"/>
    <w:rsid w:val="00241930"/>
    <w:rsid w:val="0024268E"/>
    <w:rsid w:val="00244A06"/>
    <w:rsid w:val="00246C38"/>
    <w:rsid w:val="00247D64"/>
    <w:rsid w:val="00260F07"/>
    <w:rsid w:val="00266E67"/>
    <w:rsid w:val="00274043"/>
    <w:rsid w:val="00280B96"/>
    <w:rsid w:val="00283BBB"/>
    <w:rsid w:val="002A3BA7"/>
    <w:rsid w:val="002A6297"/>
    <w:rsid w:val="002A7376"/>
    <w:rsid w:val="002B3E18"/>
    <w:rsid w:val="002B7CD5"/>
    <w:rsid w:val="002C0FC1"/>
    <w:rsid w:val="002C7A44"/>
    <w:rsid w:val="002D0094"/>
    <w:rsid w:val="002D7E2F"/>
    <w:rsid w:val="002E482B"/>
    <w:rsid w:val="003109F5"/>
    <w:rsid w:val="00310FD3"/>
    <w:rsid w:val="003122D1"/>
    <w:rsid w:val="003250B7"/>
    <w:rsid w:val="00342C92"/>
    <w:rsid w:val="00352622"/>
    <w:rsid w:val="003560E7"/>
    <w:rsid w:val="00356173"/>
    <w:rsid w:val="0036785D"/>
    <w:rsid w:val="00375D54"/>
    <w:rsid w:val="003766F2"/>
    <w:rsid w:val="00377C7A"/>
    <w:rsid w:val="00381F16"/>
    <w:rsid w:val="00396658"/>
    <w:rsid w:val="00396DC4"/>
    <w:rsid w:val="003A2BDE"/>
    <w:rsid w:val="003B3C60"/>
    <w:rsid w:val="003B3EA9"/>
    <w:rsid w:val="003B47A0"/>
    <w:rsid w:val="003B4AD7"/>
    <w:rsid w:val="003C1291"/>
    <w:rsid w:val="003C7507"/>
    <w:rsid w:val="003F2B0C"/>
    <w:rsid w:val="003F73BC"/>
    <w:rsid w:val="00402C59"/>
    <w:rsid w:val="00412C36"/>
    <w:rsid w:val="004151FC"/>
    <w:rsid w:val="0041715C"/>
    <w:rsid w:val="00417C3C"/>
    <w:rsid w:val="00425037"/>
    <w:rsid w:val="00425BBF"/>
    <w:rsid w:val="00433334"/>
    <w:rsid w:val="00435DAA"/>
    <w:rsid w:val="00437D66"/>
    <w:rsid w:val="00445A14"/>
    <w:rsid w:val="00452F87"/>
    <w:rsid w:val="00455BBB"/>
    <w:rsid w:val="00461F4C"/>
    <w:rsid w:val="0046570D"/>
    <w:rsid w:val="004704C8"/>
    <w:rsid w:val="004715D0"/>
    <w:rsid w:val="00484946"/>
    <w:rsid w:val="00485CB1"/>
    <w:rsid w:val="0049188E"/>
    <w:rsid w:val="00495378"/>
    <w:rsid w:val="00495785"/>
    <w:rsid w:val="004A00C5"/>
    <w:rsid w:val="004A0515"/>
    <w:rsid w:val="004A3BA0"/>
    <w:rsid w:val="004A40CA"/>
    <w:rsid w:val="004A6A10"/>
    <w:rsid w:val="004B5F6D"/>
    <w:rsid w:val="004C30B7"/>
    <w:rsid w:val="004D12BE"/>
    <w:rsid w:val="004D1AD2"/>
    <w:rsid w:val="004D2573"/>
    <w:rsid w:val="004D758F"/>
    <w:rsid w:val="004E6F85"/>
    <w:rsid w:val="00501072"/>
    <w:rsid w:val="005018D8"/>
    <w:rsid w:val="0051611A"/>
    <w:rsid w:val="00526073"/>
    <w:rsid w:val="00527148"/>
    <w:rsid w:val="00527ADF"/>
    <w:rsid w:val="00530922"/>
    <w:rsid w:val="00537C53"/>
    <w:rsid w:val="00550C63"/>
    <w:rsid w:val="005554C8"/>
    <w:rsid w:val="00560014"/>
    <w:rsid w:val="00560891"/>
    <w:rsid w:val="00562CB3"/>
    <w:rsid w:val="0057293F"/>
    <w:rsid w:val="0057744A"/>
    <w:rsid w:val="00581051"/>
    <w:rsid w:val="005965B0"/>
    <w:rsid w:val="005A04A1"/>
    <w:rsid w:val="005A1ECF"/>
    <w:rsid w:val="005A2CEC"/>
    <w:rsid w:val="005B5BBD"/>
    <w:rsid w:val="005C1CC5"/>
    <w:rsid w:val="005C47B3"/>
    <w:rsid w:val="005D471F"/>
    <w:rsid w:val="005E40DD"/>
    <w:rsid w:val="005F1118"/>
    <w:rsid w:val="005F1B6C"/>
    <w:rsid w:val="005F2024"/>
    <w:rsid w:val="00600CEE"/>
    <w:rsid w:val="006176FB"/>
    <w:rsid w:val="00621B5D"/>
    <w:rsid w:val="00622328"/>
    <w:rsid w:val="006228B5"/>
    <w:rsid w:val="00625123"/>
    <w:rsid w:val="00626F8E"/>
    <w:rsid w:val="006330A2"/>
    <w:rsid w:val="00642B75"/>
    <w:rsid w:val="00645056"/>
    <w:rsid w:val="00645BD0"/>
    <w:rsid w:val="00647B53"/>
    <w:rsid w:val="006562A5"/>
    <w:rsid w:val="006569D4"/>
    <w:rsid w:val="00661255"/>
    <w:rsid w:val="00681AFF"/>
    <w:rsid w:val="00681C85"/>
    <w:rsid w:val="006909B6"/>
    <w:rsid w:val="00697E0A"/>
    <w:rsid w:val="006A1AD1"/>
    <w:rsid w:val="006A1D9D"/>
    <w:rsid w:val="006A7DB1"/>
    <w:rsid w:val="006B01F9"/>
    <w:rsid w:val="006B52EA"/>
    <w:rsid w:val="006D2274"/>
    <w:rsid w:val="006D2AA7"/>
    <w:rsid w:val="006D3B4D"/>
    <w:rsid w:val="006D4B4B"/>
    <w:rsid w:val="006D6BDE"/>
    <w:rsid w:val="006D7155"/>
    <w:rsid w:val="006E3387"/>
    <w:rsid w:val="006F0F54"/>
    <w:rsid w:val="006F5C81"/>
    <w:rsid w:val="0070770F"/>
    <w:rsid w:val="007123F6"/>
    <w:rsid w:val="00713115"/>
    <w:rsid w:val="00714528"/>
    <w:rsid w:val="007173EB"/>
    <w:rsid w:val="00723733"/>
    <w:rsid w:val="007270A4"/>
    <w:rsid w:val="00730199"/>
    <w:rsid w:val="00734219"/>
    <w:rsid w:val="0074313A"/>
    <w:rsid w:val="00744A5B"/>
    <w:rsid w:val="00750B2F"/>
    <w:rsid w:val="007517AB"/>
    <w:rsid w:val="00767990"/>
    <w:rsid w:val="007763B2"/>
    <w:rsid w:val="00776A80"/>
    <w:rsid w:val="0077767F"/>
    <w:rsid w:val="00782966"/>
    <w:rsid w:val="007847C6"/>
    <w:rsid w:val="007851C2"/>
    <w:rsid w:val="00794812"/>
    <w:rsid w:val="007A1623"/>
    <w:rsid w:val="007B6210"/>
    <w:rsid w:val="007C40D7"/>
    <w:rsid w:val="007D2CE4"/>
    <w:rsid w:val="007D3699"/>
    <w:rsid w:val="007D7E7B"/>
    <w:rsid w:val="007E0EBC"/>
    <w:rsid w:val="007E15CA"/>
    <w:rsid w:val="007E5370"/>
    <w:rsid w:val="007E5B4C"/>
    <w:rsid w:val="007E6214"/>
    <w:rsid w:val="007F469D"/>
    <w:rsid w:val="00800843"/>
    <w:rsid w:val="00804748"/>
    <w:rsid w:val="0081087E"/>
    <w:rsid w:val="008114AB"/>
    <w:rsid w:val="00813356"/>
    <w:rsid w:val="00836826"/>
    <w:rsid w:val="00844C27"/>
    <w:rsid w:val="00844DB5"/>
    <w:rsid w:val="00850D1C"/>
    <w:rsid w:val="00854A53"/>
    <w:rsid w:val="0085512F"/>
    <w:rsid w:val="00864923"/>
    <w:rsid w:val="008703CA"/>
    <w:rsid w:val="00870C20"/>
    <w:rsid w:val="00870ED1"/>
    <w:rsid w:val="008767DF"/>
    <w:rsid w:val="00877BB3"/>
    <w:rsid w:val="00881748"/>
    <w:rsid w:val="00895B80"/>
    <w:rsid w:val="00897449"/>
    <w:rsid w:val="008A2672"/>
    <w:rsid w:val="008A333F"/>
    <w:rsid w:val="008A44C7"/>
    <w:rsid w:val="008A6169"/>
    <w:rsid w:val="008B6369"/>
    <w:rsid w:val="008B7183"/>
    <w:rsid w:val="008C320C"/>
    <w:rsid w:val="008C641A"/>
    <w:rsid w:val="008C7117"/>
    <w:rsid w:val="008D04E7"/>
    <w:rsid w:val="008D4D38"/>
    <w:rsid w:val="008D62A1"/>
    <w:rsid w:val="008E30D0"/>
    <w:rsid w:val="008E3755"/>
    <w:rsid w:val="008F251C"/>
    <w:rsid w:val="008F3145"/>
    <w:rsid w:val="008F39FF"/>
    <w:rsid w:val="008F3B39"/>
    <w:rsid w:val="008F5704"/>
    <w:rsid w:val="00903F99"/>
    <w:rsid w:val="009129AE"/>
    <w:rsid w:val="009178D7"/>
    <w:rsid w:val="00917DB1"/>
    <w:rsid w:val="00920E16"/>
    <w:rsid w:val="00920E4E"/>
    <w:rsid w:val="00921479"/>
    <w:rsid w:val="00925A92"/>
    <w:rsid w:val="00930508"/>
    <w:rsid w:val="00935F1B"/>
    <w:rsid w:val="0093788D"/>
    <w:rsid w:val="00940FFA"/>
    <w:rsid w:val="009425B7"/>
    <w:rsid w:val="00945CDB"/>
    <w:rsid w:val="009624F1"/>
    <w:rsid w:val="00962897"/>
    <w:rsid w:val="009708A8"/>
    <w:rsid w:val="009720D7"/>
    <w:rsid w:val="00972829"/>
    <w:rsid w:val="009767B4"/>
    <w:rsid w:val="00985BDD"/>
    <w:rsid w:val="009943B8"/>
    <w:rsid w:val="00994AA0"/>
    <w:rsid w:val="009B1FAB"/>
    <w:rsid w:val="009B73CA"/>
    <w:rsid w:val="009C10B5"/>
    <w:rsid w:val="009C2EBE"/>
    <w:rsid w:val="009C64A2"/>
    <w:rsid w:val="009C723A"/>
    <w:rsid w:val="009D07BF"/>
    <w:rsid w:val="009D3CF1"/>
    <w:rsid w:val="009D456A"/>
    <w:rsid w:val="009D773F"/>
    <w:rsid w:val="009D7A72"/>
    <w:rsid w:val="009F0EC5"/>
    <w:rsid w:val="009F355D"/>
    <w:rsid w:val="009F4892"/>
    <w:rsid w:val="009F51FF"/>
    <w:rsid w:val="00A0585D"/>
    <w:rsid w:val="00A11AB0"/>
    <w:rsid w:val="00A11F39"/>
    <w:rsid w:val="00A130DA"/>
    <w:rsid w:val="00A1370A"/>
    <w:rsid w:val="00A1683D"/>
    <w:rsid w:val="00A17A14"/>
    <w:rsid w:val="00A242E0"/>
    <w:rsid w:val="00A35EAC"/>
    <w:rsid w:val="00A37E1C"/>
    <w:rsid w:val="00A403FE"/>
    <w:rsid w:val="00A407B0"/>
    <w:rsid w:val="00A4181F"/>
    <w:rsid w:val="00A41F9C"/>
    <w:rsid w:val="00A4351D"/>
    <w:rsid w:val="00A46249"/>
    <w:rsid w:val="00A54F51"/>
    <w:rsid w:val="00A61039"/>
    <w:rsid w:val="00A70288"/>
    <w:rsid w:val="00A7315B"/>
    <w:rsid w:val="00A73E9E"/>
    <w:rsid w:val="00A80C42"/>
    <w:rsid w:val="00A85AD1"/>
    <w:rsid w:val="00A865B9"/>
    <w:rsid w:val="00A90B2C"/>
    <w:rsid w:val="00A90F65"/>
    <w:rsid w:val="00A9645F"/>
    <w:rsid w:val="00A966E0"/>
    <w:rsid w:val="00AA524B"/>
    <w:rsid w:val="00AA533E"/>
    <w:rsid w:val="00AA567A"/>
    <w:rsid w:val="00AA5A1F"/>
    <w:rsid w:val="00AA6CD5"/>
    <w:rsid w:val="00AC0000"/>
    <w:rsid w:val="00AC1398"/>
    <w:rsid w:val="00AC4422"/>
    <w:rsid w:val="00AD0D04"/>
    <w:rsid w:val="00AD5418"/>
    <w:rsid w:val="00AE0DAB"/>
    <w:rsid w:val="00AE2A80"/>
    <w:rsid w:val="00AE5B8E"/>
    <w:rsid w:val="00AE6CD7"/>
    <w:rsid w:val="00AF0137"/>
    <w:rsid w:val="00AF06D9"/>
    <w:rsid w:val="00AF268B"/>
    <w:rsid w:val="00AF7583"/>
    <w:rsid w:val="00B00EF2"/>
    <w:rsid w:val="00B05632"/>
    <w:rsid w:val="00B06CED"/>
    <w:rsid w:val="00B1133A"/>
    <w:rsid w:val="00B11894"/>
    <w:rsid w:val="00B129E7"/>
    <w:rsid w:val="00B33480"/>
    <w:rsid w:val="00B336D2"/>
    <w:rsid w:val="00B33F34"/>
    <w:rsid w:val="00B363F0"/>
    <w:rsid w:val="00B444AA"/>
    <w:rsid w:val="00B4497C"/>
    <w:rsid w:val="00B513F0"/>
    <w:rsid w:val="00B5178C"/>
    <w:rsid w:val="00B524C6"/>
    <w:rsid w:val="00B64A04"/>
    <w:rsid w:val="00B72AC3"/>
    <w:rsid w:val="00B733C9"/>
    <w:rsid w:val="00B74A11"/>
    <w:rsid w:val="00B810DA"/>
    <w:rsid w:val="00B8129C"/>
    <w:rsid w:val="00B8673D"/>
    <w:rsid w:val="00B87BBA"/>
    <w:rsid w:val="00B93473"/>
    <w:rsid w:val="00B93508"/>
    <w:rsid w:val="00B94201"/>
    <w:rsid w:val="00B9731D"/>
    <w:rsid w:val="00BA1AF7"/>
    <w:rsid w:val="00BA1B6F"/>
    <w:rsid w:val="00BA3BBE"/>
    <w:rsid w:val="00BA472B"/>
    <w:rsid w:val="00BA4E78"/>
    <w:rsid w:val="00BB2E41"/>
    <w:rsid w:val="00BB5016"/>
    <w:rsid w:val="00BC05FB"/>
    <w:rsid w:val="00BC4FE9"/>
    <w:rsid w:val="00BC6379"/>
    <w:rsid w:val="00BD56DB"/>
    <w:rsid w:val="00BE1FA7"/>
    <w:rsid w:val="00BF0CCB"/>
    <w:rsid w:val="00BF6D09"/>
    <w:rsid w:val="00C00B62"/>
    <w:rsid w:val="00C02FC6"/>
    <w:rsid w:val="00C04F67"/>
    <w:rsid w:val="00C07CDA"/>
    <w:rsid w:val="00C10816"/>
    <w:rsid w:val="00C13818"/>
    <w:rsid w:val="00C22031"/>
    <w:rsid w:val="00C239B0"/>
    <w:rsid w:val="00C24E21"/>
    <w:rsid w:val="00C30312"/>
    <w:rsid w:val="00C32611"/>
    <w:rsid w:val="00C420F2"/>
    <w:rsid w:val="00C4705E"/>
    <w:rsid w:val="00C4716C"/>
    <w:rsid w:val="00C555E0"/>
    <w:rsid w:val="00C557CF"/>
    <w:rsid w:val="00C74FCE"/>
    <w:rsid w:val="00C85908"/>
    <w:rsid w:val="00C971CD"/>
    <w:rsid w:val="00CA4EEC"/>
    <w:rsid w:val="00CA6190"/>
    <w:rsid w:val="00CA6C25"/>
    <w:rsid w:val="00CB25C3"/>
    <w:rsid w:val="00CB4380"/>
    <w:rsid w:val="00CB6618"/>
    <w:rsid w:val="00CB71A9"/>
    <w:rsid w:val="00CB7E09"/>
    <w:rsid w:val="00CC1419"/>
    <w:rsid w:val="00CC2640"/>
    <w:rsid w:val="00CC290E"/>
    <w:rsid w:val="00CC6C94"/>
    <w:rsid w:val="00CC7290"/>
    <w:rsid w:val="00CD1218"/>
    <w:rsid w:val="00CD7537"/>
    <w:rsid w:val="00CE1CF8"/>
    <w:rsid w:val="00CE2AC3"/>
    <w:rsid w:val="00CE6238"/>
    <w:rsid w:val="00CF0577"/>
    <w:rsid w:val="00CF2D70"/>
    <w:rsid w:val="00CF3310"/>
    <w:rsid w:val="00CF4E67"/>
    <w:rsid w:val="00D05646"/>
    <w:rsid w:val="00D1020B"/>
    <w:rsid w:val="00D15395"/>
    <w:rsid w:val="00D16E22"/>
    <w:rsid w:val="00D21300"/>
    <w:rsid w:val="00D248AF"/>
    <w:rsid w:val="00D260F8"/>
    <w:rsid w:val="00D2755F"/>
    <w:rsid w:val="00D307AE"/>
    <w:rsid w:val="00D332E7"/>
    <w:rsid w:val="00D33CE8"/>
    <w:rsid w:val="00D372CE"/>
    <w:rsid w:val="00D40F6E"/>
    <w:rsid w:val="00D42472"/>
    <w:rsid w:val="00D42BC8"/>
    <w:rsid w:val="00D4790C"/>
    <w:rsid w:val="00D54034"/>
    <w:rsid w:val="00D54A92"/>
    <w:rsid w:val="00D65D49"/>
    <w:rsid w:val="00D672A3"/>
    <w:rsid w:val="00D713D7"/>
    <w:rsid w:val="00D71FC1"/>
    <w:rsid w:val="00D72506"/>
    <w:rsid w:val="00D76B9C"/>
    <w:rsid w:val="00D80E86"/>
    <w:rsid w:val="00D828C6"/>
    <w:rsid w:val="00D840AB"/>
    <w:rsid w:val="00D942AE"/>
    <w:rsid w:val="00D971D5"/>
    <w:rsid w:val="00D977C7"/>
    <w:rsid w:val="00DA7D2D"/>
    <w:rsid w:val="00DC16E5"/>
    <w:rsid w:val="00DC3F11"/>
    <w:rsid w:val="00DC54FB"/>
    <w:rsid w:val="00DC6C7F"/>
    <w:rsid w:val="00DD0332"/>
    <w:rsid w:val="00DD3843"/>
    <w:rsid w:val="00DD57DA"/>
    <w:rsid w:val="00DD60C3"/>
    <w:rsid w:val="00DD6C25"/>
    <w:rsid w:val="00DE2404"/>
    <w:rsid w:val="00DE2E7D"/>
    <w:rsid w:val="00DE2F0E"/>
    <w:rsid w:val="00DE7260"/>
    <w:rsid w:val="00DF1143"/>
    <w:rsid w:val="00E0095E"/>
    <w:rsid w:val="00E02772"/>
    <w:rsid w:val="00E02893"/>
    <w:rsid w:val="00E06386"/>
    <w:rsid w:val="00E1213F"/>
    <w:rsid w:val="00E15C62"/>
    <w:rsid w:val="00E1667C"/>
    <w:rsid w:val="00E234E0"/>
    <w:rsid w:val="00E24715"/>
    <w:rsid w:val="00E24F8F"/>
    <w:rsid w:val="00E309FD"/>
    <w:rsid w:val="00E34D76"/>
    <w:rsid w:val="00E46763"/>
    <w:rsid w:val="00E555B4"/>
    <w:rsid w:val="00E556F5"/>
    <w:rsid w:val="00E55FFF"/>
    <w:rsid w:val="00E56DF3"/>
    <w:rsid w:val="00E610FE"/>
    <w:rsid w:val="00E678C5"/>
    <w:rsid w:val="00E67A51"/>
    <w:rsid w:val="00E72652"/>
    <w:rsid w:val="00E733A5"/>
    <w:rsid w:val="00E734C1"/>
    <w:rsid w:val="00E762B1"/>
    <w:rsid w:val="00E773EF"/>
    <w:rsid w:val="00E809F9"/>
    <w:rsid w:val="00E9004E"/>
    <w:rsid w:val="00E92541"/>
    <w:rsid w:val="00E944FD"/>
    <w:rsid w:val="00EA0E28"/>
    <w:rsid w:val="00EA1FD5"/>
    <w:rsid w:val="00EA3680"/>
    <w:rsid w:val="00EA77A7"/>
    <w:rsid w:val="00EB28A5"/>
    <w:rsid w:val="00EB29FB"/>
    <w:rsid w:val="00EB5DCD"/>
    <w:rsid w:val="00EC1E73"/>
    <w:rsid w:val="00EC2880"/>
    <w:rsid w:val="00ED2B6B"/>
    <w:rsid w:val="00ED2EE0"/>
    <w:rsid w:val="00ED743D"/>
    <w:rsid w:val="00EF30DC"/>
    <w:rsid w:val="00EF43BB"/>
    <w:rsid w:val="00EF7BD7"/>
    <w:rsid w:val="00F21F95"/>
    <w:rsid w:val="00F42397"/>
    <w:rsid w:val="00F45583"/>
    <w:rsid w:val="00F51BDC"/>
    <w:rsid w:val="00F56A24"/>
    <w:rsid w:val="00F57464"/>
    <w:rsid w:val="00F612B0"/>
    <w:rsid w:val="00F6225F"/>
    <w:rsid w:val="00F7038C"/>
    <w:rsid w:val="00F75C12"/>
    <w:rsid w:val="00F76C0C"/>
    <w:rsid w:val="00F801D1"/>
    <w:rsid w:val="00F81468"/>
    <w:rsid w:val="00F9054A"/>
    <w:rsid w:val="00F93CC3"/>
    <w:rsid w:val="00FA17CB"/>
    <w:rsid w:val="00FA68E2"/>
    <w:rsid w:val="00FA6C20"/>
    <w:rsid w:val="00FB08C0"/>
    <w:rsid w:val="00FB5B6B"/>
    <w:rsid w:val="00FB64B1"/>
    <w:rsid w:val="00FB6906"/>
    <w:rsid w:val="00FC1C05"/>
    <w:rsid w:val="00FC431E"/>
    <w:rsid w:val="00FD2FEB"/>
    <w:rsid w:val="00FE04F9"/>
    <w:rsid w:val="00FE52DC"/>
    <w:rsid w:val="00FE6573"/>
    <w:rsid w:val="00FF3D5F"/>
    <w:rsid w:val="045825AA"/>
    <w:rsid w:val="05650A86"/>
    <w:rsid w:val="061E3C33"/>
    <w:rsid w:val="06670236"/>
    <w:rsid w:val="093B7FC8"/>
    <w:rsid w:val="09742AEE"/>
    <w:rsid w:val="0A541FC5"/>
    <w:rsid w:val="0C0605EF"/>
    <w:rsid w:val="145D5CEA"/>
    <w:rsid w:val="1D1327C1"/>
    <w:rsid w:val="1E444619"/>
    <w:rsid w:val="229C3856"/>
    <w:rsid w:val="24D71C29"/>
    <w:rsid w:val="27925373"/>
    <w:rsid w:val="28353C62"/>
    <w:rsid w:val="286B1514"/>
    <w:rsid w:val="29481EA6"/>
    <w:rsid w:val="2A013675"/>
    <w:rsid w:val="2FD7366F"/>
    <w:rsid w:val="30E47FA8"/>
    <w:rsid w:val="32AC0BFF"/>
    <w:rsid w:val="3B85000E"/>
    <w:rsid w:val="3F086B46"/>
    <w:rsid w:val="441748C2"/>
    <w:rsid w:val="44F02CAB"/>
    <w:rsid w:val="47F101CD"/>
    <w:rsid w:val="48112CE6"/>
    <w:rsid w:val="4A0051E5"/>
    <w:rsid w:val="51DB6EC5"/>
    <w:rsid w:val="54FA0AA4"/>
    <w:rsid w:val="58532AC4"/>
    <w:rsid w:val="5F36725E"/>
    <w:rsid w:val="61997DE4"/>
    <w:rsid w:val="659B4B7B"/>
    <w:rsid w:val="67DE163A"/>
    <w:rsid w:val="787568FC"/>
    <w:rsid w:val="789E2887"/>
    <w:rsid w:val="79C93E13"/>
    <w:rsid w:val="7AFA5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9"/>
    <w:qFormat/>
    <w:uiPriority w:val="0"/>
    <w:pPr>
      <w:spacing w:after="120"/>
    </w:pPr>
    <w:rPr>
      <w:szCs w:val="24"/>
    </w:rPr>
  </w:style>
  <w:style w:type="paragraph" w:styleId="3">
    <w:name w:val="Plain Text"/>
    <w:basedOn w:val="1"/>
    <w:link w:val="17"/>
    <w:qFormat/>
    <w:uiPriority w:val="0"/>
    <w:rPr>
      <w:rFonts w:ascii="等线" w:hAnsi="Courier New" w:eastAsia="等线" w:cs="Times New Roman"/>
      <w:kern w:val="0"/>
      <w:sz w:val="20"/>
      <w:szCs w:val="20"/>
    </w:rPr>
  </w:style>
  <w:style w:type="paragraph" w:styleId="4">
    <w:name w:val="Balloon Text"/>
    <w:basedOn w:val="1"/>
    <w:link w:val="15"/>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link w:val="20"/>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Hyperlink"/>
    <w:unhideWhenUsed/>
    <w:qFormat/>
    <w:uiPriority w:val="99"/>
    <w:rPr>
      <w:color w:val="0000FF"/>
      <w:u w:val="single"/>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sz w:val="18"/>
      <w:szCs w:val="18"/>
    </w:rPr>
  </w:style>
  <w:style w:type="character" w:customStyle="1" w:styleId="14">
    <w:name w:val="页脚 Char"/>
    <w:basedOn w:val="8"/>
    <w:link w:val="5"/>
    <w:qFormat/>
    <w:uiPriority w:val="99"/>
    <w:rPr>
      <w:sz w:val="18"/>
      <w:szCs w:val="18"/>
    </w:rPr>
  </w:style>
  <w:style w:type="character" w:customStyle="1" w:styleId="15">
    <w:name w:val="批注框文本 Char"/>
    <w:basedOn w:val="8"/>
    <w:link w:val="4"/>
    <w:semiHidden/>
    <w:qFormat/>
    <w:uiPriority w:val="99"/>
    <w:rPr>
      <w:sz w:val="18"/>
      <w:szCs w:val="18"/>
    </w:rPr>
  </w:style>
  <w:style w:type="paragraph" w:styleId="16">
    <w:name w:val="List Paragraph"/>
    <w:basedOn w:val="1"/>
    <w:unhideWhenUsed/>
    <w:qFormat/>
    <w:uiPriority w:val="99"/>
    <w:pPr>
      <w:ind w:firstLine="420" w:firstLineChars="200"/>
    </w:pPr>
  </w:style>
  <w:style w:type="character" w:customStyle="1" w:styleId="17">
    <w:name w:val="纯文本 Char"/>
    <w:link w:val="3"/>
    <w:qFormat/>
    <w:locked/>
    <w:uiPriority w:val="0"/>
    <w:rPr>
      <w:rFonts w:ascii="等线" w:hAnsi="Courier New" w:eastAsia="等线"/>
    </w:rPr>
  </w:style>
  <w:style w:type="character" w:customStyle="1" w:styleId="18">
    <w:name w:val="纯文本 Char1"/>
    <w:basedOn w:val="8"/>
    <w:semiHidden/>
    <w:qFormat/>
    <w:uiPriority w:val="99"/>
    <w:rPr>
      <w:rFonts w:ascii="宋体" w:hAnsi="Courier New" w:cs="Courier New"/>
      <w:kern w:val="2"/>
      <w:sz w:val="21"/>
      <w:szCs w:val="21"/>
    </w:rPr>
  </w:style>
  <w:style w:type="character" w:customStyle="1" w:styleId="19">
    <w:name w:val="正文文本 Char"/>
    <w:basedOn w:val="8"/>
    <w:link w:val="2"/>
    <w:qFormat/>
    <w:uiPriority w:val="0"/>
    <w:rPr>
      <w:rFonts w:asciiTheme="minorHAnsi" w:hAnsiTheme="minorHAnsi" w:eastAsiaTheme="minorEastAsia" w:cstheme="minorBidi"/>
      <w:kern w:val="2"/>
      <w:sz w:val="21"/>
      <w:szCs w:val="24"/>
    </w:rPr>
  </w:style>
  <w:style w:type="character" w:customStyle="1" w:styleId="20">
    <w:name w:val="普通(网站) Char"/>
    <w:link w:val="7"/>
    <w:qFormat/>
    <w:uiPriority w:val="99"/>
    <w:rPr>
      <w:rFonts w:ascii="宋体" w:hAnsi="宋体" w:cs="宋体"/>
      <w:sz w:val="24"/>
      <w:szCs w:val="24"/>
    </w:rPr>
  </w:style>
  <w:style w:type="character" w:customStyle="1" w:styleId="21">
    <w:name w:val="font31"/>
    <w:basedOn w:val="8"/>
    <w:qFormat/>
    <w:uiPriority w:val="0"/>
    <w:rPr>
      <w:rFonts w:ascii="Calibri" w:hAnsi="Calibri" w:cs="Calibri"/>
      <w:color w:val="000000"/>
      <w:sz w:val="22"/>
      <w:szCs w:val="22"/>
      <w:u w:val="single"/>
    </w:rPr>
  </w:style>
  <w:style w:type="character" w:customStyle="1" w:styleId="22">
    <w:name w:val="swy1"/>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A07EB7-8658-4CAB-BCCD-1028569A5A9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9</Pages>
  <Words>6859</Words>
  <Characters>7062</Characters>
  <Lines>59</Lines>
  <Paragraphs>16</Paragraphs>
  <TotalTime>1454</TotalTime>
  <ScaleCrop>false</ScaleCrop>
  <LinksUpToDate>false</LinksUpToDate>
  <CharactersWithSpaces>7551</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2018-03-29T08:07:00Z</dcterms:created>
  <dc:creator>21cnjy.com</dc:creator>
  <cp:keywords>21</cp:keywords>
  <cp:lastModifiedBy>Administrator</cp:lastModifiedBy>
  <cp:lastPrinted>2022-03-25T11:02:00Z</cp:lastPrinted>
  <dcterms:modified xsi:type="dcterms:W3CDTF">2022-05-17T14:32:42Z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