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12573000</wp:posOffset>
            </wp:positionH>
            <wp:positionV relativeFrom="topMargin">
              <wp:posOffset>12649200</wp:posOffset>
            </wp:positionV>
            <wp:extent cx="381000" cy="3302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9"/>
                    <a:stretch>
                      <a:fillRect/>
                    </a:stretch>
                  </pic:blipFill>
                  <pic:spPr>
                    <a:xfrm>
                      <a:off x="0" y="0"/>
                      <a:ext cx="381000" cy="330200"/>
                    </a:xfrm>
                    <a:prstGeom prst="rect">
                      <a:avLst/>
                    </a:prstGeom>
                  </pic:spPr>
                </pic:pic>
              </a:graphicData>
            </a:graphic>
          </wp:anchor>
        </w:drawing>
      </w:r>
      <w:r>
        <w:rPr>
          <w:rFonts w:hint="eastAsia" w:ascii="黑体" w:hAnsi="黑体" w:eastAsia="黑体" w:cs="黑体"/>
          <w:b/>
          <w:sz w:val="30"/>
        </w:rPr>
        <w:t>第一课 同住地球村 课时练习 2021-2022学年部编版九年级道德与法治下册</w:t>
      </w:r>
    </w:p>
    <w:p>
      <w:pPr>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360" w:lineRule="auto"/>
        <w:jc w:val="left"/>
        <w:textAlignment w:val="center"/>
      </w:pPr>
      <w:r>
        <w:t>1．2021年11月，第四届中国国际进口博览会成功举办。按一年计，第四届中国国际进口博览会累计意向成交7072亿美元。这所体现的当今世界的特点是（</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A．文化多样性</w:t>
      </w:r>
      <w:r>
        <w:tab/>
      </w:r>
      <w:r>
        <w:t>B．世界格局多极化</w:t>
      </w:r>
      <w:r>
        <w:tab/>
      </w:r>
      <w:r>
        <w:t>C．经济全球化</w:t>
      </w:r>
      <w:r>
        <w:tab/>
      </w:r>
      <w:r>
        <w:t>D．国家间只有合作没有竞争</w:t>
      </w:r>
    </w:p>
    <w:p>
      <w:pPr>
        <w:spacing w:line="360" w:lineRule="auto"/>
        <w:jc w:val="left"/>
        <w:textAlignment w:val="center"/>
      </w:pPr>
      <w:r>
        <w:t>2．2021年11月10日，第四届中国国际进口博览会圆满闭幕。本次进博会线上线下共有来自55个国家的640家展商、766家采购商参会，达成合作意向273项。进博会的举办顺应的世界发展趋势是（</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A．经济全球化</w:t>
      </w:r>
      <w:r>
        <w:tab/>
      </w:r>
      <w:r>
        <w:t>B．世界多极化</w:t>
      </w:r>
      <w:r>
        <w:tab/>
      </w:r>
      <w:r>
        <w:t>C．文化多样化</w:t>
      </w:r>
      <w:r>
        <w:tab/>
      </w:r>
      <w:r>
        <w:t>D．社会信息化</w:t>
      </w:r>
    </w:p>
    <w:p>
      <w:pPr>
        <w:spacing w:line="360" w:lineRule="auto"/>
        <w:jc w:val="left"/>
        <w:textAlignment w:val="center"/>
      </w:pPr>
      <w:r>
        <w:t>3．自俄乌冲突爆发以来，全球油气价格持续走高，并引发相关地区人道主义危机。在3月2日联合国大会第11届紧急特别会议上，中国常驻联合国代表张军发言指出，中方始终主张尊重各国主权和领土完整，根据联合国宪章宗旨和原则和平解决国际争端。材料说明（</w:t>
      </w:r>
      <w:r>
        <w:rPr>
          <w:rFonts w:ascii="'Times New Roman'" w:hAnsi="'Times New Roman'" w:eastAsia="'Times New Roman'" w:cs="'Times New Roman'"/>
        </w:rPr>
        <w:t>       </w:t>
      </w:r>
      <w:r>
        <w:t>）</w:t>
      </w:r>
    </w:p>
    <w:p>
      <w:pPr>
        <w:spacing w:line="360" w:lineRule="auto"/>
        <w:jc w:val="left"/>
        <w:textAlignment w:val="center"/>
      </w:pPr>
      <w:r>
        <w:t>①世界经济一体化使得国家之间的联系日益紧密</w:t>
      </w:r>
    </w:p>
    <w:p>
      <w:pPr>
        <w:spacing w:line="360" w:lineRule="auto"/>
        <w:jc w:val="left"/>
        <w:textAlignment w:val="center"/>
      </w:pPr>
      <w:r>
        <w:t>②我国积极承担责任，发挥负责任大国作用，推动构建人类命运共同体</w:t>
      </w:r>
    </w:p>
    <w:p>
      <w:pPr>
        <w:spacing w:line="360" w:lineRule="auto"/>
        <w:jc w:val="left"/>
        <w:textAlignment w:val="center"/>
      </w:pPr>
      <w:r>
        <w:t>③维护世界和平只需要国际组织的努力</w:t>
      </w:r>
    </w:p>
    <w:p>
      <w:pPr>
        <w:spacing w:line="360" w:lineRule="auto"/>
        <w:jc w:val="left"/>
        <w:textAlignment w:val="center"/>
      </w:pPr>
      <w:r>
        <w:t>④世界经济发展不平衡的现象依然存在</w:t>
      </w:r>
    </w:p>
    <w:p>
      <w:pPr>
        <w:tabs>
          <w:tab w:val="left" w:pos="2076"/>
          <w:tab w:val="left" w:pos="4153"/>
          <w:tab w:val="left" w:pos="6229"/>
        </w:tabs>
        <w:spacing w:line="360" w:lineRule="auto"/>
        <w:jc w:val="left"/>
        <w:textAlignment w:val="center"/>
      </w:pPr>
      <w:r>
        <w:t>A．①③</w:t>
      </w:r>
      <w:r>
        <w:tab/>
      </w:r>
      <w:r>
        <w:t>B．②④</w:t>
      </w:r>
      <w:r>
        <w:tab/>
      </w:r>
      <w:r>
        <w:t>C．①②</w:t>
      </w:r>
      <w:r>
        <w:tab/>
      </w:r>
      <w:r>
        <w:t>D．③④</w:t>
      </w:r>
    </w:p>
    <w:p>
      <w:pPr>
        <w:spacing w:line="360" w:lineRule="auto"/>
        <w:jc w:val="left"/>
        <w:textAlignment w:val="center"/>
      </w:pPr>
      <w:r>
        <w:t>4．2021年11月23日，商务部发布的《“十四五”对外贸易高质量发展规划》中指出，“十四五”时期，我国贸易综合实力进一步增强。货物贸易规模优势稳固，国际市场份额稳定，进口规模持续扩大，外贸主体数量稳中有增，服务贸易规模稳步增长，出口增速高于全球平均增速。这表明（</w:t>
      </w:r>
      <w:r>
        <w:rPr>
          <w:rFonts w:ascii="'Times New Roman'" w:hAnsi="'Times New Roman'" w:eastAsia="'Times New Roman'" w:cs="'Times New Roman'"/>
        </w:rPr>
        <w:t>     </w:t>
      </w:r>
      <w:r>
        <w:t>）</w:t>
      </w:r>
    </w:p>
    <w:p>
      <w:pPr>
        <w:spacing w:line="360" w:lineRule="auto"/>
        <w:jc w:val="left"/>
        <w:textAlignment w:val="center"/>
      </w:pPr>
      <w:r>
        <w:t>①我国实行对外开放的政策</w:t>
      </w:r>
      <w:r>
        <w:rPr>
          <w:rFonts w:ascii="'Times New Roman'" w:hAnsi="'Times New Roman'" w:eastAsia="'Times New Roman'" w:cs="'Times New Roman'"/>
        </w:rPr>
        <w:t>   </w:t>
      </w:r>
      <w:r>
        <w:t>②我国推动经济全球化</w:t>
      </w:r>
    </w:p>
    <w:p>
      <w:pPr>
        <w:spacing w:line="360" w:lineRule="auto"/>
        <w:jc w:val="left"/>
        <w:textAlignment w:val="center"/>
      </w:pPr>
      <w:r>
        <w:t>③对外贸易是推动我国经济发展的最主要动力</w:t>
      </w:r>
      <w:r>
        <w:rPr>
          <w:rFonts w:ascii="'Times New Roman'" w:hAnsi="'Times New Roman'" w:eastAsia="'Times New Roman'" w:cs="'Times New Roman'"/>
        </w:rPr>
        <w:t>   </w:t>
      </w:r>
      <w:r>
        <w:t>④出口比进口更重要</w:t>
      </w:r>
    </w:p>
    <w:p>
      <w:pPr>
        <w:tabs>
          <w:tab w:val="left" w:pos="2076"/>
          <w:tab w:val="left" w:pos="4153"/>
          <w:tab w:val="left" w:pos="6229"/>
        </w:tabs>
        <w:spacing w:line="360" w:lineRule="auto"/>
        <w:jc w:val="left"/>
        <w:textAlignment w:val="center"/>
      </w:pPr>
      <w:r>
        <w:t>A．①②</w:t>
      </w:r>
      <w:r>
        <w:tab/>
      </w:r>
      <w:r>
        <w:t>B．①③</w:t>
      </w:r>
      <w:r>
        <w:tab/>
      </w:r>
      <w:r>
        <w:t>C．②④</w:t>
      </w:r>
      <w:r>
        <w:tab/>
      </w:r>
      <w:r>
        <w:t>D．③④</w:t>
      </w:r>
    </w:p>
    <w:p>
      <w:pPr>
        <w:spacing w:line="360" w:lineRule="auto"/>
        <w:jc w:val="left"/>
        <w:textAlignment w:val="center"/>
      </w:pPr>
      <w:r>
        <w:t>5．下列对新闻解读正确的是（</w:t>
      </w:r>
      <w:r>
        <w:rPr>
          <w:rFonts w:ascii="'Times New Roman'" w:hAnsi="'Times New Roman'" w:eastAsia="'Times New Roman'" w:cs="'Times New Roman'"/>
        </w:rPr>
        <w:t>     </w:t>
      </w:r>
      <w:r>
        <w:t>）</w:t>
      </w:r>
    </w:p>
    <w:p>
      <w:pPr>
        <w:spacing w:line="360" w:lineRule="auto"/>
        <w:jc w:val="left"/>
        <w:textAlignment w:val="center"/>
      </w:pPr>
      <w:r>
        <w:t>A．俄罗斯和乌克兰冲突，说明当今时代主题已不是和平和发展，解决此冲突应该找下图④</w:t>
      </w:r>
    </w:p>
    <w:p>
      <w:pPr>
        <w:spacing w:line="360" w:lineRule="auto"/>
        <w:jc w:val="left"/>
        <w:textAlignment w:val="center"/>
      </w:pPr>
      <w:r>
        <w:drawing>
          <wp:inline distT="0" distB="0" distL="114300" distR="114300">
            <wp:extent cx="5789295" cy="1558290"/>
            <wp:effectExtent l="0" t="0" r="1905" b="381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5789295" cy="1558290"/>
                    </a:xfrm>
                    <a:prstGeom prst="rect">
                      <a:avLst/>
                    </a:prstGeom>
                  </pic:spPr>
                </pic:pic>
              </a:graphicData>
            </a:graphic>
          </wp:inline>
        </w:drawing>
      </w:r>
    </w:p>
    <w:p>
      <w:pPr>
        <w:spacing w:line="360" w:lineRule="auto"/>
        <w:jc w:val="left"/>
        <w:textAlignment w:val="center"/>
      </w:pPr>
      <w:r>
        <w:t>B．习近平总书记1月26日～27日慰问山西临汾、晋中，可能看到②</w:t>
      </w:r>
    </w:p>
    <w:p>
      <w:pPr>
        <w:spacing w:line="360" w:lineRule="auto"/>
        <w:jc w:val="left"/>
        <w:textAlignment w:val="center"/>
      </w:pPr>
      <w:r>
        <w:drawing>
          <wp:inline distT="0" distB="0" distL="114300" distR="114300">
            <wp:extent cx="5763260" cy="1456055"/>
            <wp:effectExtent l="0" t="0" r="8890" b="1079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5763260" cy="1456055"/>
                    </a:xfrm>
                    <a:prstGeom prst="rect">
                      <a:avLst/>
                    </a:prstGeom>
                  </pic:spPr>
                </pic:pic>
              </a:graphicData>
            </a:graphic>
          </wp:inline>
        </w:drawing>
      </w:r>
    </w:p>
    <w:p>
      <w:pPr>
        <w:spacing w:line="360" w:lineRule="auto"/>
        <w:jc w:val="left"/>
        <w:textAlignment w:val="center"/>
      </w:pPr>
      <w:r>
        <w:t>C．下一届冬奥会将在意大利举行，可能看见④</w:t>
      </w:r>
    </w:p>
    <w:p>
      <w:pPr>
        <w:spacing w:line="360" w:lineRule="auto"/>
        <w:jc w:val="left"/>
        <w:textAlignment w:val="center"/>
      </w:pPr>
      <w:r>
        <w:drawing>
          <wp:inline distT="0" distB="0" distL="114300" distR="114300">
            <wp:extent cx="5831205" cy="1376680"/>
            <wp:effectExtent l="0" t="0" r="17145" b="1397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5831205" cy="1376680"/>
                    </a:xfrm>
                    <a:prstGeom prst="rect">
                      <a:avLst/>
                    </a:prstGeom>
                  </pic:spPr>
                </pic:pic>
              </a:graphicData>
            </a:graphic>
          </wp:inline>
        </w:drawing>
      </w:r>
    </w:p>
    <w:p>
      <w:pPr>
        <w:spacing w:line="360" w:lineRule="auto"/>
        <w:jc w:val="left"/>
        <w:textAlignment w:val="center"/>
      </w:pPr>
      <w:r>
        <w:t>D．《中华人民共和国未成年人保护法》修订，建立未成年人受伤害强制报告制度，强制报告可拨打电话②</w:t>
      </w:r>
    </w:p>
    <w:p>
      <w:pPr>
        <w:spacing w:line="360" w:lineRule="auto"/>
        <w:jc w:val="left"/>
        <w:textAlignment w:val="center"/>
      </w:pPr>
      <w:r>
        <w:t>①12309</w:t>
      </w:r>
      <w:r>
        <w:rPr>
          <w:rFonts w:ascii="'Times New Roman'" w:hAnsi="'Times New Roman'" w:eastAsia="'Times New Roman'" w:cs="'Times New Roman'"/>
        </w:rPr>
        <w:t>   </w:t>
      </w:r>
      <w:r>
        <w:t>②12339</w:t>
      </w:r>
      <w:r>
        <w:rPr>
          <w:rFonts w:ascii="'Times New Roman'" w:hAnsi="'Times New Roman'" w:eastAsia="'Times New Roman'" w:cs="'Times New Roman'"/>
        </w:rPr>
        <w:t>   </w:t>
      </w:r>
      <w:r>
        <w:t>③12315</w:t>
      </w:r>
      <w:r>
        <w:rPr>
          <w:rFonts w:ascii="'Times New Roman'" w:hAnsi="'Times New Roman'" w:eastAsia="'Times New Roman'" w:cs="'Times New Roman'"/>
        </w:rPr>
        <w:t>   </w:t>
      </w:r>
      <w:r>
        <w:t>④12345</w:t>
      </w:r>
    </w:p>
    <w:p>
      <w:pPr>
        <w:spacing w:line="360" w:lineRule="auto"/>
        <w:jc w:val="left"/>
        <w:textAlignment w:val="center"/>
      </w:pPr>
      <w:r>
        <w:t>6．给人留下深刻的印象是《立春》开启了2022年北京冬奥会开幕式，满满的中国传统文化元素实现了传统中国与现代奥运美好相遇，独属于中国的文化浪漫刷屏奥运之夜。对此下列理解正确的是（</w:t>
      </w:r>
      <w:r>
        <w:rPr>
          <w:rFonts w:ascii="'Times New Roman'" w:hAnsi="'Times New Roman'" w:eastAsia="'Times New Roman'" w:cs="'Times New Roman'"/>
        </w:rPr>
        <w:t>     </w:t>
      </w:r>
      <w:r>
        <w:t>）</w:t>
      </w:r>
    </w:p>
    <w:p>
      <w:pPr>
        <w:spacing w:line="360" w:lineRule="auto"/>
        <w:jc w:val="left"/>
        <w:textAlignment w:val="center"/>
      </w:pPr>
      <w:r>
        <w:t>A．华夏文化独具魅力，融合统一了世界文化</w:t>
      </w:r>
    </w:p>
    <w:p>
      <w:pPr>
        <w:spacing w:line="360" w:lineRule="auto"/>
        <w:jc w:val="left"/>
        <w:textAlignment w:val="center"/>
      </w:pPr>
      <w:r>
        <w:t>B．中华文化代表着中华民族独特的精神标识</w:t>
      </w:r>
    </w:p>
    <w:p>
      <w:pPr>
        <w:spacing w:line="360" w:lineRule="auto"/>
        <w:jc w:val="left"/>
        <w:textAlignment w:val="center"/>
      </w:pPr>
      <w:r>
        <w:t>C．中华文明长期处于世界文明发展的前列</w:t>
      </w:r>
    </w:p>
    <w:p>
      <w:pPr>
        <w:spacing w:line="360" w:lineRule="auto"/>
        <w:jc w:val="left"/>
        <w:textAlignment w:val="center"/>
      </w:pPr>
      <w:r>
        <w:t>D．优秀文化创新发展，增强民族文化自信</w:t>
      </w:r>
    </w:p>
    <w:p>
      <w:pPr>
        <w:spacing w:line="360" w:lineRule="auto"/>
        <w:jc w:val="left"/>
        <w:textAlignment w:val="center"/>
      </w:pPr>
      <w:r>
        <w:t>7．金砖五国经济占全球经济的比重，已经从10年前的12%上升到23%；金砖国家国际贸易占世界国际贸易的比重从11%上升到16%；对外投资的比重从7%上升到12%；吸引外资的比重2016年达到16%，对世界经济增长的贡献率达50%。10年来，金砖机制对促进五国经济贸易发展、新兴市场和发展中国家发展、全球经济发展均发挥了重要作用。这表明（</w:t>
      </w:r>
      <w:r>
        <w:rPr>
          <w:rFonts w:ascii="'Times New Roman'" w:hAnsi="'Times New Roman'" w:eastAsia="'Times New Roman'" w:cs="'Times New Roman'"/>
        </w:rPr>
        <w:t>     </w:t>
      </w:r>
      <w:r>
        <w:t>）</w:t>
      </w:r>
    </w:p>
    <w:p>
      <w:pPr>
        <w:spacing w:line="360" w:lineRule="auto"/>
        <w:jc w:val="left"/>
        <w:textAlignment w:val="center"/>
      </w:pPr>
      <w:r>
        <w:t>①金砖国家的发展为世界经济持续发展提供了重要动力</w:t>
      </w:r>
    </w:p>
    <w:p>
      <w:pPr>
        <w:spacing w:line="360" w:lineRule="auto"/>
        <w:jc w:val="left"/>
        <w:textAlignment w:val="center"/>
      </w:pPr>
      <w:r>
        <w:t>②国际政治经济新秩序已经完全建立</w:t>
      </w:r>
    </w:p>
    <w:p>
      <w:pPr>
        <w:spacing w:line="360" w:lineRule="auto"/>
        <w:jc w:val="left"/>
        <w:textAlignment w:val="center"/>
      </w:pPr>
      <w:r>
        <w:t>③新兴经济体的经济实力、国际地位和国际影响力在不断增强</w:t>
      </w:r>
    </w:p>
    <w:p>
      <w:pPr>
        <w:spacing w:line="360" w:lineRule="auto"/>
        <w:jc w:val="left"/>
        <w:textAlignment w:val="center"/>
      </w:pPr>
      <w:r>
        <w:t>④金砖国家的快速发展有利于推动世界多极化</w:t>
      </w:r>
    </w:p>
    <w:p>
      <w:pPr>
        <w:tabs>
          <w:tab w:val="left" w:pos="2076"/>
          <w:tab w:val="left" w:pos="4153"/>
          <w:tab w:val="left" w:pos="6229"/>
        </w:tabs>
        <w:spacing w:line="360" w:lineRule="auto"/>
        <w:jc w:val="left"/>
        <w:textAlignment w:val="center"/>
      </w:pPr>
      <w:r>
        <w:t>A．①②③</w:t>
      </w:r>
      <w:r>
        <w:tab/>
      </w:r>
      <w:r>
        <w:t>B．①③④</w:t>
      </w:r>
      <w:r>
        <w:tab/>
      </w:r>
      <w:r>
        <w:t>C．②③④</w:t>
      </w:r>
      <w:r>
        <w:tab/>
      </w:r>
      <w:r>
        <w:t>D．①②④</w:t>
      </w:r>
    </w:p>
    <w:p>
      <w:pPr>
        <w:spacing w:line="360" w:lineRule="auto"/>
        <w:jc w:val="left"/>
        <w:textAlignment w:val="center"/>
      </w:pPr>
      <w:r>
        <w:t>8．中国政府多次派出包机，从高风险甚至战乱地区接回自愿回国的中国公民。十三届全国人大五次会议期间，外交部长答记者问时说：“我们并不是生活在一个和平的世界，但很幸运有一个和平的祖国。”部长的话带给我们的启示有（</w:t>
      </w:r>
      <w:r>
        <w:rPr>
          <w:rFonts w:ascii="'Times New Roman'" w:hAnsi="'Times New Roman'" w:eastAsia="'Times New Roman'" w:cs="'Times New Roman'"/>
        </w:rPr>
        <w:t>       </w:t>
      </w:r>
      <w:r>
        <w:t>）</w:t>
      </w:r>
    </w:p>
    <w:p>
      <w:pPr>
        <w:spacing w:line="360" w:lineRule="auto"/>
        <w:jc w:val="left"/>
        <w:textAlignment w:val="center"/>
      </w:pPr>
      <w:r>
        <w:t>①中国成为世界经济发展的引擎和稳定器</w:t>
      </w:r>
      <w:r>
        <w:rPr>
          <w:rFonts w:ascii="'Times New Roman'" w:hAnsi="'Times New Roman'" w:eastAsia="'Times New Roman'" w:cs="'Times New Roman'"/>
        </w:rPr>
        <w:t>       </w:t>
      </w:r>
      <w:r>
        <w:t>②世界格局多极化使风险与危机跨国传递</w:t>
      </w:r>
    </w:p>
    <w:p>
      <w:pPr>
        <w:spacing w:line="360" w:lineRule="auto"/>
        <w:jc w:val="left"/>
        <w:textAlignment w:val="center"/>
      </w:pPr>
      <w:r>
        <w:t>③影响当今世界和平与发展的因素仍存在</w:t>
      </w:r>
      <w:r>
        <w:rPr>
          <w:rFonts w:ascii="'Times New Roman'" w:hAnsi="'Times New Roman'" w:eastAsia="'Times New Roman'" w:cs="'Times New Roman'"/>
        </w:rPr>
        <w:t>       </w:t>
      </w:r>
      <w:r>
        <w:t>④以人民安全为宗旨坚持总体国家安全观</w:t>
      </w:r>
    </w:p>
    <w:p>
      <w:pPr>
        <w:tabs>
          <w:tab w:val="left" w:pos="2076"/>
          <w:tab w:val="left" w:pos="4153"/>
          <w:tab w:val="left" w:pos="6229"/>
        </w:tabs>
        <w:spacing w:line="360" w:lineRule="auto"/>
        <w:jc w:val="left"/>
        <w:textAlignment w:val="center"/>
      </w:pPr>
      <w:r>
        <w:t>A．①②</w:t>
      </w:r>
      <w:r>
        <w:tab/>
      </w:r>
      <w:r>
        <w:t>B．①③</w:t>
      </w:r>
      <w:r>
        <w:tab/>
      </w:r>
      <w:r>
        <w:t>C．②④</w:t>
      </w:r>
      <w:r>
        <w:tab/>
      </w:r>
      <w:r>
        <w:t>D．③④</w:t>
      </w:r>
    </w:p>
    <w:p>
      <w:pPr>
        <w:spacing w:line="360" w:lineRule="auto"/>
        <w:jc w:val="left"/>
        <w:textAlignment w:val="center"/>
      </w:pPr>
      <w:r>
        <w:t>9．当今世界，国际竞争的实质是（</w:t>
      </w:r>
      <w:r>
        <w:rPr>
          <w:rFonts w:ascii="'Times New Roman'" w:hAnsi="'Times New Roman'" w:eastAsia="'Times New Roman'" w:cs="'Times New Roman'"/>
        </w:rPr>
        <w:t>       </w:t>
      </w:r>
      <w:r>
        <w:t>）</w:t>
      </w:r>
    </w:p>
    <w:p>
      <w:pPr>
        <w:tabs>
          <w:tab w:val="left" w:pos="4153"/>
        </w:tabs>
        <w:spacing w:line="360" w:lineRule="auto"/>
        <w:jc w:val="left"/>
        <w:textAlignment w:val="center"/>
      </w:pPr>
      <w:r>
        <w:t>A．以经济和科技实力为基础的综合国力的较量</w:t>
      </w:r>
      <w:r>
        <w:tab/>
      </w:r>
      <w:r>
        <w:t>B．美苏两极格局的对峙</w:t>
      </w:r>
    </w:p>
    <w:p>
      <w:pPr>
        <w:tabs>
          <w:tab w:val="left" w:pos="4153"/>
        </w:tabs>
        <w:spacing w:line="360" w:lineRule="auto"/>
        <w:jc w:val="left"/>
        <w:textAlignment w:val="center"/>
      </w:pPr>
      <w:r>
        <w:t>C．以军事和武器装备为核心战略的较量</w:t>
      </w:r>
      <w:r>
        <w:tab/>
      </w:r>
      <w:r>
        <w:t>D．国际力量的深刻对比</w:t>
      </w:r>
    </w:p>
    <w:p>
      <w:pPr>
        <w:spacing w:line="360" w:lineRule="auto"/>
        <w:jc w:val="left"/>
        <w:textAlignment w:val="center"/>
      </w:pPr>
      <w:r>
        <w:t>10．下框时事共同反映的主题是（</w:t>
      </w:r>
      <w:r>
        <w:rPr>
          <w:rFonts w:ascii="'Times New Roman'" w:hAnsi="'Times New Roman'" w:eastAsia="'Times New Roman'" w:cs="'Times New Roman'"/>
        </w:rPr>
        <w:t>     </w:t>
      </w:r>
      <w:r>
        <w:t>）</w:t>
      </w:r>
    </w:p>
    <w:tbl>
      <w:tblPr>
        <w:tblStyle w:val="5"/>
        <w:tblW w:w="47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7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t>★中国东盟建立全面战略伙伴关系</w:t>
            </w:r>
          </w:p>
          <w:p>
            <w:pPr>
              <w:spacing w:line="360" w:lineRule="auto"/>
              <w:jc w:val="left"/>
            </w:pPr>
            <w:r>
              <w:t>★区城全面经济伙伴关系协定(RCEP)正式生效</w:t>
            </w:r>
          </w:p>
        </w:tc>
      </w:tr>
    </w:tbl>
    <w:p>
      <w:pPr>
        <w:spacing w:line="360" w:lineRule="auto"/>
        <w:jc w:val="left"/>
        <w:textAlignment w:val="center"/>
      </w:pPr>
    </w:p>
    <w:p>
      <w:pPr>
        <w:tabs>
          <w:tab w:val="left" w:pos="4153"/>
        </w:tabs>
        <w:spacing w:line="360" w:lineRule="auto"/>
        <w:jc w:val="left"/>
        <w:textAlignment w:val="center"/>
      </w:pPr>
      <w:r>
        <w:t>A．绿色低碳清洁美丽</w:t>
      </w:r>
      <w:r>
        <w:tab/>
      </w:r>
      <w:r>
        <w:t>B．睦邻友好合作共赢</w:t>
      </w:r>
    </w:p>
    <w:p>
      <w:pPr>
        <w:tabs>
          <w:tab w:val="left" w:pos="4153"/>
        </w:tabs>
        <w:spacing w:line="360" w:lineRule="auto"/>
        <w:jc w:val="left"/>
        <w:textAlignment w:val="center"/>
      </w:pPr>
      <w:r>
        <w:t>C．交流互鉴共享文明</w:t>
      </w:r>
      <w:r>
        <w:tab/>
      </w:r>
      <w:r>
        <w:t>D．居安思危应对挑战</w:t>
      </w:r>
    </w:p>
    <w:p>
      <w:pPr>
        <w:spacing w:line="360" w:lineRule="auto"/>
        <w:jc w:val="left"/>
        <w:textAlignment w:val="center"/>
      </w:pPr>
      <w:r>
        <w:t>11．外交部发言人2021年2月5日表示，中美合作可以办成很多有利于两国和世界的大事。在新冠肺炎疫情、气候变化等全球性挑战面前，中美能够合作、必须合作的领域不是减少了，而是更多更广了。中美要加强合作的原因是（</w:t>
      </w:r>
      <w:r>
        <w:rPr>
          <w:rFonts w:ascii="'Times New Roman'" w:hAnsi="'Times New Roman'" w:eastAsia="'Times New Roman'" w:cs="'Times New Roman'"/>
        </w:rPr>
        <w:t>     </w:t>
      </w:r>
      <w:r>
        <w:t>）</w:t>
      </w:r>
    </w:p>
    <w:p>
      <w:pPr>
        <w:tabs>
          <w:tab w:val="left" w:pos="4153"/>
        </w:tabs>
        <w:spacing w:line="360" w:lineRule="auto"/>
        <w:jc w:val="left"/>
        <w:textAlignment w:val="center"/>
      </w:pPr>
      <w:r>
        <w:t>A．有利于构建合作共赢的新型大国关系</w:t>
      </w:r>
      <w:r>
        <w:tab/>
      </w:r>
      <w:r>
        <w:t>B．只要合作就能实现国家间的共同利益</w:t>
      </w:r>
    </w:p>
    <w:p>
      <w:pPr>
        <w:tabs>
          <w:tab w:val="left" w:pos="4153"/>
        </w:tabs>
        <w:spacing w:line="360" w:lineRule="auto"/>
        <w:jc w:val="left"/>
        <w:textAlignment w:val="center"/>
      </w:pPr>
      <w:r>
        <w:t>C．国际竞争不利于巩固国家之间的关系</w:t>
      </w:r>
      <w:r>
        <w:tab/>
      </w:r>
      <w:r>
        <w:t>D．是顺应合作与发展的时代主题的需要</w:t>
      </w:r>
    </w:p>
    <w:p>
      <w:pPr>
        <w:tabs>
          <w:tab w:val="left" w:pos="4153"/>
        </w:tabs>
        <w:spacing w:line="360" w:lineRule="auto"/>
        <w:jc w:val="left"/>
        <w:textAlignment w:val="center"/>
        <w:rPr>
          <w:rFonts w:ascii="宋体" w:hAnsi="宋体" w:eastAsia="宋体" w:cs="宋体"/>
          <w:b/>
          <w:sz w:val="21"/>
        </w:rPr>
      </w:pPr>
      <w:r>
        <w:rPr>
          <w:rFonts w:ascii="宋体" w:hAnsi="宋体" w:eastAsia="宋体" w:cs="宋体"/>
          <w:b/>
          <w:sz w:val="21"/>
        </w:rPr>
        <w:t>二、判断题</w:t>
      </w:r>
    </w:p>
    <w:p>
      <w:pPr>
        <w:spacing w:line="360" w:lineRule="auto"/>
        <w:jc w:val="left"/>
        <w:textAlignment w:val="center"/>
      </w:pPr>
      <w:r>
        <w:t>12．经济全球化使风险与危机跨国界传递，因此我们要增强风险意识，尽量不要参与国际交流合作。(     )</w:t>
      </w:r>
    </w:p>
    <w:p>
      <w:pPr>
        <w:spacing w:line="360" w:lineRule="auto"/>
        <w:jc w:val="left"/>
        <w:textAlignment w:val="center"/>
      </w:pPr>
      <w:r>
        <w:t>13．面对多样文化，我们要学习借鉴一切外来文化。(      )</w:t>
      </w:r>
    </w:p>
    <w:p>
      <w:pPr>
        <w:spacing w:line="360" w:lineRule="auto"/>
        <w:jc w:val="left"/>
        <w:textAlignment w:val="center"/>
      </w:pPr>
      <w:r>
        <w:t>14．国际竞争的实质是以军事和文化实力为基础的综合国力的较量。(     )</w:t>
      </w:r>
    </w:p>
    <w:p>
      <w:pPr>
        <w:spacing w:line="360" w:lineRule="auto"/>
        <w:jc w:val="left"/>
        <w:textAlignment w:val="center"/>
      </w:pPr>
      <w:r>
        <w:t>15．世界多极化使多种国际力量相互依存又相互制约。（ ）</w:t>
      </w:r>
    </w:p>
    <w:p>
      <w:pPr>
        <w:spacing w:line="360" w:lineRule="auto"/>
        <w:jc w:val="left"/>
        <w:textAlignment w:val="center"/>
        <w:rPr>
          <w:rFonts w:ascii="宋体" w:hAnsi="宋体" w:eastAsia="宋体" w:cs="宋体"/>
          <w:b/>
          <w:sz w:val="21"/>
        </w:rPr>
      </w:pPr>
      <w:r>
        <w:rPr>
          <w:rFonts w:ascii="宋体" w:hAnsi="宋体" w:eastAsia="宋体" w:cs="宋体"/>
          <w:b/>
          <w:sz w:val="21"/>
        </w:rPr>
        <w:t>三、简答题</w:t>
      </w:r>
    </w:p>
    <w:p>
      <w:pPr>
        <w:spacing w:line="360" w:lineRule="auto"/>
        <w:ind w:firstLine="420"/>
        <w:jc w:val="left"/>
        <w:textAlignment w:val="center"/>
        <w:rPr>
          <w:rFonts w:ascii="楷体" w:hAnsi="楷体" w:eastAsia="楷体" w:cs="楷体"/>
        </w:rPr>
      </w:pPr>
      <w:r>
        <w:t>16．</w:t>
      </w:r>
      <w:r>
        <w:rPr>
          <w:rFonts w:ascii="楷体" w:hAnsi="楷体" w:eastAsia="楷体" w:cs="楷体"/>
        </w:rPr>
        <w:t>材料 2022年2月4日至2月20日，第24届冬季奥林匹克运动会在中国北京和张家口举行。</w:t>
      </w:r>
    </w:p>
    <w:p>
      <w:pPr>
        <w:spacing w:line="360" w:lineRule="auto"/>
        <w:ind w:firstLine="420"/>
        <w:jc w:val="left"/>
        <w:textAlignment w:val="center"/>
        <w:rPr>
          <w:rFonts w:ascii="楷体" w:hAnsi="楷体" w:eastAsia="楷体" w:cs="楷体"/>
        </w:rPr>
      </w:pPr>
      <w:r>
        <w:rPr>
          <w:rFonts w:ascii="楷体" w:hAnsi="楷体" w:eastAsia="楷体" w:cs="楷体"/>
        </w:rPr>
        <w:t>关键词一 浪漫冬奥——中国文化引外国运动员花式点赞</w:t>
      </w:r>
    </w:p>
    <w:p>
      <w:pPr>
        <w:spacing w:line="360" w:lineRule="auto"/>
        <w:ind w:firstLine="420"/>
        <w:jc w:val="left"/>
        <w:textAlignment w:val="center"/>
        <w:rPr>
          <w:rFonts w:ascii="楷体" w:hAnsi="楷体" w:eastAsia="楷体" w:cs="楷体"/>
        </w:rPr>
      </w:pPr>
      <w:r>
        <w:rPr>
          <w:rFonts w:ascii="楷体" w:hAnsi="楷体" w:eastAsia="楷体" w:cs="楷体"/>
        </w:rPr>
        <w:t>当冬奥遇上元宵节，猜灯谜、观看舞龙舞狮、剪窗花样样不落，仪式感满满的冬奥之旅让外国运动员们不禁感慨：“能体验到中国的传统文化，太棒了”“十分有趣”...</w:t>
      </w:r>
    </w:p>
    <w:p>
      <w:pPr>
        <w:spacing w:line="360" w:lineRule="auto"/>
        <w:ind w:firstLine="420"/>
        <w:jc w:val="left"/>
        <w:textAlignment w:val="center"/>
        <w:rPr>
          <w:rFonts w:ascii="楷体" w:hAnsi="楷体" w:eastAsia="楷体" w:cs="楷体"/>
        </w:rPr>
      </w:pPr>
      <w:r>
        <w:rPr>
          <w:rFonts w:ascii="楷体" w:hAnsi="楷体" w:eastAsia="楷体" w:cs="楷体"/>
        </w:rPr>
        <w:t>关键词二 团结冬奥——北京2022年冬奥会和冬残奥会主题口号：“一起向未来”（Together for Shared Future）</w:t>
      </w:r>
    </w:p>
    <w:p>
      <w:pPr>
        <w:spacing w:line="360" w:lineRule="auto"/>
        <w:ind w:firstLine="420"/>
        <w:jc w:val="left"/>
        <w:textAlignment w:val="center"/>
        <w:rPr>
          <w:rFonts w:ascii="楷体" w:hAnsi="楷体" w:eastAsia="楷体" w:cs="楷体"/>
        </w:rPr>
      </w:pPr>
      <w:r>
        <w:rPr>
          <w:rFonts w:ascii="楷体" w:hAnsi="楷体" w:eastAsia="楷体" w:cs="楷体"/>
        </w:rPr>
        <w:t>关键词三 感动冬奥——2022年北京冬奥会是一届青春洋溢的运动会！苏翊鸣，2004年出生，单板滑雪运动员；谷爱凌，2003年出生，自由式滑雪运动员...很多优秀的年轻运动员！</w:t>
      </w:r>
    </w:p>
    <w:p>
      <w:pPr>
        <w:spacing w:line="360" w:lineRule="auto"/>
        <w:ind w:firstLine="420"/>
        <w:jc w:val="left"/>
        <w:textAlignment w:val="center"/>
      </w:pPr>
      <w:r>
        <w:t>根据材料，回答问题：</w:t>
      </w:r>
    </w:p>
    <w:p>
      <w:pPr>
        <w:spacing w:line="360" w:lineRule="auto"/>
        <w:jc w:val="left"/>
        <w:textAlignment w:val="center"/>
      </w:pPr>
      <w:r>
        <w:t>(1)世界文化具有多样性，我们该如何正确对待不同国家之间的文化差异？</w:t>
      </w:r>
    </w:p>
    <w:p>
      <w:pPr>
        <w:spacing w:line="360" w:lineRule="auto"/>
        <w:jc w:val="left"/>
        <w:textAlignment w:val="center"/>
      </w:pPr>
      <w:r>
        <w:t>(2)构建人类命运共同体，人们应该怎么做？</w:t>
      </w:r>
    </w:p>
    <w:p>
      <w:pPr>
        <w:spacing w:line="360" w:lineRule="auto"/>
        <w:jc w:val="left"/>
        <w:textAlignment w:val="center"/>
      </w:pPr>
      <w:r>
        <w:t>(3)自古英雄出少年！我们青少年与丰富多彩的世界紧密相连。请你至少列举两种我们走向世界的形式。</w:t>
      </w:r>
    </w:p>
    <w:p>
      <w:pPr>
        <w:spacing w:line="360" w:lineRule="auto"/>
        <w:jc w:val="left"/>
        <w:textAlignment w:val="center"/>
      </w:pPr>
      <w:r>
        <w:t>17．分析与说明</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rPr>
        <w:t>   </w:t>
      </w:r>
      <w:r>
        <w:rPr>
          <w:rFonts w:ascii="楷体" w:hAnsi="楷体" w:eastAsia="楷体" w:cs="楷体"/>
        </w:rPr>
        <w:t>2021年11月16日，第七届金砖国家国际竞争大会以线上线下方式举办。各方围绕反垄断立法执法最新进展、加强数字经济反垄断监管、深化双边反垄断合作等议题进行了深入探讨。各方均认为，公平竞争对企业发展、消费者权益保护和疫后经济复苏增长有重要作用。</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rPr>
        <w:t>   </w:t>
      </w:r>
      <w:r>
        <w:rPr>
          <w:rFonts w:ascii="楷体" w:hAnsi="楷体" w:eastAsia="楷体" w:cs="楷体"/>
        </w:rPr>
        <w:t>2021年11月22日，国家主席习近平在北京以视频方式出席并主持中国----东盟建立对话关系30周年纪念峰会。对于未来的中国东盟关系，习主席提出五点建议。共建和平家园：共建安宁家园：共建繁荣家园；共建美丽家园；共建友好家园。</w:t>
      </w:r>
    </w:p>
    <w:p>
      <w:pPr>
        <w:spacing w:line="360" w:lineRule="auto"/>
        <w:jc w:val="left"/>
        <w:textAlignment w:val="center"/>
      </w:pPr>
      <w:r>
        <w:t>结合所学知识，回答相关问题。</w:t>
      </w:r>
    </w:p>
    <w:p>
      <w:pPr>
        <w:spacing w:line="360" w:lineRule="auto"/>
        <w:jc w:val="left"/>
        <w:textAlignment w:val="center"/>
      </w:pPr>
      <w:r>
        <w:t>(1)根据材料一，当今世界，国际竞争的实质和基本要求各是什么？</w:t>
      </w:r>
    </w:p>
    <w:p>
      <w:pPr>
        <w:spacing w:line="360" w:lineRule="auto"/>
        <w:jc w:val="left"/>
        <w:textAlignment w:val="center"/>
      </w:pPr>
      <w:r>
        <w:t>(2)根据材料二，国家主席提出的五点建议体现了我国为解决人类面临共同问题倡导的理念是什么？请指出我国在世界倡导这一理念的必要性。</w:t>
      </w:r>
    </w:p>
    <w:p>
      <w:pPr>
        <w:spacing w:line="360" w:lineRule="auto"/>
        <w:jc w:val="left"/>
        <w:textAlignment w:val="center"/>
      </w:pPr>
      <w:r>
        <w:t>(3)坚持这一理念，谈谈中国的做法。</w:t>
      </w:r>
    </w:p>
    <w:p>
      <w:pPr>
        <w:spacing w:line="360" w:lineRule="auto"/>
        <w:jc w:val="left"/>
        <w:textAlignment w:val="center"/>
        <w:rPr>
          <w:rFonts w:ascii="宋体" w:hAnsi="宋体" w:eastAsia="宋体" w:cs="宋体"/>
          <w:b/>
          <w:sz w:val="21"/>
        </w:rPr>
      </w:pPr>
      <w:r>
        <w:rPr>
          <w:rFonts w:ascii="宋体" w:hAnsi="宋体" w:eastAsia="宋体" w:cs="宋体"/>
          <w:b/>
          <w:sz w:val="21"/>
        </w:rPr>
        <w:t>四、综合探究题</w:t>
      </w:r>
    </w:p>
    <w:p>
      <w:pPr>
        <w:spacing w:line="360" w:lineRule="auto"/>
        <w:jc w:val="left"/>
        <w:textAlignment w:val="center"/>
      </w:pPr>
      <w:r>
        <w:t>18．2022年2月4日，奥运圣火将再次在北京点燃。盐城市盐都区某学校九（1）班召开“圆梦想，迎冬奥”主题班会，请你参与其中。</w:t>
      </w:r>
    </w:p>
    <w:p>
      <w:pPr>
        <w:spacing w:line="360" w:lineRule="auto"/>
        <w:jc w:val="left"/>
        <w:textAlignment w:val="center"/>
      </w:pPr>
      <w:r>
        <w:t>【共享冬奥梦】</w:t>
      </w:r>
    </w:p>
    <w:p>
      <w:pPr>
        <w:spacing w:line="360" w:lineRule="auto"/>
        <w:ind w:firstLine="420"/>
        <w:jc w:val="left"/>
        <w:textAlignment w:val="center"/>
        <w:rPr>
          <w:rFonts w:ascii="楷体" w:hAnsi="楷体" w:eastAsia="楷体" w:cs="楷体"/>
        </w:rPr>
      </w:pPr>
      <w:r>
        <w:t>2022</w:t>
      </w:r>
      <w:r>
        <w:rPr>
          <w:rFonts w:ascii="楷体" w:hAnsi="楷体" w:eastAsia="楷体" w:cs="楷体"/>
        </w:rPr>
        <w:t>年北京冬奥会奖牌由圆环加圆心构成牌体，形象来源于中国古代同心圆玉壁，共设五环。五环同心，同心归圆，表达了“天地合，人心同”的中华文化内涵，也象征着奥林匹克精神将世界人民凝聚在一起，共享冬奥荣光。</w:t>
      </w:r>
    </w:p>
    <w:p>
      <w:pPr>
        <w:spacing w:line="360" w:lineRule="auto"/>
        <w:jc w:val="left"/>
        <w:textAlignment w:val="center"/>
      </w:pPr>
      <w:r>
        <w:t>(1)从文明交流的角度，说明我国办好北京冬奥会、冬残奥会的重要意义。</w:t>
      </w:r>
    </w:p>
    <w:p>
      <w:pPr>
        <w:spacing w:line="360" w:lineRule="auto"/>
        <w:jc w:val="left"/>
        <w:textAlignment w:val="center"/>
      </w:pPr>
      <w:r>
        <w:t>【冰雪奇缘梦】</w:t>
      </w:r>
    </w:p>
    <w:p>
      <w:pPr>
        <w:spacing w:line="360" w:lineRule="auto"/>
        <w:ind w:firstLine="420"/>
        <w:jc w:val="left"/>
        <w:textAlignment w:val="center"/>
        <w:rPr>
          <w:rFonts w:ascii="楷体" w:hAnsi="楷体" w:eastAsia="楷体" w:cs="楷体"/>
        </w:rPr>
      </w:pPr>
      <w:r>
        <w:rPr>
          <w:rFonts w:ascii="楷体" w:hAnsi="楷体" w:eastAsia="楷体" w:cs="楷体"/>
        </w:rPr>
        <w:t>在班会上，同学们发表了一些观点。</w:t>
      </w:r>
    </w:p>
    <w:p>
      <w:pPr>
        <w:spacing w:line="360" w:lineRule="auto"/>
        <w:ind w:firstLine="420"/>
        <w:jc w:val="left"/>
        <w:textAlignment w:val="center"/>
        <w:rPr>
          <w:rFonts w:ascii="楷体" w:hAnsi="楷体" w:eastAsia="楷体" w:cs="楷体"/>
        </w:rPr>
      </w:pPr>
      <w:r>
        <w:rPr>
          <w:rFonts w:ascii="楷体" w:hAnsi="楷体" w:eastAsia="楷体" w:cs="楷体"/>
        </w:rPr>
        <w:t>▲小张：“用张北的风点亮北京的灯”，冬奥场馆在建设过程中，将张北地区丰富的风电资源引入北京，在奥运史上首次实现场馆</w:t>
      </w:r>
      <w:r>
        <w:t>100</w:t>
      </w:r>
      <w:r>
        <w:rPr>
          <w:rFonts w:ascii="楷体" w:hAnsi="楷体" w:eastAsia="楷体" w:cs="楷体"/>
        </w:rPr>
        <w:t>%由绿电供应。</w:t>
      </w:r>
    </w:p>
    <w:p>
      <w:pPr>
        <w:spacing w:line="360" w:lineRule="auto"/>
        <w:ind w:firstLine="420"/>
        <w:jc w:val="left"/>
        <w:textAlignment w:val="center"/>
        <w:rPr>
          <w:rFonts w:ascii="楷体" w:hAnsi="楷体" w:eastAsia="楷体" w:cs="楷体"/>
        </w:rPr>
      </w:pPr>
      <w:r>
        <w:rPr>
          <w:rFonts w:ascii="楷体" w:hAnsi="楷体" w:eastAsia="楷体" w:cs="楷体"/>
        </w:rPr>
        <w:t>▲小王：“水立方”将变身“冰立方”。据了解，“水冰转换”可是一个复杂的系统工程。国家旅游中心进行了场地结构、温度等多方面定向科研攻关。</w:t>
      </w:r>
    </w:p>
    <w:p>
      <w:pPr>
        <w:spacing w:line="360" w:lineRule="auto"/>
        <w:ind w:firstLine="420"/>
        <w:jc w:val="left"/>
        <w:textAlignment w:val="center"/>
        <w:rPr>
          <w:rFonts w:ascii="楷体" w:hAnsi="楷体" w:eastAsia="楷体" w:cs="楷体"/>
        </w:rPr>
      </w:pPr>
      <w:r>
        <w:rPr>
          <w:rFonts w:ascii="楷体" w:hAnsi="楷体" w:eastAsia="楷体" w:cs="楷体"/>
        </w:rPr>
        <w:t>▲小李：“用体育团结世界”。中国与奥林匹克运动又一次“牵手”。奥运火炬将燃亮古都夜空，京张两地三赛区张开双臂，准备迎接八方来客。</w:t>
      </w:r>
    </w:p>
    <w:p>
      <w:pPr>
        <w:spacing w:line="360" w:lineRule="auto"/>
        <w:ind w:firstLine="420"/>
        <w:jc w:val="left"/>
        <w:textAlignment w:val="center"/>
        <w:rPr>
          <w:rFonts w:ascii="楷体" w:hAnsi="楷体" w:eastAsia="楷体" w:cs="楷体"/>
        </w:rPr>
      </w:pPr>
      <w:r>
        <w:rPr>
          <w:rFonts w:ascii="楷体" w:hAnsi="楷体" w:eastAsia="楷体" w:cs="楷体"/>
        </w:rPr>
        <w:t>▲小徐：崇礼这座塞外小城，曾经的国家级贫困县。如今，每</w:t>
      </w:r>
      <w:r>
        <w:t>4</w:t>
      </w:r>
      <w:r>
        <w:rPr>
          <w:rFonts w:ascii="楷体" w:hAnsi="楷体" w:eastAsia="楷体" w:cs="楷体"/>
        </w:rPr>
        <w:t>个当地人就有</w:t>
      </w:r>
      <w:r>
        <w:t>1</w:t>
      </w:r>
      <w:r>
        <w:rPr>
          <w:rFonts w:ascii="楷体" w:hAnsi="楷体" w:eastAsia="楷体" w:cs="楷体"/>
        </w:rPr>
        <w:t>人捧起“雪饭碗”，“以往冬天只能‘猫冬’，现在崇礼滑雪热了，日子越来越好。”</w:t>
      </w:r>
    </w:p>
    <w:p>
      <w:pPr>
        <w:spacing w:line="360" w:lineRule="auto"/>
        <w:jc w:val="left"/>
        <w:textAlignment w:val="center"/>
      </w:pPr>
      <w:r>
        <w:t>(2)结合材料，运用所学知识分析北京冬奥会是如何贯彻新发展理念的。</w:t>
      </w:r>
    </w:p>
    <w:p>
      <w:pPr>
        <w:spacing w:line="360" w:lineRule="auto"/>
        <w:jc w:val="left"/>
        <w:textAlignment w:val="center"/>
      </w:pPr>
      <w:r>
        <w:t>【共圆中国梦】</w:t>
      </w:r>
    </w:p>
    <w:p>
      <w:pPr>
        <w:spacing w:line="360" w:lineRule="auto"/>
        <w:ind w:firstLine="420"/>
        <w:jc w:val="left"/>
        <w:textAlignment w:val="center"/>
        <w:rPr>
          <w:rFonts w:ascii="楷体" w:hAnsi="楷体" w:eastAsia="楷体" w:cs="楷体"/>
        </w:rPr>
      </w:pPr>
      <w:r>
        <w:rPr>
          <w:rFonts w:ascii="楷体" w:hAnsi="楷体" w:eastAsia="楷体" w:cs="楷体"/>
        </w:rPr>
        <w:t>“体育强国梦”“航天梦”“航母梦”“强军梦”“大飞机梦”……实现中华民族伟大复兴的道路上，各行各业都有自己的梦想。中国梦是历史的、现实的、也是未来的，中华民族伟大复兴的中国梦终将在一代代青年的接力奋斗中变成现实。</w:t>
      </w:r>
    </w:p>
    <w:p>
      <w:pPr>
        <w:spacing w:line="360" w:lineRule="auto"/>
        <w:jc w:val="left"/>
        <w:textAlignment w:val="center"/>
      </w:pPr>
      <w:r>
        <w:t>(3)运用所学知识，谈谈你将如何助力中国梦的实现？</w:t>
      </w:r>
    </w:p>
    <w:p>
      <w:pPr>
        <w:spacing w:line="360" w:lineRule="auto"/>
        <w:jc w:val="left"/>
        <w:textAlignment w:val="center"/>
      </w:pPr>
      <w:r>
        <w:t>19．直面全球性挑战构建人类命运共同体</w:t>
      </w:r>
    </w:p>
    <w:p>
      <w:pPr>
        <w:spacing w:line="360" w:lineRule="auto"/>
        <w:jc w:val="left"/>
        <w:textAlignment w:val="center"/>
      </w:pPr>
      <w:r>
        <w:t>人类命运彼此相依，未来需要共同守望。某校九年级（1）班正在开展以“构建人类命运共同体”为主题的探究性学习活动，请你参与其中。</w:t>
      </w:r>
    </w:p>
    <w:p>
      <w:pPr>
        <w:spacing w:line="360" w:lineRule="auto"/>
        <w:jc w:val="left"/>
        <w:textAlignment w:val="center"/>
      </w:pPr>
      <w:r>
        <w:t>探究一：国际和平日</w:t>
      </w:r>
    </w:p>
    <w:p>
      <w:pPr>
        <w:spacing w:line="360" w:lineRule="auto"/>
        <w:ind w:firstLine="420"/>
        <w:jc w:val="left"/>
        <w:textAlignment w:val="center"/>
        <w:rPr>
          <w:rFonts w:ascii="楷体" w:hAnsi="楷体" w:eastAsia="楷体" w:cs="楷体"/>
        </w:rPr>
      </w:pPr>
      <w:r>
        <w:t>9</w:t>
      </w:r>
      <w:r>
        <w:rPr>
          <w:rFonts w:ascii="楷体" w:hAnsi="楷体" w:eastAsia="楷体" w:cs="楷体"/>
        </w:rPr>
        <w:t>月</w:t>
      </w:r>
      <w:r>
        <w:t>21</w:t>
      </w:r>
      <w:r>
        <w:rPr>
          <w:rFonts w:ascii="楷体" w:hAnsi="楷体" w:eastAsia="楷体" w:cs="楷体"/>
        </w:rPr>
        <w:t>日是一个神圣的日子——国际和平日。然而目前在全世界范围内，战争、恐怖袭击、地区冲突等多种形式的暴力活动依然存在，从而使得“国际和平日”这一美好的愿望很难真正实现。</w:t>
      </w:r>
    </w:p>
    <w:p>
      <w:pPr>
        <w:spacing w:line="360" w:lineRule="auto"/>
        <w:jc w:val="left"/>
        <w:textAlignment w:val="center"/>
      </w:pPr>
      <w:r>
        <w:t>(1)上述材料说明了什么？</w:t>
      </w:r>
    </w:p>
    <w:p>
      <w:pPr>
        <w:spacing w:line="360" w:lineRule="auto"/>
        <w:jc w:val="left"/>
        <w:textAlignment w:val="center"/>
      </w:pPr>
      <w:r>
        <w:t>探究二：时政热点</w:t>
      </w:r>
    </w:p>
    <w:p>
      <w:pPr>
        <w:spacing w:line="360" w:lineRule="auto"/>
        <w:ind w:firstLine="420"/>
        <w:jc w:val="left"/>
        <w:textAlignment w:val="center"/>
        <w:rPr>
          <w:rFonts w:ascii="楷体" w:hAnsi="楷体" w:eastAsia="楷体" w:cs="楷体"/>
        </w:rPr>
      </w:pPr>
      <w:r>
        <w:t>2021</w:t>
      </w:r>
      <w:r>
        <w:rPr>
          <w:rFonts w:ascii="楷体" w:hAnsi="楷体" w:eastAsia="楷体" w:cs="楷体"/>
        </w:rPr>
        <w:t>年</w:t>
      </w:r>
      <w:r>
        <w:t>11</w:t>
      </w:r>
      <w:r>
        <w:rPr>
          <w:rFonts w:ascii="楷体" w:hAnsi="楷体" w:eastAsia="楷体" w:cs="楷体"/>
        </w:rPr>
        <w:t>月</w:t>
      </w:r>
      <w:r>
        <w:t>8</w:t>
      </w:r>
      <w:r>
        <w:rPr>
          <w:rFonts w:ascii="楷体" w:hAnsi="楷体" w:eastAsia="楷体" w:cs="楷体"/>
        </w:rPr>
        <w:t>日至</w:t>
      </w:r>
      <w:r>
        <w:t>11</w:t>
      </w:r>
      <w:r>
        <w:rPr>
          <w:rFonts w:ascii="楷体" w:hAnsi="楷体" w:eastAsia="楷体" w:cs="楷体"/>
        </w:rPr>
        <w:t>日，中国共产党第</w:t>
      </w:r>
      <w:r>
        <w:t>___________</w:t>
      </w:r>
      <w:r>
        <w:rPr>
          <w:rFonts w:ascii="楷体" w:hAnsi="楷体" w:eastAsia="楷体" w:cs="楷体"/>
        </w:rPr>
        <w:t>届中央委员会第六次全体会议在北京举行。审议通过了《中共中央关于党的百年奋斗重大成就和历史经验的决议》。《决议》指出，中国特色大国外交全面推进，构建人类命运共同体成为引领时代潮流和人类前进方向的鲜明旗帜，我国外交在世界大变局中开创新局、在世界乱局中化危为机，我国国际影响力、感召力、塑造力显著提升。</w:t>
      </w:r>
    </w:p>
    <w:p>
      <w:pPr>
        <w:spacing w:line="360" w:lineRule="auto"/>
        <w:jc w:val="left"/>
        <w:textAlignment w:val="center"/>
      </w:pPr>
      <w:r>
        <w:t>(2)请将“___________”补充完整。</w:t>
      </w:r>
    </w:p>
    <w:p>
      <w:pPr>
        <w:spacing w:line="360" w:lineRule="auto"/>
        <w:jc w:val="left"/>
        <w:textAlignment w:val="center"/>
      </w:pPr>
      <w:r>
        <w:t>(3)请思考：构建人类命运共同体成为引领时代潮流和人类前进方向的鲜明旗帜的原因有哪些？</w:t>
      </w:r>
    </w:p>
    <w:p>
      <w:pPr>
        <w:spacing w:line="360" w:lineRule="auto"/>
        <w:jc w:val="left"/>
        <w:textAlignment w:val="center"/>
      </w:pPr>
      <w:r>
        <w:t>探究三：团结合作</w:t>
      </w:r>
      <w:r>
        <w:rPr>
          <w:rFonts w:ascii="'Times New Roman'" w:hAnsi="'Times New Roman'" w:eastAsia="'Times New Roman'" w:cs="'Times New Roman'"/>
        </w:rPr>
        <w:t>   </w:t>
      </w:r>
      <w:r>
        <w:t>应对挑战</w:t>
      </w:r>
    </w:p>
    <w:p>
      <w:pPr>
        <w:spacing w:line="360" w:lineRule="auto"/>
        <w:ind w:firstLine="420"/>
        <w:jc w:val="left"/>
        <w:textAlignment w:val="center"/>
        <w:rPr>
          <w:rFonts w:ascii="楷体" w:hAnsi="楷体" w:eastAsia="楷体" w:cs="楷体"/>
        </w:rPr>
      </w:pPr>
      <w:r>
        <w:rPr>
          <w:rFonts w:ascii="楷体" w:hAnsi="楷体" w:eastAsia="楷体" w:cs="楷体"/>
        </w:rPr>
        <w:t>“气候变化、恐怖主义、极端主义等全球性挑战，是我们面临的共同问题。”美国美中关系全国委员会主席斯蒂芬·欧伦斯在接受中新社记者专访时指出：“如果我们拒绝合作，各自为战，那么这些问题不可能得到解决。”</w:t>
      </w:r>
    </w:p>
    <w:p>
      <w:pPr>
        <w:spacing w:line="360" w:lineRule="auto"/>
        <w:jc w:val="left"/>
        <w:textAlignment w:val="center"/>
      </w:pPr>
      <w:r>
        <w:t xml:space="preserve">(4)面对全球性挑战，世界各国应如何做？ </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360" w:lineRule="auto"/>
        <w:jc w:val="left"/>
        <w:textAlignment w:val="center"/>
      </w:pPr>
      <w:r>
        <w:t>1．C</w:t>
      </w:r>
    </w:p>
    <w:p>
      <w:pPr>
        <w:spacing w:line="360" w:lineRule="auto"/>
        <w:jc w:val="left"/>
        <w:textAlignment w:val="center"/>
      </w:pPr>
      <w:r>
        <w:t>2．A</w:t>
      </w:r>
    </w:p>
    <w:p>
      <w:pPr>
        <w:spacing w:line="360" w:lineRule="auto"/>
        <w:jc w:val="left"/>
        <w:textAlignment w:val="center"/>
      </w:pPr>
      <w:r>
        <w:t>3．C</w:t>
      </w:r>
    </w:p>
    <w:p>
      <w:pPr>
        <w:spacing w:line="360" w:lineRule="auto"/>
        <w:jc w:val="left"/>
        <w:textAlignment w:val="center"/>
      </w:pPr>
      <w:r>
        <w:t>4．A</w:t>
      </w:r>
    </w:p>
    <w:p>
      <w:pPr>
        <w:spacing w:line="360" w:lineRule="auto"/>
        <w:jc w:val="left"/>
        <w:textAlignment w:val="center"/>
      </w:pPr>
      <w:r>
        <w:t>5．C</w:t>
      </w:r>
    </w:p>
    <w:p>
      <w:pPr>
        <w:spacing w:line="360" w:lineRule="auto"/>
        <w:jc w:val="left"/>
        <w:textAlignment w:val="center"/>
      </w:pPr>
      <w:r>
        <w:t>6．D</w:t>
      </w:r>
    </w:p>
    <w:p>
      <w:pPr>
        <w:spacing w:line="360" w:lineRule="auto"/>
        <w:jc w:val="left"/>
        <w:textAlignment w:val="center"/>
      </w:pPr>
      <w:r>
        <w:t>7．B</w:t>
      </w:r>
    </w:p>
    <w:p>
      <w:pPr>
        <w:spacing w:line="360" w:lineRule="auto"/>
        <w:jc w:val="left"/>
        <w:textAlignment w:val="center"/>
      </w:pPr>
      <w:r>
        <w:t>8．D</w:t>
      </w:r>
    </w:p>
    <w:p>
      <w:pPr>
        <w:spacing w:line="360" w:lineRule="auto"/>
        <w:jc w:val="left"/>
        <w:textAlignment w:val="center"/>
      </w:pPr>
      <w:r>
        <w:t>9．A</w:t>
      </w:r>
    </w:p>
    <w:p>
      <w:pPr>
        <w:spacing w:line="360" w:lineRule="auto"/>
        <w:jc w:val="left"/>
        <w:textAlignment w:val="center"/>
      </w:pPr>
      <w:r>
        <w:t>10．B</w:t>
      </w:r>
    </w:p>
    <w:p>
      <w:pPr>
        <w:spacing w:line="360" w:lineRule="auto"/>
        <w:jc w:val="left"/>
        <w:textAlignment w:val="center"/>
      </w:pPr>
      <w:r>
        <w:t>11．A</w:t>
      </w:r>
    </w:p>
    <w:p>
      <w:pPr>
        <w:spacing w:line="360" w:lineRule="auto"/>
        <w:jc w:val="left"/>
        <w:textAlignment w:val="center"/>
      </w:pPr>
      <w:r>
        <w:t>12．错误</w:t>
      </w:r>
    </w:p>
    <w:p>
      <w:pPr>
        <w:spacing w:line="360" w:lineRule="auto"/>
        <w:jc w:val="left"/>
        <w:textAlignment w:val="center"/>
      </w:pPr>
      <w:r>
        <w:t>13．错误</w:t>
      </w:r>
    </w:p>
    <w:p>
      <w:pPr>
        <w:spacing w:line="360" w:lineRule="auto"/>
        <w:jc w:val="left"/>
        <w:textAlignment w:val="center"/>
      </w:pPr>
      <w:r>
        <w:t>14．错误</w:t>
      </w:r>
    </w:p>
    <w:p>
      <w:pPr>
        <w:spacing w:line="360" w:lineRule="auto"/>
        <w:jc w:val="left"/>
        <w:textAlignment w:val="center"/>
      </w:pPr>
      <w:r>
        <w:t>15．正确</w:t>
      </w:r>
    </w:p>
    <w:p>
      <w:pPr>
        <w:spacing w:line="360" w:lineRule="auto"/>
        <w:jc w:val="left"/>
        <w:textAlignment w:val="center"/>
      </w:pPr>
      <w:r>
        <w:t>16．(1)①每个民族的文化都是独特的，都有其存在的价值，都值得尊重。</w:t>
      </w:r>
    </w:p>
    <w:p>
      <w:pPr>
        <w:spacing w:line="360" w:lineRule="auto"/>
        <w:jc w:val="left"/>
        <w:textAlignment w:val="center"/>
      </w:pPr>
      <w:r>
        <w:t>②正确认识文化差异，相互尊重，通过平等交流、对话，达成彼此的理解和包容。</w:t>
      </w:r>
    </w:p>
    <w:p>
      <w:pPr>
        <w:spacing w:line="360" w:lineRule="auto"/>
        <w:jc w:val="left"/>
        <w:textAlignment w:val="center"/>
      </w:pPr>
      <w:r>
        <w:t>③各国应当用开放和包容的心态。学习和借鉴优秀外来文化，促进和而不同、兼收并蓄的文明交流。</w:t>
      </w:r>
    </w:p>
    <w:p>
      <w:pPr>
        <w:spacing w:line="360" w:lineRule="auto"/>
        <w:jc w:val="left"/>
        <w:textAlignment w:val="center"/>
      </w:pPr>
      <w:r>
        <w:t>(2)①各国人民需要相互信任、守望相助和共同担当。②关怀生命，不仅善待自己，而且把关切的目光投向世界。③关注他人命运，理解他人的痛苦与快乐，看到生命中共同的渴望，增进包容与合作。④我们要把构建人类命运共同体的理念同实际行动联系起来。⑤既放眼全球，关注世界的发展，又要心系祖国，在实现中国梦的生动实践中放飞青春梦想。</w:t>
      </w:r>
    </w:p>
    <w:p>
      <w:pPr>
        <w:spacing w:line="360" w:lineRule="auto"/>
        <w:jc w:val="left"/>
        <w:textAlignment w:val="center"/>
      </w:pPr>
      <w:r>
        <w:t>(3)到国外旅游；通过广播、电视、书刊等方式了解世界；参加环球学术访问；参加国际夏令营、学习外国语言、参观国外展品、表演等（言之有理即可）</w:t>
      </w:r>
    </w:p>
    <w:p>
      <w:pPr>
        <w:spacing w:line="360" w:lineRule="auto"/>
        <w:jc w:val="left"/>
        <w:textAlignment w:val="center"/>
      </w:pPr>
      <w:r>
        <w:t>17．(1)实质：以经济和科技实力为基础的综合国力的较量；基本要求：需要各方共同遵循一定的国际规则。</w:t>
      </w:r>
    </w:p>
    <w:p>
      <w:pPr>
        <w:spacing w:line="360" w:lineRule="auto"/>
        <w:jc w:val="left"/>
        <w:textAlignment w:val="center"/>
      </w:pPr>
      <w:r>
        <w:t>(2)构建人类命运共同体。人类面临的共同挑战和全球性问题关系整个人类的生存，制约人类的发展，成为亟待解决的全球性问题；没有哪个国家能够独自应对人类面临的各种挑战，也没有哪个国家能够退回到自我封闭的孤岛；采取共同行动，承担共同责任，构建人类命运共同体，应成为各国解决全球性问题的必然选择。</w:t>
      </w:r>
    </w:p>
    <w:p>
      <w:pPr>
        <w:spacing w:line="360" w:lineRule="auto"/>
        <w:jc w:val="left"/>
        <w:textAlignment w:val="center"/>
      </w:pPr>
      <w:r>
        <w:t>(3)中国积极开展中国特色大国外交，推动建设新型国际关系，推动构建人类命运共同体，弘扬和平、发展、公平、正义、民主、自由的全人类共同价值，引领人类进步潮流。</w:t>
      </w:r>
    </w:p>
    <w:p>
      <w:pPr>
        <w:spacing w:line="360" w:lineRule="auto"/>
        <w:jc w:val="left"/>
        <w:textAlignment w:val="center"/>
      </w:pPr>
      <w:r>
        <w:t>18．(1)①有利于架起不同文化之间的交流桥梁，增进不同文化之间的相互了解。②有利于推动中华文化走出去，增强中华文化的影响力，为世界文化的多样性做出新的贡献。③有利于促进和而不同、兼收并蓄的文明交流，推动世界文明的进步。</w:t>
      </w:r>
    </w:p>
    <w:p>
      <w:pPr>
        <w:spacing w:line="360" w:lineRule="auto"/>
        <w:jc w:val="left"/>
        <w:textAlignment w:val="center"/>
      </w:pPr>
      <w:r>
        <w:t>(2)持绿色发展理念，北京冬奥会实现场馆100%的绿电供应；坚持创新发展理念，国家游泳中心进行场地结构、温度、湿度等多方面定向科研攻关；坚持开放发展理念，京张两地三赛区展开双臂，准备迎接八方来客；坚持共享发展理念，崇礼人民日子越来越好。</w:t>
      </w:r>
    </w:p>
    <w:p>
      <w:pPr>
        <w:spacing w:line="360" w:lineRule="auto"/>
        <w:jc w:val="left"/>
        <w:textAlignment w:val="center"/>
      </w:pPr>
      <w:r>
        <w:t>(3)①树立创新意识，增强社会责任感；②勤于观察，敢于质疑，勇于实践，积极参加科技小发明、小制作等社会实践活动；③磨炼坚强的意志，发扬艰苦奋斗精神；④学习科学文化知识，树立崇高理想；⑤既要尊重他人的知识产权，又要学会保护自己的知识产权等。</w:t>
      </w:r>
    </w:p>
    <w:p>
      <w:pPr>
        <w:spacing w:line="360" w:lineRule="auto"/>
        <w:jc w:val="left"/>
        <w:textAlignment w:val="center"/>
      </w:pPr>
      <w:r>
        <w:t>19．(1)①世界整体上维持和平的态势，但战争的阴影从未远离；②局部战争与冲突、恐怖主义等威胁和平的因素依然存在。③争取和维护世界和平仍需要世界人民的共同努力。</w:t>
      </w:r>
    </w:p>
    <w:p>
      <w:pPr>
        <w:spacing w:line="360" w:lineRule="auto"/>
        <w:jc w:val="left"/>
        <w:textAlignment w:val="center"/>
      </w:pPr>
      <w:r>
        <w:t>(2)十九</w:t>
      </w:r>
    </w:p>
    <w:p>
      <w:pPr>
        <w:spacing w:line="360" w:lineRule="auto"/>
        <w:jc w:val="left"/>
        <w:textAlignment w:val="center"/>
      </w:pPr>
      <w:r>
        <w:t>(3)由中国首倡的打造人类命运共同体理念，充分表达了人类追求和平与发展的愿望，为解决人类面临的共同问题提供了宝贵的思路，为人类未来的发展提出了具有重要价值的构想，为人类共同美好的未来指明了方向。这一理念被写入多个联合国决议，得到了国际社会的广泛认同。</w:t>
      </w:r>
    </w:p>
    <w:p>
      <w:pPr>
        <w:spacing w:line="360" w:lineRule="auto"/>
        <w:jc w:val="left"/>
        <w:textAlignment w:val="center"/>
      </w:pPr>
      <w:r>
        <w:t>(4)面对全球性挑战，各国应坚持对话协商，建设一个持久和平的世界；坚持共建共享，建设一个普遍安全的世界；坚持合作共赢，建设一个共同繁荣的世界；坚持交流互鉴，建设一个开放包容的世界；坚持绿色低碳，建设一个清洁美丽的世界。</w:t>
      </w:r>
    </w:p>
    <w:p>
      <w:pPr>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855687"/>
    <w:rsid w:val="009E611B"/>
    <w:rsid w:val="00BC62FB"/>
    <w:rsid w:val="00BF535F"/>
    <w:rsid w:val="00C02FC6"/>
    <w:rsid w:val="00C806B0"/>
    <w:rsid w:val="00EF035E"/>
    <w:rsid w:val="00FA429B"/>
    <w:rsid w:val="32934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kern w:val="0"/>
      <w:sz w:val="18"/>
      <w:szCs w:val="18"/>
    </w:rPr>
  </w:style>
  <w:style w:type="character" w:customStyle="1" w:styleId="7">
    <w:name w:val="页脚 Char"/>
    <w:link w:val="2"/>
    <w:semiHidden/>
    <w:uiPriority w:val="99"/>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2022-05-24T13:45:45Z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