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ind w:firstLine="630" w:firstLineChars="300"/>
        <w:jc w:val="left"/>
        <w:rPr>
          <w:rFonts w:ascii="宋体" w:cs="宋体" w:eastAsia="宋体" w:hAnsi="宋体" w:hint="eastAsia"/>
          <w:b/>
          <w:bCs/>
          <w:sz w:val="21"/>
          <w:szCs w:val="21"/>
        </w:rPr>
      </w:pPr>
      <w:r>
        <w:rPr>
          <w:rFonts w:ascii="宋体" w:cs="宋体" w:eastAsia="宋体" w:hAnsi="宋体" w:hint="eastAsia"/>
          <w:b/>
          <w:bCs/>
          <w:sz w:val="21"/>
          <w:szCs w:val="21"/>
        </w:rPr>
        <w:drawing>
          <wp:anchor distT="0" distB="0" distL="0" distR="0" simplePos="false" relativeHeight="2" behindDoc="false" locked="false" layoutInCell="true" allowOverlap="true">
            <wp:simplePos x="0" y="0"/>
            <wp:positionH relativeFrom="page">
              <wp:posOffset>10185400</wp:posOffset>
            </wp:positionH>
            <wp:positionV relativeFrom="topMargin">
              <wp:posOffset>11671300</wp:posOffset>
            </wp:positionV>
            <wp:extent cx="292100" cy="3302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292100" cy="330200"/>
                    </a:xfrm>
                    <a:prstGeom prst="rect"/>
                  </pic:spPr>
                </pic:pic>
              </a:graphicData>
            </a:graphic>
          </wp:anchor>
        </w:drawing>
      </w:r>
      <w:bookmarkStart w:id="0" w:name="_GoBack"/>
      <w:r>
        <w:rPr>
          <w:rFonts w:ascii="宋体" w:cs="宋体" w:eastAsia="宋体" w:hAnsi="宋体" w:hint="eastAsia"/>
          <w:b/>
          <w:bCs/>
          <w:sz w:val="21"/>
          <w:szCs w:val="21"/>
        </w:rPr>
        <w:t>江苏省苏州昆山、太仓、常熟、张家港</w:t>
      </w:r>
      <w:r>
        <w:rPr>
          <w:rFonts w:ascii="宋体" w:cs="宋体" w:eastAsia="宋体" w:hAnsi="宋体" w:hint="eastAsia"/>
          <w:b/>
          <w:bCs/>
          <w:sz w:val="21"/>
          <w:szCs w:val="21"/>
          <w:lang w:val="en-US" w:eastAsia="zh-CN"/>
        </w:rPr>
        <w:t>四</w:t>
      </w:r>
      <w:r>
        <w:rPr>
          <w:rFonts w:ascii="宋体" w:cs="宋体" w:eastAsia="宋体" w:hAnsi="宋体" w:hint="eastAsia"/>
          <w:b/>
          <w:bCs/>
          <w:sz w:val="21"/>
          <w:szCs w:val="21"/>
        </w:rPr>
        <w:t>市</w:t>
      </w:r>
      <w:r>
        <w:rPr>
          <w:rFonts w:ascii="宋体" w:cs="宋体" w:eastAsia="宋体" w:hAnsi="宋体" w:hint="eastAsia"/>
          <w:b/>
          <w:bCs/>
          <w:sz w:val="21"/>
          <w:szCs w:val="21"/>
          <w:lang w:val="en-US" w:eastAsia="zh-CN"/>
        </w:rPr>
        <w:t>2020-2021学年下学期期末联考</w:t>
      </w:r>
      <w:r>
        <w:rPr>
          <w:rFonts w:ascii="宋体" w:cs="宋体" w:eastAsia="宋体" w:hAnsi="宋体" w:hint="eastAsia"/>
          <w:b/>
          <w:bCs/>
          <w:sz w:val="21"/>
          <w:szCs w:val="21"/>
        </w:rPr>
        <w:t xml:space="preserve">八年级语文试卷 </w:t>
      </w:r>
    </w:p>
    <w:bookmarkEnd w:id="0"/>
    <w:p>
      <w:pPr>
        <w:pStyle w:val="style0"/>
        <w:ind w:firstLine="3570" w:firstLineChars="1700"/>
        <w:jc w:val="left"/>
        <w:rPr>
          <w:rFonts w:ascii="宋体" w:cs="宋体" w:eastAsia="宋体" w:hAnsi="宋体" w:hint="eastAsia"/>
          <w:sz w:val="21"/>
          <w:szCs w:val="21"/>
        </w:rPr>
      </w:pPr>
    </w:p>
    <w:p>
      <w:pPr>
        <w:pStyle w:val="style0"/>
        <w:jc w:val="left"/>
        <w:rPr>
          <w:rFonts w:ascii="宋体" w:cs="宋体" w:eastAsia="宋体" w:hAnsi="宋体" w:hint="eastAsia"/>
          <w:sz w:val="21"/>
          <w:szCs w:val="21"/>
        </w:rPr>
      </w:pPr>
      <w:r>
        <w:rPr>
          <w:rFonts w:ascii="宋体" w:cs="宋体" w:eastAsia="宋体" w:hAnsi="宋体" w:hint="eastAsia"/>
          <w:b/>
          <w:sz w:val="21"/>
          <w:szCs w:val="21"/>
        </w:rPr>
        <w:t>注意事项:</w:t>
      </w:r>
    </w:p>
    <w:p>
      <w:pPr>
        <w:pStyle w:val="style0"/>
        <w:jc w:val="left"/>
        <w:rPr>
          <w:rFonts w:ascii="宋体" w:cs="宋体" w:eastAsia="宋体" w:hAnsi="宋体" w:hint="eastAsia"/>
          <w:sz w:val="21"/>
          <w:szCs w:val="21"/>
        </w:rPr>
      </w:pPr>
      <w:r>
        <w:rPr>
          <w:rFonts w:ascii="宋体" w:cs="宋体" w:eastAsia="宋体" w:hAnsi="宋体" w:hint="eastAsia"/>
          <w:sz w:val="21"/>
          <w:szCs w:val="21"/>
        </w:rPr>
        <w:t>1．本卷共17题，满分130分，调研用时150分钟；</w:t>
      </w:r>
    </w:p>
    <w:p>
      <w:pPr>
        <w:pStyle w:val="style0"/>
        <w:jc w:val="left"/>
        <w:rPr>
          <w:rFonts w:ascii="宋体" w:cs="宋体" w:eastAsia="宋体" w:hAnsi="宋体" w:hint="eastAsia"/>
          <w:sz w:val="21"/>
          <w:szCs w:val="21"/>
        </w:rPr>
      </w:pPr>
      <w:r>
        <w:rPr>
          <w:rFonts w:ascii="宋体" w:cs="宋体" w:eastAsia="宋体" w:hAnsi="宋体" w:hint="eastAsia"/>
          <w:sz w:val="21"/>
          <w:szCs w:val="21"/>
        </w:rPr>
        <w:t>2．答题前，学生务必将自己的学校名称、班级、调研号、姓名、调研室号、座位号用0.5</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毫米黑色墨水签字笔填写在答题卷的相应位置上；</w:t>
      </w:r>
    </w:p>
    <w:p>
      <w:pPr>
        <w:pStyle w:val="style0"/>
        <w:jc w:val="left"/>
        <w:rPr>
          <w:rFonts w:ascii="宋体" w:cs="宋体" w:eastAsia="宋体" w:hAnsi="宋体" w:hint="eastAsia"/>
          <w:sz w:val="21"/>
          <w:szCs w:val="21"/>
        </w:rPr>
      </w:pPr>
      <w:r>
        <w:rPr>
          <w:rFonts w:ascii="宋体" w:cs="宋体" w:eastAsia="宋体" w:hAnsi="宋体" w:hint="eastAsia"/>
          <w:sz w:val="21"/>
          <w:szCs w:val="21"/>
        </w:rPr>
        <w:t>3．答选择题须用2B铅笔把答题卡上对应题目的答案标号涂黑，如需改动，请用橡皮擦干</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净后，再选涂其他答案；答非选择题必须用0.5毫米黑色墨水签字笔写在答题卡指定的</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位置，不在答题区域内的答案一律无效，不得用其他笔答题；</w:t>
      </w:r>
    </w:p>
    <w:p>
      <w:pPr>
        <w:pStyle w:val="style0"/>
        <w:jc w:val="left"/>
        <w:rPr>
          <w:rFonts w:ascii="宋体" w:cs="宋体" w:eastAsia="宋体" w:hAnsi="宋体" w:hint="eastAsia"/>
          <w:sz w:val="21"/>
          <w:szCs w:val="21"/>
        </w:rPr>
      </w:pPr>
      <w:r>
        <w:rPr>
          <w:rFonts w:ascii="宋体" w:cs="宋体" w:eastAsia="宋体" w:hAnsi="宋体" w:hint="eastAsia"/>
          <w:sz w:val="21"/>
          <w:szCs w:val="21"/>
        </w:rPr>
        <w:t>4．学生答题必须答在答题卡上，答在调研卷和草稿纸上无效。</w:t>
      </w:r>
    </w:p>
    <w:p>
      <w:pPr>
        <w:pStyle w:val="style0"/>
        <w:jc w:val="left"/>
        <w:rPr>
          <w:rFonts w:ascii="宋体" w:cs="宋体" w:eastAsia="宋体" w:hAnsi="宋体" w:hint="eastAsia"/>
          <w:sz w:val="21"/>
          <w:szCs w:val="21"/>
        </w:rPr>
      </w:pPr>
      <w:r>
        <w:rPr>
          <w:rFonts w:ascii="宋体" w:cs="宋体" w:eastAsia="宋体" w:hAnsi="宋体" w:hint="eastAsia"/>
          <w:b/>
          <w:sz w:val="21"/>
          <w:szCs w:val="21"/>
        </w:rPr>
        <w:t>第一部分（26分）</w:t>
      </w:r>
    </w:p>
    <w:p>
      <w:pPr>
        <w:pStyle w:val="style0"/>
        <w:jc w:val="left"/>
        <w:rPr>
          <w:rFonts w:ascii="宋体" w:cs="宋体" w:eastAsia="宋体" w:hAnsi="宋体" w:hint="eastAsia"/>
          <w:sz w:val="21"/>
          <w:szCs w:val="21"/>
        </w:rPr>
      </w:pPr>
      <w:r>
        <w:rPr>
          <w:rFonts w:ascii="宋体" w:cs="宋体" w:eastAsia="宋体" w:hAnsi="宋体" w:hint="eastAsia"/>
          <w:sz w:val="21"/>
          <w:szCs w:val="21"/>
        </w:rPr>
        <w:t>1．阅读下面的文字，根据要求回答问题。（6分）</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当它从枝头上（pán）</w:t>
      </w:r>
      <w:r>
        <w:rPr>
          <w:rFonts w:ascii="宋体" w:cs="宋体" w:eastAsia="宋体" w:hAnsi="宋体" w:hint="eastAsia"/>
          <w:sz w:val="21"/>
          <w:szCs w:val="21"/>
          <w:u w:val="single"/>
        </w:rPr>
        <w:t>▲</w:t>
      </w:r>
      <w:r>
        <w:rPr>
          <w:rFonts w:ascii="宋体" w:cs="宋体" w:eastAsia="宋体" w:hAnsi="宋体" w:hint="eastAsia"/>
          <w:sz w:val="21"/>
          <w:szCs w:val="21"/>
        </w:rPr>
        <w:t>旋而下，我真的不敢相信那是一片树叶——分明是一只千疮百孔的筛子。</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我把它托在掌心，像托着一具骸骨，它的肉质部分已被虫子啃噬净光，</w:t>
      </w:r>
      <w:r>
        <w:rPr>
          <w:rFonts w:ascii="宋体" w:cs="宋体" w:eastAsia="宋体" w:hAnsi="宋体" w:hint="eastAsia"/>
          <w:sz w:val="21"/>
          <w:szCs w:val="21"/>
          <w:u w:val="single"/>
        </w:rPr>
        <w:t>▲</w:t>
      </w:r>
      <w:r>
        <w:rPr>
          <w:rFonts w:ascii="宋体" w:cs="宋体" w:eastAsia="宋体" w:hAnsi="宋体" w:hint="eastAsia"/>
          <w:sz w:val="21"/>
          <w:szCs w:val="21"/>
        </w:rPr>
        <w:t>（A．历在目   B．纵横交错）的叶脉像是一张丝织的网，细密的网眼恐怕连风也难以穿过。凭推想，这片树叶在遭遇虫子之后，企图进行无望的自救 —— 拼命地生长。然而，它长多少虫子就吃多少，那种生命挣扎的痛苦，假如用一种仪器可以测试出来，并再将其放大，想必整个世界都会为之震（hàn）</w:t>
      </w:r>
      <w:r>
        <w:rPr>
          <w:rFonts w:ascii="宋体" w:cs="宋体" w:eastAsia="宋体" w:hAnsi="宋体" w:hint="eastAsia"/>
          <w:sz w:val="21"/>
          <w:szCs w:val="21"/>
          <w:u w:val="single"/>
        </w:rPr>
        <w:t>▲</w:t>
      </w:r>
      <w:r>
        <w:rPr>
          <w:rFonts w:ascii="宋体" w:cs="宋体" w:eastAsia="宋体" w:hAnsi="宋体" w:hint="eastAsia"/>
          <w:sz w:val="21"/>
          <w:szCs w:val="21"/>
        </w:rPr>
        <w:t>。</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见证了一片布满虫洞的树叶，我羞于再谈论</w:t>
      </w:r>
      <w:r>
        <w:rPr>
          <w:rFonts w:ascii="宋体" w:cs="宋体" w:eastAsia="宋体" w:hAnsi="宋体" w:hint="eastAsia"/>
          <w:sz w:val="21"/>
          <w:szCs w:val="21"/>
          <w:u w:val="single"/>
        </w:rPr>
        <w:t>▲</w:t>
      </w:r>
      <w:r>
        <w:rPr>
          <w:rFonts w:ascii="宋体" w:cs="宋体" w:eastAsia="宋体" w:hAnsi="宋体" w:hint="eastAsia"/>
          <w:sz w:val="21"/>
          <w:szCs w:val="21"/>
        </w:rPr>
        <w:t>。</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（1）根据拼音写出汉字。</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①（pán）</w:t>
      </w:r>
      <w:r>
        <w:rPr>
          <w:rFonts w:ascii="宋体" w:cs="宋体" w:eastAsia="宋体" w:hAnsi="宋体" w:hint="eastAsia"/>
          <w:sz w:val="21"/>
          <w:szCs w:val="21"/>
          <w:u w:val="single"/>
        </w:rPr>
        <w:t>▲</w:t>
      </w:r>
      <w:r>
        <w:rPr>
          <w:rFonts w:ascii="宋体" w:cs="宋体" w:eastAsia="宋体" w:hAnsi="宋体" w:hint="eastAsia"/>
          <w:sz w:val="21"/>
          <w:szCs w:val="21"/>
        </w:rPr>
        <w:t>旋而下           ②震（hàn）</w:t>
      </w:r>
      <w:r>
        <w:rPr>
          <w:rFonts w:ascii="宋体" w:cs="宋体" w:eastAsia="宋体" w:hAnsi="宋体" w:hint="eastAsia"/>
          <w:sz w:val="21"/>
          <w:szCs w:val="21"/>
          <w:u w:val="single"/>
        </w:rPr>
        <w:t>▲</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（2）为下面横线处选择合适的词语。</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u w:val="single"/>
        </w:rPr>
        <w:t>▲</w:t>
      </w:r>
      <w:r>
        <w:rPr>
          <w:rFonts w:ascii="宋体" w:cs="宋体" w:eastAsia="宋体" w:hAnsi="宋体" w:hint="eastAsia"/>
          <w:sz w:val="21"/>
          <w:szCs w:val="21"/>
        </w:rPr>
        <w:t>（A．历历在目        B．纵横交错）的叶脉像是一张丝织的网。</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（3）结合文意，把语段最后一句补充完整。（不超过10个字）</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见证了一片布满虫洞的树叶，我羞于再谈论</w:t>
      </w:r>
      <w:r>
        <w:rPr>
          <w:rFonts w:ascii="宋体" w:cs="宋体" w:eastAsia="宋体" w:hAnsi="宋体" w:hint="eastAsia"/>
          <w:sz w:val="21"/>
          <w:szCs w:val="21"/>
          <w:u w:val="single"/>
        </w:rPr>
        <w:t>▲</w:t>
      </w:r>
      <w:r>
        <w:rPr>
          <w:rFonts w:ascii="宋体" w:cs="宋体" w:eastAsia="宋体" w:hAnsi="宋体" w:hint="eastAsia"/>
          <w:sz w:val="21"/>
          <w:szCs w:val="21"/>
        </w:rPr>
        <w:t>。</w:t>
      </w:r>
    </w:p>
    <w:p>
      <w:pPr>
        <w:pStyle w:val="style0"/>
        <w:jc w:val="left"/>
        <w:rPr>
          <w:rFonts w:ascii="宋体" w:cs="宋体" w:eastAsia="宋体" w:hAnsi="宋体" w:hint="eastAsia"/>
          <w:sz w:val="21"/>
          <w:szCs w:val="21"/>
        </w:rPr>
      </w:pPr>
      <w:r>
        <w:rPr>
          <w:rFonts w:ascii="宋体" w:cs="宋体" w:eastAsia="宋体" w:hAnsi="宋体" w:hint="eastAsia"/>
          <w:sz w:val="21"/>
          <w:szCs w:val="21"/>
        </w:rPr>
        <w:t>2．默写古诗文名句，并在括号内的横线上填写相应的篇名。（6分）</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①知不足，</w:t>
      </w:r>
      <w:r>
        <w:rPr>
          <w:rFonts w:ascii="宋体" w:cs="宋体" w:eastAsia="宋体" w:hAnsi="宋体" w:hint="eastAsia"/>
          <w:sz w:val="21"/>
          <w:szCs w:val="21"/>
          <w:u w:val="single"/>
        </w:rPr>
        <w:t>▲</w:t>
      </w:r>
      <w:r>
        <w:rPr>
          <w:rFonts w:ascii="宋体" w:cs="宋体" w:eastAsia="宋体" w:hAnsi="宋体" w:hint="eastAsia"/>
          <w:sz w:val="21"/>
          <w:szCs w:val="21"/>
        </w:rPr>
        <w:t>。                               （《礼记</w:t>
      </w:r>
      <w:r>
        <w:rPr>
          <w:rFonts w:ascii="宋体" w:cs="宋体" w:eastAsia="宋体" w:hAnsi="宋体" w:hint="eastAsia"/>
          <w:b/>
          <w:sz w:val="21"/>
          <w:szCs w:val="21"/>
        </w:rPr>
        <w:t>·</w:t>
      </w:r>
      <w:r>
        <w:rPr>
          <w:rFonts w:ascii="宋体" w:cs="宋体" w:eastAsia="宋体" w:hAnsi="宋体" w:hint="eastAsia"/>
          <w:sz w:val="21"/>
          <w:szCs w:val="21"/>
        </w:rPr>
        <w:t>虽有嘉肴》）</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②</w:t>
      </w:r>
      <w:r>
        <w:rPr>
          <w:rFonts w:ascii="宋体" w:cs="宋体" w:eastAsia="宋体" w:hAnsi="宋体" w:hint="eastAsia"/>
          <w:sz w:val="21"/>
          <w:szCs w:val="21"/>
          <w:u w:val="single"/>
        </w:rPr>
        <w:t>▲</w:t>
      </w:r>
      <w:r>
        <w:rPr>
          <w:rFonts w:ascii="宋体" w:cs="宋体" w:eastAsia="宋体" w:hAnsi="宋体" w:hint="eastAsia"/>
          <w:sz w:val="21"/>
          <w:szCs w:val="21"/>
        </w:rPr>
        <w:t>，潭影空人心。                          （常建《题破山寺后禅院》）</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③</w:t>
      </w:r>
      <w:r>
        <w:rPr>
          <w:rFonts w:ascii="宋体" w:cs="宋体" w:eastAsia="宋体" w:hAnsi="宋体" w:hint="eastAsia"/>
          <w:sz w:val="21"/>
          <w:szCs w:val="21"/>
          <w:u w:val="single"/>
        </w:rPr>
        <w:t>▲</w:t>
      </w:r>
      <w:r>
        <w:rPr>
          <w:rFonts w:ascii="宋体" w:cs="宋体" w:eastAsia="宋体" w:hAnsi="宋体" w:hint="eastAsia"/>
          <w:sz w:val="21"/>
          <w:szCs w:val="21"/>
        </w:rPr>
        <w:t>，大庇天下寒士俱欢颜。                     （杜甫《 _________ 》）</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④拣尽寒枝不肯栖，</w:t>
      </w:r>
      <w:r>
        <w:rPr>
          <w:rFonts w:ascii="宋体" w:cs="宋体" w:eastAsia="宋体" w:hAnsi="宋体" w:hint="eastAsia"/>
          <w:sz w:val="21"/>
          <w:szCs w:val="21"/>
          <w:u w:val="single"/>
        </w:rPr>
        <w:t>▲</w:t>
      </w:r>
      <w:r>
        <w:rPr>
          <w:rFonts w:ascii="宋体" w:cs="宋体" w:eastAsia="宋体" w:hAnsi="宋体" w:hint="eastAsia"/>
          <w:sz w:val="21"/>
          <w:szCs w:val="21"/>
        </w:rPr>
        <w:t>。         （苏轼《卜算子</w:t>
      </w:r>
      <w:r>
        <w:rPr>
          <w:rFonts w:ascii="宋体" w:cs="宋体" w:eastAsia="宋体" w:hAnsi="宋体" w:hint="eastAsia"/>
          <w:b/>
          <w:sz w:val="21"/>
          <w:szCs w:val="21"/>
        </w:rPr>
        <w:t>·</w:t>
      </w:r>
      <w:r>
        <w:rPr>
          <w:rFonts w:ascii="宋体" w:cs="宋体" w:eastAsia="宋体" w:hAnsi="宋体" w:hint="eastAsia"/>
          <w:sz w:val="21"/>
          <w:szCs w:val="21"/>
        </w:rPr>
        <w:t>黄州定慧院寓居作》）</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⑤策之不以其道，</w:t>
      </w:r>
      <w:r>
        <w:rPr>
          <w:rFonts w:ascii="宋体" w:cs="宋体" w:eastAsia="宋体" w:hAnsi="宋体" w:hint="eastAsia"/>
          <w:sz w:val="21"/>
          <w:szCs w:val="21"/>
          <w:u w:val="single"/>
        </w:rPr>
        <w:t>▲</w:t>
      </w:r>
      <w:r>
        <w:rPr>
          <w:rFonts w:ascii="宋体" w:cs="宋体" w:eastAsia="宋体" w:hAnsi="宋体" w:hint="eastAsia"/>
          <w:sz w:val="21"/>
          <w:szCs w:val="21"/>
        </w:rPr>
        <w:t>，鸣之而不能通其意。            （韩愈《马说》）</w:t>
      </w:r>
    </w:p>
    <w:p>
      <w:pPr>
        <w:pStyle w:val="style0"/>
        <w:jc w:val="left"/>
        <w:rPr>
          <w:rFonts w:ascii="宋体" w:cs="宋体" w:eastAsia="宋体" w:hAnsi="宋体" w:hint="eastAsia"/>
          <w:sz w:val="21"/>
          <w:szCs w:val="21"/>
        </w:rPr>
      </w:pPr>
      <w:r>
        <w:rPr>
          <w:rFonts w:ascii="宋体" w:cs="宋体" w:eastAsia="宋体" w:hAnsi="宋体" w:hint="eastAsia"/>
          <w:sz w:val="21"/>
          <w:szCs w:val="21"/>
        </w:rPr>
        <w:t>3．名著阅读。（10分）</w:t>
      </w:r>
    </w:p>
    <w:p>
      <w:pPr>
        <w:pStyle w:val="style0"/>
        <w:jc w:val="left"/>
        <w:rPr>
          <w:rFonts w:ascii="宋体" w:cs="宋体" w:eastAsia="宋体" w:hAnsi="宋体" w:hint="eastAsia"/>
          <w:sz w:val="21"/>
          <w:szCs w:val="21"/>
        </w:rPr>
      </w:pPr>
      <w:r>
        <w:rPr>
          <w:rFonts w:ascii="宋体" w:cs="宋体" w:eastAsia="宋体" w:hAnsi="宋体" w:hint="eastAsia"/>
          <w:sz w:val="21"/>
          <w:szCs w:val="21"/>
        </w:rPr>
        <w:t>（1）下列对《平凡的世界》的人物叙述，没有错误的是哪一项?</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A．孙少安自强不息，立志改变乡村贫困的面貌。在妻子贺秀莲的支持下，二人开办砖窑，一路顺风顺水，成了村上的“冒尖户”。</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B．田润叶与李向前青梅竹马，婚姻幸福。李向前车祸致残后意志消沉，是田润叶用自己的行动去怜爱、支持，帮助李向前走出困境。</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C．孙少平和田晓霞之间近乎柏拉图式的恋爱，纯真甜美。一场洪水残忍地终结了这段感情，历经痛苦的孙少平最终选择回到煤矿，在平凡的世界中继续生活。</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D．“偷手帕”事件败露后，郝红梅与顾养民分道扬镳，郝红梅和高中同学金波偶遇，金波不顾家庭反对与郝红梅结婚。</w:t>
      </w:r>
    </w:p>
    <w:p>
      <w:pPr>
        <w:pStyle w:val="style0"/>
        <w:jc w:val="left"/>
        <w:rPr>
          <w:rFonts w:ascii="宋体" w:cs="宋体" w:eastAsia="宋体" w:hAnsi="宋体" w:hint="eastAsia"/>
          <w:sz w:val="21"/>
          <w:szCs w:val="21"/>
        </w:rPr>
      </w:pPr>
      <w:r>
        <w:rPr>
          <w:rFonts w:ascii="宋体" w:cs="宋体" w:eastAsia="宋体" w:hAnsi="宋体" w:hint="eastAsia"/>
          <w:sz w:val="21"/>
          <w:szCs w:val="21"/>
        </w:rPr>
        <w:t>（2）以下对《名人传》的理解，有误的是哪一项?</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A．有感于社会中的污浊风气，法国文学家罗曼</w:t>
      </w:r>
      <w:r>
        <w:rPr>
          <w:rFonts w:ascii="宋体" w:cs="宋体" w:eastAsia="宋体" w:hAnsi="宋体" w:hint="eastAsia"/>
          <w:b/>
          <w:sz w:val="21"/>
          <w:szCs w:val="21"/>
        </w:rPr>
        <w:t>·</w:t>
      </w:r>
      <w:r>
        <w:rPr>
          <w:rFonts w:ascii="宋体" w:cs="宋体" w:eastAsia="宋体" w:hAnsi="宋体" w:hint="eastAsia"/>
          <w:sz w:val="21"/>
          <w:szCs w:val="21"/>
        </w:rPr>
        <w:t>罗兰创作《名人传》，借为贝多芬、米开朗琪罗、托尔斯泰三位精神巨人立传，让人们感受英雄们的气息。</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B．贝多芬在创作鼎盛期，失聪的打击、无望的爱情、物质生活的窘迫、侄子的开枪自杀离世，令他痛苦不已。但他扼住命运的咽喉，“以欢乐讴歌痛苦”。</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C．米开朗琪罗具有超凡的才能，他是文艺复兴时期的代表人物。他的所作所为与周围的那些“平庸”的人们格格不入，他不得不与“敌人的嫉妒和怨恨”争斗。</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D．列夫</w:t>
      </w:r>
      <w:r>
        <w:rPr>
          <w:rFonts w:ascii="宋体" w:cs="宋体" w:eastAsia="宋体" w:hAnsi="宋体" w:hint="eastAsia"/>
          <w:b/>
          <w:sz w:val="21"/>
          <w:szCs w:val="21"/>
        </w:rPr>
        <w:t>·</w:t>
      </w:r>
      <w:r>
        <w:rPr>
          <w:rFonts w:ascii="宋体" w:cs="宋体" w:eastAsia="宋体" w:hAnsi="宋体" w:hint="eastAsia"/>
          <w:sz w:val="21"/>
          <w:szCs w:val="21"/>
        </w:rPr>
        <w:t>托尔斯泰被认为是欧罗巴艺术唯一的真正的友人，他创作的《战争与和平》被誉为“歌颂人类同情的最美的诗歌、最真实的诗歌”。</w:t>
      </w:r>
    </w:p>
    <w:p>
      <w:pPr>
        <w:pStyle w:val="style0"/>
        <w:jc w:val="left"/>
        <w:rPr>
          <w:rFonts w:ascii="宋体" w:cs="宋体" w:eastAsia="宋体" w:hAnsi="宋体" w:hint="eastAsia"/>
          <w:sz w:val="21"/>
          <w:szCs w:val="21"/>
        </w:rPr>
      </w:pPr>
      <w:r>
        <w:rPr>
          <w:rFonts w:ascii="宋体" w:cs="宋体" w:eastAsia="宋体" w:hAnsi="宋体" w:hint="eastAsia"/>
          <w:sz w:val="21"/>
          <w:szCs w:val="21"/>
        </w:rPr>
        <w:t>（3）著名作家梁晓声评价《钢铁是怎样炼成的》这部作品有“三种魂魄”，请你结合原著相关内容，选择其中两点作简析，150字左右。</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文学作品应该有几种魂魄。《钢铁是怎样炼成的》至少有三种：第一种，革命者的革命信</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念和革命行动。第二种，情爱，这是永恒的，不会消失的。第三种，与苦难和厄运抗争，战胜生命，这点更没有过时。</w:t>
      </w:r>
    </w:p>
    <w:p>
      <w:pPr>
        <w:pStyle w:val="style0"/>
        <w:jc w:val="left"/>
        <w:rPr>
          <w:rFonts w:ascii="宋体" w:cs="宋体" w:eastAsia="宋体" w:hAnsi="宋体" w:hint="eastAsia"/>
          <w:sz w:val="21"/>
          <w:szCs w:val="21"/>
        </w:rPr>
      </w:pPr>
      <w:r>
        <w:rPr>
          <w:rFonts w:ascii="宋体" w:cs="宋体" w:eastAsia="宋体" w:hAnsi="宋体" w:hint="eastAsia"/>
          <w:sz w:val="21"/>
          <w:szCs w:val="21"/>
        </w:rPr>
        <w:t>4．根据下面的材料以及图片信息，解释什么是“碳中和”。（4分）</w:t>
      </w:r>
    </w:p>
    <w:p>
      <w:pPr>
        <w:pStyle w:val="style0"/>
        <w:jc w:val="left"/>
        <w:rPr>
          <w:rFonts w:ascii="宋体" w:cs="宋体" w:eastAsia="宋体" w:hAnsi="宋体" w:hint="eastAsia"/>
          <w:sz w:val="21"/>
          <w:szCs w:val="21"/>
        </w:rPr>
      </w:pPr>
      <w:r>
        <w:rPr>
          <w:rFonts w:ascii="宋体" w:cs="宋体" w:eastAsia="宋体" w:hAnsi="宋体" w:hint="eastAsia"/>
          <w:sz w:val="21"/>
          <w:szCs w:val="21"/>
        </w:rPr>
        <w:t>大气中含有二氧化碳、甲院、水蒸气等温室气体，这些温室气体形成“温室效应”，就像给地球盖上了一层厚厚的棉被一样，是地球拥有适宜生命繁衍的条件之一。但工业革命以来，人为活动导致温室气体（主要是二氧化碳）排放增多，使全球气候明显变暖，给地球生态系统带来连锁效应。减缓全球变暖，必须减少二氧化碳的排放，尽快实现“碳中和”。</w:t>
      </w:r>
    </w:p>
    <w:p>
      <w:pPr>
        <w:pStyle w:val="style0"/>
        <w:spacing w:lineRule="auto" w:line="312"/>
        <w:jc w:val="left"/>
        <w:rPr>
          <w:rFonts w:ascii="宋体" w:cs="宋体" w:eastAsia="宋体" w:hAnsi="宋体" w:hint="eastAsia"/>
          <w:b/>
          <w:sz w:val="21"/>
          <w:szCs w:val="21"/>
        </w:rPr>
      </w:pPr>
      <w:r>
        <w:rPr>
          <w:rFonts w:ascii="宋体" w:cs="宋体" w:eastAsia="宋体" w:hAnsi="宋体" w:hint="eastAsia"/>
          <w:sz w:val="21"/>
          <w:szCs w:val="21"/>
        </w:rPr>
        <w:drawing>
          <wp:inline distT="0" distB="0" distR="0" distL="0">
            <wp:extent cx="2381250" cy="1390650"/>
            <wp:effectExtent l="0" t="0" r="0" b="0"/>
            <wp:docPr id="1027" name="图片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 cstate="print"/>
                    <a:srcRect l="0" t="0" r="0" b="0"/>
                    <a:stretch/>
                  </pic:blipFill>
                  <pic:spPr>
                    <a:xfrm rot="0">
                      <a:off x="0" y="0"/>
                      <a:ext cx="2381250" cy="1390650"/>
                    </a:xfrm>
                    <a:prstGeom prst="rect"/>
                    <a:ln>
                      <a:noFill/>
                    </a:ln>
                  </pic:spPr>
                </pic:pic>
              </a:graphicData>
            </a:graphic>
          </wp:inline>
        </w:drawing>
      </w:r>
    </w:p>
    <w:p>
      <w:pPr>
        <w:pStyle w:val="style0"/>
        <w:spacing w:lineRule="auto" w:line="312"/>
        <w:jc w:val="left"/>
        <w:rPr>
          <w:rFonts w:ascii="宋体" w:cs="宋体" w:eastAsia="宋体" w:hAnsi="宋体" w:hint="eastAsia"/>
          <w:b/>
          <w:sz w:val="21"/>
          <w:szCs w:val="21"/>
        </w:rPr>
      </w:pPr>
    </w:p>
    <w:p>
      <w:pPr>
        <w:pStyle w:val="style0"/>
        <w:spacing w:lineRule="auto" w:line="312"/>
        <w:jc w:val="left"/>
        <w:rPr>
          <w:rFonts w:ascii="宋体" w:cs="宋体" w:eastAsia="宋体" w:hAnsi="宋体" w:hint="eastAsia"/>
          <w:sz w:val="21"/>
          <w:szCs w:val="21"/>
        </w:rPr>
      </w:pPr>
      <w:r>
        <w:rPr>
          <w:rFonts w:ascii="宋体" w:cs="宋体" w:eastAsia="宋体" w:hAnsi="宋体" w:hint="eastAsia"/>
          <w:b/>
          <w:sz w:val="21"/>
          <w:szCs w:val="21"/>
        </w:rPr>
        <w:t>第二部分（44分）</w:t>
      </w:r>
    </w:p>
    <w:p>
      <w:pPr>
        <w:pStyle w:val="style0"/>
        <w:spacing w:lineRule="auto" w:line="312"/>
        <w:jc w:val="left"/>
        <w:rPr>
          <w:rFonts w:ascii="宋体" w:cs="宋体" w:eastAsia="宋体" w:hAnsi="宋体" w:hint="eastAsia"/>
          <w:sz w:val="21"/>
          <w:szCs w:val="21"/>
        </w:rPr>
      </w:pPr>
      <w:r>
        <w:rPr>
          <w:rFonts w:ascii="宋体" w:cs="宋体" w:eastAsia="宋体" w:hAnsi="宋体" w:hint="eastAsia"/>
          <w:sz w:val="21"/>
          <w:szCs w:val="21"/>
        </w:rPr>
        <w:t>阅读下面古诗文，完成5~9题。</w:t>
      </w:r>
    </w:p>
    <w:p>
      <w:pPr>
        <w:pStyle w:val="style0"/>
        <w:spacing w:lineRule="auto" w:line="312"/>
        <w:ind w:left="405"/>
        <w:jc w:val="left"/>
        <w:rPr>
          <w:rFonts w:ascii="宋体" w:cs="宋体" w:eastAsia="宋体" w:hAnsi="宋体" w:hint="eastAsia"/>
          <w:sz w:val="21"/>
          <w:szCs w:val="21"/>
        </w:rPr>
      </w:pPr>
      <w:r>
        <w:rPr>
          <w:rFonts w:ascii="宋体" w:cs="宋体" w:eastAsia="宋体" w:hAnsi="宋体" w:hint="eastAsia"/>
          <w:sz w:val="21"/>
          <w:szCs w:val="21"/>
        </w:rPr>
        <w:t>[甲] 白居易传 （节选）</w:t>
      </w:r>
    </w:p>
    <w:p>
      <w:pPr>
        <w:pStyle w:val="style0"/>
        <w:spacing w:lineRule="auto" w:line="312"/>
        <w:ind w:left="405"/>
        <w:jc w:val="left"/>
        <w:rPr>
          <w:rFonts w:ascii="宋体" w:cs="宋体" w:eastAsia="宋体" w:hAnsi="宋体" w:hint="eastAsia"/>
          <w:sz w:val="21"/>
          <w:szCs w:val="21"/>
        </w:rPr>
      </w:pPr>
      <w:r>
        <w:rPr>
          <w:rFonts w:ascii="宋体" w:cs="宋体" w:eastAsia="宋体" w:hAnsi="宋体" w:hint="eastAsia"/>
          <w:sz w:val="21"/>
          <w:szCs w:val="21"/>
        </w:rPr>
        <w:t>[元] 辛文房</w:t>
      </w:r>
    </w:p>
    <w:p>
      <w:pPr>
        <w:pStyle w:val="style0"/>
        <w:spacing w:lineRule="auto" w:line="312"/>
        <w:jc w:val="left"/>
        <w:rPr>
          <w:rFonts w:ascii="宋体" w:cs="宋体" w:eastAsia="宋体" w:hAnsi="宋体" w:hint="eastAsia"/>
          <w:sz w:val="21"/>
          <w:szCs w:val="21"/>
        </w:rPr>
      </w:pPr>
      <w:r>
        <w:rPr>
          <w:rFonts w:ascii="宋体" w:cs="宋体" w:eastAsia="宋体" w:hAnsi="宋体" w:hint="eastAsia"/>
          <w:sz w:val="21"/>
          <w:szCs w:val="21"/>
        </w:rPr>
        <w:t>居易字乐天，太原下土邽人。弱冠，名未振，观光上国，谒顾况。况，吴人，恃才少所推可，因诚之曰:“长安百物皆贵，居大不易。”及览诗卷，至“离离原上草，一岁一枯荣。野火烧不尽，春风吹又生”，乃（  ▲ ）曰:“</w:t>
      </w:r>
      <w:r>
        <w:rPr>
          <w:rFonts w:ascii="宋体" w:cs="宋体" w:eastAsia="宋体" w:hAnsi="宋体" w:hint="eastAsia"/>
          <w:sz w:val="21"/>
          <w:szCs w:val="21"/>
          <w:u w:val="single"/>
        </w:rPr>
        <w:t>有句如此，居天下亦不难。老夫前言戏之耳</w:t>
      </w:r>
      <w:r>
        <w:rPr>
          <w:rFonts w:ascii="宋体" w:cs="宋体" w:eastAsia="宋体" w:hAnsi="宋体" w:hint="eastAsia"/>
          <w:sz w:val="21"/>
          <w:szCs w:val="21"/>
        </w:rPr>
        <w:t>。”贞元十六年，中书舍人高郢下进士、拔萃，皆中，补校书郎。元和元年，作乐府及诗百馀篇。规讽时事，流闻禁中。上悦之，召拜翰林学士，历左拾遗。时盗杀宰相，京师汹汹。居易首上疏，请亟捕贼。权贵有嫌其出位。怒。俄有言:居易母堕井死，而赋《新井篇》，言既浮华，行不可用。贬江州司马。</w:t>
      </w:r>
    </w:p>
    <w:p>
      <w:pPr>
        <w:pStyle w:val="style0"/>
        <w:spacing w:lineRule="auto" w:line="312"/>
        <w:ind w:left="405"/>
        <w:jc w:val="left"/>
        <w:rPr>
          <w:rFonts w:ascii="宋体" w:cs="宋体" w:eastAsia="宋体" w:hAnsi="宋体" w:hint="eastAsia"/>
          <w:sz w:val="21"/>
          <w:szCs w:val="21"/>
        </w:rPr>
      </w:pPr>
      <w:r>
        <w:rPr>
          <w:rFonts w:ascii="宋体" w:cs="宋体" w:eastAsia="宋体" w:hAnsi="宋体" w:hint="eastAsia"/>
          <w:sz w:val="21"/>
          <w:szCs w:val="21"/>
        </w:rPr>
        <w:t>[乙] 与元九</w:t>
      </w:r>
      <w:r>
        <w:rPr>
          <w:rFonts w:ascii="宋体" w:cs="宋体" w:eastAsia="宋体" w:hAnsi="宋体" w:hint="eastAsia"/>
          <w:sz w:val="21"/>
          <w:szCs w:val="21"/>
          <w:vertAlign w:val="superscript"/>
        </w:rPr>
        <w:t>①</w:t>
      </w:r>
      <w:r>
        <w:rPr>
          <w:rFonts w:ascii="宋体" w:cs="宋体" w:eastAsia="宋体" w:hAnsi="宋体" w:hint="eastAsia"/>
          <w:sz w:val="21"/>
          <w:szCs w:val="21"/>
        </w:rPr>
        <w:t>书（节选）</w:t>
      </w:r>
    </w:p>
    <w:p>
      <w:pPr>
        <w:pStyle w:val="style0"/>
        <w:spacing w:lineRule="auto" w:line="312"/>
        <w:ind w:left="405"/>
        <w:jc w:val="left"/>
        <w:rPr>
          <w:rFonts w:ascii="宋体" w:cs="宋体" w:eastAsia="宋体" w:hAnsi="宋体" w:hint="eastAsia"/>
          <w:sz w:val="21"/>
          <w:szCs w:val="21"/>
        </w:rPr>
      </w:pPr>
      <w:r>
        <w:rPr>
          <w:rFonts w:ascii="宋体" w:cs="宋体" w:eastAsia="宋体" w:hAnsi="宋体" w:hint="eastAsia"/>
          <w:sz w:val="21"/>
          <w:szCs w:val="21"/>
        </w:rPr>
        <w:t>[唐] 白居易</w:t>
      </w:r>
    </w:p>
    <w:p>
      <w:pPr>
        <w:pStyle w:val="style0"/>
        <w:spacing w:lineRule="auto" w:line="312"/>
        <w:jc w:val="left"/>
        <w:rPr>
          <w:rFonts w:ascii="宋体" w:cs="宋体" w:eastAsia="宋体" w:hAnsi="宋体" w:hint="eastAsia"/>
          <w:sz w:val="21"/>
          <w:szCs w:val="21"/>
        </w:rPr>
      </w:pPr>
      <w:r>
        <w:rPr>
          <w:rFonts w:ascii="宋体" w:cs="宋体" w:eastAsia="宋体" w:hAnsi="宋体" w:hint="eastAsia"/>
          <w:sz w:val="21"/>
          <w:szCs w:val="21"/>
        </w:rPr>
        <w:t>家贫多故，二十七方从乡赋。既第之后，虽专于科试，亦不废诗。及授校书郎时，已盈三四百首。或出示交友如足下辈，见皆谓之工，其实未窥作者之域耳。自登朝来，年齿渐长，阅事渐多。</w:t>
      </w:r>
      <w:r>
        <w:rPr>
          <w:rFonts w:ascii="宋体" w:cs="宋体" w:eastAsia="宋体" w:hAnsi="宋体" w:hint="eastAsia"/>
          <w:sz w:val="21"/>
          <w:szCs w:val="21"/>
          <w:u w:val="single"/>
        </w:rPr>
        <w:t>每与人言，多询时务；每读书史，多求理道</w:t>
      </w:r>
      <w:r>
        <w:rPr>
          <w:rFonts w:ascii="宋体" w:cs="宋体" w:eastAsia="宋体" w:hAnsi="宋体" w:hint="eastAsia"/>
          <w:sz w:val="21"/>
          <w:szCs w:val="21"/>
        </w:rPr>
        <w:t>。始知文章合为时而著，歌诗合为事而作。是时皇帝初即位，宰府有正人，屡降玺书，访人急病。</w:t>
      </w:r>
    </w:p>
    <w:p>
      <w:pPr>
        <w:pStyle w:val="style0"/>
        <w:spacing w:lineRule="auto" w:line="312"/>
        <w:ind w:left="405"/>
        <w:jc w:val="left"/>
        <w:rPr>
          <w:rFonts w:ascii="宋体" w:cs="宋体" w:eastAsia="宋体" w:hAnsi="宋体" w:hint="eastAsia"/>
          <w:sz w:val="21"/>
          <w:szCs w:val="21"/>
        </w:rPr>
      </w:pPr>
      <w:r>
        <w:rPr>
          <w:rFonts w:ascii="宋体" w:cs="宋体" w:eastAsia="宋体" w:hAnsi="宋体" w:hint="eastAsia"/>
          <w:sz w:val="21"/>
          <w:szCs w:val="21"/>
        </w:rPr>
        <w:t>[注释]①元九:即元稹，唐代著名诗人，白居易的好友。</w:t>
      </w:r>
    </w:p>
    <w:p>
      <w:pPr>
        <w:pStyle w:val="style0"/>
        <w:spacing w:lineRule="auto" w:line="312"/>
        <w:ind w:left="405"/>
        <w:jc w:val="left"/>
        <w:rPr>
          <w:rFonts w:ascii="宋体" w:cs="宋体" w:eastAsia="宋体" w:hAnsi="宋体" w:hint="eastAsia"/>
          <w:sz w:val="21"/>
          <w:szCs w:val="21"/>
        </w:rPr>
      </w:pPr>
      <w:r>
        <w:rPr>
          <w:rFonts w:ascii="宋体" w:cs="宋体" w:eastAsia="宋体" w:hAnsi="宋体" w:hint="eastAsia"/>
          <w:sz w:val="21"/>
          <w:szCs w:val="21"/>
        </w:rPr>
        <w:t>[丙] 舟中读元九诗</w:t>
      </w:r>
      <w:r>
        <w:rPr>
          <w:rFonts w:ascii="宋体" w:cs="宋体" w:eastAsia="宋体" w:hAnsi="宋体" w:hint="eastAsia"/>
          <w:sz w:val="21"/>
          <w:szCs w:val="21"/>
          <w:vertAlign w:val="superscript"/>
        </w:rPr>
        <w:t>①</w:t>
      </w:r>
    </w:p>
    <w:p>
      <w:pPr>
        <w:pStyle w:val="style0"/>
        <w:spacing w:lineRule="auto" w:line="312"/>
        <w:ind w:left="405"/>
        <w:jc w:val="left"/>
        <w:rPr>
          <w:rFonts w:ascii="宋体" w:cs="宋体" w:eastAsia="宋体" w:hAnsi="宋体" w:hint="eastAsia"/>
          <w:sz w:val="21"/>
          <w:szCs w:val="21"/>
        </w:rPr>
      </w:pPr>
      <w:r>
        <w:rPr>
          <w:rFonts w:ascii="宋体" w:cs="宋体" w:eastAsia="宋体" w:hAnsi="宋体" w:hint="eastAsia"/>
          <w:sz w:val="21"/>
          <w:szCs w:val="21"/>
        </w:rPr>
        <w:t>[唐] 白居易</w:t>
      </w:r>
    </w:p>
    <w:p>
      <w:pPr>
        <w:pStyle w:val="style0"/>
        <w:spacing w:lineRule="auto" w:line="312"/>
        <w:ind w:left="405"/>
        <w:jc w:val="left"/>
        <w:rPr>
          <w:rFonts w:ascii="宋体" w:cs="宋体" w:eastAsia="宋体" w:hAnsi="宋体" w:hint="eastAsia"/>
          <w:sz w:val="21"/>
          <w:szCs w:val="21"/>
        </w:rPr>
      </w:pPr>
      <w:r>
        <w:rPr>
          <w:rFonts w:ascii="宋体" w:cs="宋体" w:eastAsia="宋体" w:hAnsi="宋体" w:hint="eastAsia"/>
          <w:sz w:val="21"/>
          <w:szCs w:val="21"/>
        </w:rPr>
        <w:t>把君诗卷灯前读，诗尽灯残天未明。</w:t>
      </w:r>
    </w:p>
    <w:p>
      <w:pPr>
        <w:pStyle w:val="style0"/>
        <w:spacing w:lineRule="auto" w:line="312"/>
        <w:ind w:left="405"/>
        <w:jc w:val="left"/>
        <w:rPr>
          <w:rFonts w:ascii="宋体" w:cs="宋体" w:eastAsia="宋体" w:hAnsi="宋体" w:hint="eastAsia"/>
          <w:sz w:val="21"/>
          <w:szCs w:val="21"/>
        </w:rPr>
      </w:pPr>
      <w:r>
        <w:rPr>
          <w:rFonts w:ascii="宋体" w:cs="宋体" w:eastAsia="宋体" w:hAnsi="宋体" w:hint="eastAsia"/>
          <w:sz w:val="21"/>
          <w:szCs w:val="21"/>
        </w:rPr>
        <w:t>眼痛灭灯犹暗坐，逆风吹浪打船声。</w:t>
      </w:r>
    </w:p>
    <w:p>
      <w:pPr>
        <w:pStyle w:val="style0"/>
        <w:spacing w:lineRule="auto" w:line="312"/>
        <w:ind w:left="405"/>
        <w:jc w:val="left"/>
        <w:rPr>
          <w:rFonts w:ascii="宋体" w:cs="宋体" w:eastAsia="宋体" w:hAnsi="宋体" w:hint="eastAsia"/>
          <w:sz w:val="21"/>
          <w:szCs w:val="21"/>
        </w:rPr>
      </w:pPr>
      <w:r>
        <w:rPr>
          <w:rFonts w:ascii="宋体" w:cs="宋体" w:eastAsia="宋体" w:hAnsi="宋体" w:hint="eastAsia"/>
          <w:sz w:val="21"/>
          <w:szCs w:val="21"/>
        </w:rPr>
        <w:t>[注释]①此诗写于作者被贬江州途中。</w:t>
      </w:r>
    </w:p>
    <w:p>
      <w:pPr>
        <w:pStyle w:val="style0"/>
        <w:spacing w:lineRule="auto" w:line="312"/>
        <w:jc w:val="left"/>
        <w:rPr>
          <w:rFonts w:ascii="宋体" w:cs="宋体" w:eastAsia="宋体" w:hAnsi="宋体" w:hint="eastAsia"/>
          <w:sz w:val="21"/>
          <w:szCs w:val="21"/>
        </w:rPr>
      </w:pPr>
      <w:r>
        <w:rPr>
          <w:rFonts w:ascii="宋体" w:cs="宋体" w:eastAsia="宋体" w:hAnsi="宋体" w:hint="eastAsia"/>
          <w:sz w:val="21"/>
          <w:szCs w:val="21"/>
        </w:rPr>
        <w:t>5．请根据字典常用义给加点字选择恰当的解释。（3分）</w:t>
      </w:r>
    </w:p>
    <w:p>
      <w:pPr>
        <w:pStyle w:val="style0"/>
        <w:jc w:val="left"/>
        <w:rPr>
          <w:rFonts w:ascii="宋体" w:cs="宋体" w:eastAsia="宋体" w:hAnsi="宋体" w:hint="eastAsia"/>
          <w:sz w:val="21"/>
          <w:szCs w:val="21"/>
        </w:rPr>
      </w:pPr>
      <w:r>
        <w:rPr>
          <w:rFonts w:ascii="宋体" w:cs="宋体" w:eastAsia="宋体" w:hAnsi="宋体" w:hint="eastAsia"/>
          <w:sz w:val="21"/>
          <w:szCs w:val="21"/>
        </w:rPr>
        <w:drawing>
          <wp:inline distT="0" distB="0" distR="0" distL="0">
            <wp:extent cx="5274310" cy="1158875"/>
            <wp:effectExtent l="0" t="0" r="2540" b="3175"/>
            <wp:docPr id="1028" name="图片 2"/>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4" cstate="print"/>
                    <a:srcRect l="0" t="0" r="0" b="0"/>
                    <a:stretch/>
                  </pic:blipFill>
                  <pic:spPr>
                    <a:xfrm rot="0">
                      <a:off x="0" y="0"/>
                      <a:ext cx="5274310" cy="1158875"/>
                    </a:xfrm>
                    <a:prstGeom prst="rect"/>
                    <a:ln>
                      <a:noFill/>
                    </a:ln>
                  </pic:spPr>
                </pic:pic>
              </a:graphicData>
            </a:graphic>
          </wp:inline>
        </w:drawing>
      </w:r>
    </w:p>
    <w:p>
      <w:pPr>
        <w:pStyle w:val="style0"/>
        <w:jc w:val="left"/>
        <w:rPr>
          <w:rFonts w:ascii="宋体" w:cs="宋体" w:eastAsia="宋体" w:hAnsi="宋体" w:hint="eastAsia"/>
          <w:sz w:val="21"/>
          <w:szCs w:val="21"/>
        </w:rPr>
      </w:pPr>
      <w:r>
        <w:rPr>
          <w:rFonts w:ascii="宋体" w:cs="宋体" w:eastAsia="宋体" w:hAnsi="宋体" w:hint="eastAsia"/>
          <w:sz w:val="21"/>
          <w:szCs w:val="21"/>
        </w:rPr>
        <w:t>6．用现代汉语翻译文中画线句。（4分）</w:t>
      </w:r>
    </w:p>
    <w:p>
      <w:pPr>
        <w:pStyle w:val="style0"/>
        <w:jc w:val="left"/>
        <w:rPr>
          <w:rFonts w:ascii="宋体" w:cs="宋体" w:eastAsia="宋体" w:hAnsi="宋体" w:hint="eastAsia"/>
          <w:sz w:val="21"/>
          <w:szCs w:val="21"/>
        </w:rPr>
      </w:pPr>
      <w:r>
        <w:rPr>
          <w:rFonts w:ascii="宋体" w:cs="宋体" w:eastAsia="宋体" w:hAnsi="宋体" w:hint="eastAsia"/>
          <w:sz w:val="21"/>
          <w:szCs w:val="21"/>
        </w:rPr>
        <w:t>（1）有句如此，居天下亦不难。老夫前言戏之耳。</w:t>
      </w:r>
    </w:p>
    <w:p>
      <w:pPr>
        <w:pStyle w:val="style0"/>
        <w:jc w:val="left"/>
        <w:rPr>
          <w:rFonts w:ascii="宋体" w:cs="宋体" w:eastAsia="宋体" w:hAnsi="宋体" w:hint="eastAsia"/>
          <w:sz w:val="21"/>
          <w:szCs w:val="21"/>
        </w:rPr>
      </w:pPr>
      <w:r>
        <w:rPr>
          <w:rFonts w:ascii="宋体" w:cs="宋体" w:eastAsia="宋体" w:hAnsi="宋体" w:hint="eastAsia"/>
          <w:sz w:val="21"/>
          <w:szCs w:val="21"/>
        </w:rPr>
        <w:t>（2）每与人言，多询时务；每读书史，多求理道。</w:t>
      </w:r>
    </w:p>
    <w:p>
      <w:pPr>
        <w:pStyle w:val="style0"/>
        <w:jc w:val="left"/>
        <w:rPr>
          <w:rFonts w:ascii="宋体" w:cs="宋体" w:eastAsia="宋体" w:hAnsi="宋体" w:hint="eastAsia"/>
          <w:sz w:val="21"/>
          <w:szCs w:val="21"/>
        </w:rPr>
      </w:pPr>
      <w:r>
        <w:rPr>
          <w:rFonts w:ascii="宋体" w:cs="宋体" w:eastAsia="宋体" w:hAnsi="宋体" w:hint="eastAsia"/>
          <w:sz w:val="21"/>
          <w:szCs w:val="21"/>
        </w:rPr>
        <w:t>7．[甲]文中顾况初见白居易“因谑之日”，后读其诗作态度马上发生改变，请根据上下文补出“乃（　▲　）曰”句中所缺的一字，并说说作者写顾祝前后态度变化的作用。（3分）</w:t>
      </w:r>
    </w:p>
    <w:p>
      <w:pPr>
        <w:pStyle w:val="style0"/>
        <w:jc w:val="left"/>
        <w:rPr>
          <w:rFonts w:ascii="宋体" w:cs="宋体" w:eastAsia="宋体" w:hAnsi="宋体" w:hint="eastAsia"/>
          <w:sz w:val="21"/>
          <w:szCs w:val="21"/>
        </w:rPr>
      </w:pPr>
      <w:r>
        <w:rPr>
          <w:rFonts w:ascii="宋体" w:cs="宋体" w:eastAsia="宋体" w:hAnsi="宋体" w:hint="eastAsia"/>
          <w:sz w:val="21"/>
          <w:szCs w:val="21"/>
        </w:rPr>
        <w:t>8．[乙]文中白居易提出“文章合为时而著，歌诗合为事而作”的创作主张，请结合《卖炭翁》说说你对这一主张的理解。（4分）</w:t>
      </w:r>
    </w:p>
    <w:p>
      <w:pPr>
        <w:pStyle w:val="style0"/>
        <w:jc w:val="left"/>
        <w:rPr>
          <w:rFonts w:ascii="宋体" w:cs="宋体" w:eastAsia="宋体" w:hAnsi="宋体" w:hint="eastAsia"/>
          <w:sz w:val="21"/>
          <w:szCs w:val="21"/>
        </w:rPr>
      </w:pPr>
      <w:r>
        <w:rPr>
          <w:rFonts w:ascii="宋体" w:cs="宋体" w:eastAsia="宋体" w:hAnsi="宋体" w:hint="eastAsia"/>
          <w:sz w:val="21"/>
          <w:szCs w:val="21"/>
        </w:rPr>
        <w:t>9．请你发挥想象，描绘[丙]诗三、四句的情景，并指出其中蕴含的情感。（4分）</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阅读下面的材料，完成10~12题。</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最近，名为“天问一号祝融火星车”的微博吸引了众多网友。下面是该博主推送的几则博文:</w:t>
      </w:r>
    </w:p>
    <w:p>
      <w:pPr>
        <w:pStyle w:val="style0"/>
        <w:ind w:left="405"/>
        <w:jc w:val="left"/>
        <w:rPr>
          <w:rFonts w:ascii="宋体" w:cs="宋体" w:eastAsia="宋体" w:hAnsi="宋体" w:hint="eastAsia"/>
          <w:sz w:val="21"/>
          <w:szCs w:val="21"/>
        </w:rPr>
      </w:pPr>
      <w:r>
        <w:rPr>
          <w:rFonts w:ascii="宋体" w:cs="宋体" w:eastAsia="宋体" w:hAnsi="宋体" w:hint="eastAsia"/>
          <w:b/>
          <w:sz w:val="21"/>
          <w:szCs w:val="21"/>
        </w:rPr>
        <w:t>天问一号祝融火星车5 – 15  18:15</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火星到站!</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地球的朋友们，大家好:</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我是祝融号火星车，今天，我搭乘着“着陆器”一同抵达了火星表面，着陆地点位于火星北半球乌托邦平原南部预选区。这一刻，让大家久等了!</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今天凌晨1时许，天问一号探测器在停泊轨道实施降轨，机动至火星进入轨道。4时许，着陆巡视器与环绕器分离，历经约3小时飞行后，进入火星大气，经过约9分钟的减速、悬停避障和缓冲，于今天上午7点18分成功软着陆于预选着陆区。两器分离约30分钟后，环绕器进行升轨，返回停泊轨道，为着陆巡视器提供中继通信。</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目前全世界已进行的21次火星着陆任务中只有9次成功，难度系数极高!安全着陆火星，除了要选择地形平坦的着陆区，还要选择合适的天气状况，避免被火星的巨大沙尘暴所干扰。在经过三个多月的绕火飞行后，我终于找到了最佳着陆点。地质学家说，我的软着陆区很可能是一个古海洋所在地，有很高的科学价值，很可能会取得意想不到的科学成果。但是，怎样尽可能降低火星沙尘暴的影响呢?当然是惹不起，躲得起呀!根据过去的火星气象数据来看，火星沙尘活动集中在下半年，北半球在春夏期间最为宁静，选择在五月中旬着陆，对我来说也最为稳妥!</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目前，我还在着陆巡视器内，带着地形相机和多光谱相机、次表层探测雷达、磁场探测仪等6台科学载荷，经过短暂调整后，出仓并开展巡视探测。期待全方位了解火星，并且回传珍贵的数据和照片给大家哦!</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爱你们的，祝融号!</w:t>
      </w:r>
    </w:p>
    <w:p>
      <w:pPr>
        <w:pStyle w:val="style0"/>
        <w:ind w:left="405"/>
        <w:jc w:val="left"/>
        <w:rPr>
          <w:rFonts w:ascii="宋体" w:cs="宋体" w:eastAsia="宋体" w:hAnsi="宋体" w:hint="eastAsia"/>
          <w:sz w:val="21"/>
          <w:szCs w:val="21"/>
        </w:rPr>
      </w:pPr>
      <w:r>
        <w:rPr>
          <w:rFonts w:ascii="宋体" w:cs="宋体" w:eastAsia="宋体" w:hAnsi="宋体" w:hint="eastAsia"/>
          <w:b/>
          <w:sz w:val="21"/>
          <w:szCs w:val="21"/>
        </w:rPr>
        <w:t>天问一号祝融火星车5 – 19   18:20</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大家好，我是“祝融号”火星车。自从15日我着陆火星，地球上的小伙伴们就搬了小板凳，一直翘首期盼着看图。还着急地问，我到底在忙啥?</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为什么让大家等了这么久呢?</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大家知道，火星与地球的最远距离约4亿公里，而无线电波是以光速传播，信号能量的衰减与传播距离的平方是成正比的。</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我配置了两种通信方式，一是直接与地球通信，二是通过天问一号环绕器中继，与地球通信。为什么能直接通信还需要中继呢?那是因为我现在距离地球约3.2亿公里，实在太远了，即使我扯着嗓子一直喊，地球也只能收到很少的数据，慢得不行，只能把最重要的信息传回来。15日当天一着陆，我就直接向家人报告“我已着陆，感觉良好”，小伙伴们就开始为我欢呼了!</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着陆后，我用随身携带的相机拍了一些照片，也迫不及待地想和你们分享。不过要是直接发回地球，理论上也需要八个多小时。而且由于火星的自转，每天我能和地球直接通信的时间不到半个小时，所以就舍弃了直接向地球传输图像的功能。因此，我得等着环绕器的中继，他块头大，嗓门也大，向地球传输数据比我要快得多。</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17日，环绕器进入中继轨道，我们俩先建立了通信联系。因为他环绕火星一圈是8.2小时，我们俩很多时候都是被火星这个大家伙挡着，所以我得抓紧在有中继的宝贵时间，先把一些自身状态的重要数据传回来，之后再传图像。</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目前，我正在开展驶离着陆平台的准备工作。后续，我和环绕器将密切配合，不仅要拍下火星的风景，还要用我携带的6台科学载荷，对火星进行深入探测，把更多的科学数据传回来给科学家们研究，这可是比拍照更重要的事呀!</w:t>
      </w:r>
    </w:p>
    <w:p>
      <w:pPr>
        <w:pStyle w:val="style0"/>
        <w:ind w:left="405"/>
        <w:jc w:val="left"/>
        <w:rPr>
          <w:rFonts w:ascii="宋体" w:cs="宋体" w:eastAsia="宋体" w:hAnsi="宋体" w:hint="eastAsia"/>
          <w:sz w:val="21"/>
          <w:szCs w:val="21"/>
        </w:rPr>
      </w:pPr>
      <w:r>
        <w:rPr>
          <w:rFonts w:ascii="宋体" w:cs="宋体" w:eastAsia="宋体" w:hAnsi="宋体" w:hint="eastAsia"/>
          <w:b/>
          <w:sz w:val="21"/>
          <w:szCs w:val="21"/>
        </w:rPr>
        <w:t>天问一号祝融火星车6 – 1   22:24</w:t>
      </w:r>
    </w:p>
    <w:p>
      <w:pPr>
        <w:pStyle w:val="style0"/>
        <w:jc w:val="left"/>
        <w:rPr>
          <w:rFonts w:ascii="宋体" w:cs="宋体" w:eastAsia="宋体" w:hAnsi="宋体" w:hint="eastAsia"/>
          <w:sz w:val="21"/>
          <w:szCs w:val="21"/>
        </w:rPr>
      </w:pPr>
      <w:r>
        <w:rPr>
          <w:rFonts w:ascii="宋体" w:cs="宋体" w:eastAsia="宋体" w:hAnsi="宋体" w:hint="eastAsia"/>
          <w:sz w:val="21"/>
          <w:szCs w:val="21"/>
        </w:rPr>
        <w:t>今天是六一儿童节，祝愿大家像孩子一样永远充满着好奇和梦想!</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给大家准备了一段小视频，说说我在火星上要完成的任务吧。在火星表面的行走并不轻松，为了让我增强适应各种地形地貌的能力，研究人员为我安装了自主感知环境系统，并对结构进行了改进，让我可以顺利开展探测工作。我有四个“翅膀”，是太阳能电池板，专门用来提供能源，尾部是用来和地球取得联系的设备，不但能够获得动作指令，还能把探测到的资料传回地球；另外我总共配备了6台科学仪器:</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1．地形相机:再多数据都不如拍照“斗图”有说服力，无数网友也都在等待各种图片，我的导航地形相机已经给出了火星“华丽的荒凉”照片。</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2．多光谱相机:详细分析岩石土壤光谱数据，帮助科学家们研究火星演化的历史和未来。</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3．表面成分探测仪:可以用激光将岩石烧蚀成等离子体，用短波红外光谱显微成像仪远程分析。</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4．次表层探测雷达:用来探测火星浅层地下的结构。</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5．表面磁场仪:用来揭示火星表面破碎磁场的奥秘。</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6．气象测量仪:研究火星表面的气候环境。</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因此，我除了要巡视探测火星地貌和地质结构，也需要对土壤结构和水冰探查，同时对表面矿物、岩石等物质及元素进行勘查，并且对火星表面环境等进行探测。</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那么多需要执行的工作等待我来完成，接下来更要加倍努力了!</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（以上材料均节选自网络“天问一号祝融火星车”微博）</w:t>
      </w:r>
    </w:p>
    <w:p>
      <w:pPr>
        <w:pStyle w:val="style0"/>
        <w:jc w:val="left"/>
        <w:rPr>
          <w:rFonts w:ascii="宋体" w:cs="宋体" w:eastAsia="宋体" w:hAnsi="宋体" w:hint="eastAsia"/>
          <w:sz w:val="21"/>
          <w:szCs w:val="21"/>
        </w:rPr>
      </w:pPr>
      <w:r>
        <w:rPr>
          <w:rFonts w:ascii="宋体" w:cs="宋体" w:eastAsia="宋体" w:hAnsi="宋体" w:hint="eastAsia"/>
          <w:sz w:val="21"/>
          <w:szCs w:val="21"/>
        </w:rPr>
        <w:t>10．阅读了博主的博文后，小明也被微博的内容和形式深深地吸引。请你帮小明写两则推荐理由，把这个微博介绍给其他同学。（3分）</w:t>
      </w:r>
    </w:p>
    <w:p>
      <w:pPr>
        <w:pStyle w:val="style0"/>
        <w:jc w:val="left"/>
        <w:rPr>
          <w:rFonts w:ascii="宋体" w:cs="宋体" w:eastAsia="宋体" w:hAnsi="宋体" w:hint="eastAsia"/>
          <w:sz w:val="21"/>
          <w:szCs w:val="21"/>
        </w:rPr>
      </w:pPr>
      <w:r>
        <w:rPr>
          <w:rFonts w:ascii="宋体" w:cs="宋体" w:eastAsia="宋体" w:hAnsi="宋体" w:hint="eastAsia"/>
          <w:sz w:val="21"/>
          <w:szCs w:val="21"/>
        </w:rPr>
        <w:t>11．小明同学根据上面的博文，对“祝融火星车”的相关知识做了笔记整理，其中有误的是哪一项?（3分）</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A． 受限于地形状况以及天气情况，实现火星车的安全着陆的难度系数极高，此前人类开展的火星着陆任务大多都以失败告终。</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B． 根据火星气象数据的搜集与分析，“祝融号”选择在五月中旬着陆，避开火星沙尘活动集中的月份，从而提高着落的稳定性。</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C． 由于火星与地球距离遥远，“祝融号”向地球发送信息需要通过天问一号环绕器进行中继，且每天的通信时长不到半个小时。</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D． “祝融号”上的自主感知环境系统、太阳能电池板，以及安装在尾部对地通讯设备，共同助力火星探测工作的顺利开展。</w:t>
      </w:r>
    </w:p>
    <w:p>
      <w:pPr>
        <w:pStyle w:val="style0"/>
        <w:jc w:val="left"/>
        <w:rPr>
          <w:rFonts w:ascii="宋体" w:cs="宋体" w:eastAsia="宋体" w:hAnsi="宋体" w:hint="eastAsia"/>
          <w:sz w:val="21"/>
          <w:szCs w:val="21"/>
        </w:rPr>
      </w:pPr>
      <w:r>
        <w:rPr>
          <w:rFonts w:ascii="宋体" w:cs="宋体" w:eastAsia="宋体" w:hAnsi="宋体" w:hint="eastAsia"/>
          <w:sz w:val="21"/>
          <w:szCs w:val="21"/>
        </w:rPr>
        <w:t>12．小明同学很好奇，为什么要将“天问一号火星车”命名为“祝融”?于是他上网查找了相关资料:</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2021年4与24日上午，2021中国航天日开幕启动仪式在江苏南京举行。启动仪式上，我国首辆火星车名称揭晓，经全球征名、专家评审、网络投票等层层遴选，最终“祝融号”脱颖而出。</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相传，祝融原名重黎，是他发明了使用火和留火种的方法，用火为百姓造福。帝喾赐重黎以“祝融”的封号，就是希望重黎继续用火来照耀大地，永远给人带来光明。祝融在中国传统文化中被尊为最早的火神，象征着我们的祖先用火照耀大地，带来光明。</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小明打算帮博主写一则博文，解释命名“祝融”的寓意。请你跟他一起完成这个任务吧。（3分）</w:t>
      </w:r>
    </w:p>
    <w:p>
      <w:pPr>
        <w:pStyle w:val="style0"/>
        <w:ind w:left="405"/>
        <w:jc w:val="left"/>
        <w:rPr>
          <w:rFonts w:ascii="宋体" w:cs="宋体" w:eastAsia="宋体" w:hAnsi="宋体" w:hint="eastAsia"/>
          <w:sz w:val="21"/>
          <w:szCs w:val="21"/>
        </w:rPr>
      </w:pPr>
      <w:r>
        <w:rPr>
          <w:rFonts w:ascii="宋体" w:cs="宋体" w:eastAsia="宋体" w:hAnsi="宋体" w:hint="eastAsia"/>
          <w:b/>
          <w:sz w:val="21"/>
          <w:szCs w:val="21"/>
        </w:rPr>
        <w:t>天问一号祝融火星车6 – 21   9:30</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很多小伙伴想知道我名字的来历和寓意，就让我来告诉你们吧!</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“祝融”的名字可是经全球征名、专家评审、网络投票等层层遴选出来的哦!</w:t>
      </w:r>
    </w:p>
    <w:p>
      <w:pPr>
        <w:pStyle w:val="style0"/>
        <w:jc w:val="left"/>
        <w:rPr>
          <w:rFonts w:ascii="宋体" w:cs="宋体" w:eastAsia="宋体" w:hAnsi="宋体" w:hint="eastAsia"/>
          <w:sz w:val="21"/>
          <w:szCs w:val="21"/>
        </w:rPr>
      </w:pPr>
      <w:r>
        <w:rPr>
          <w:rFonts w:ascii="宋体" w:cs="宋体" w:eastAsia="宋体" w:hAnsi="宋体" w:hint="eastAsia"/>
          <w:sz w:val="21"/>
          <w:szCs w:val="21"/>
        </w:rPr>
        <w:t>“祝融”是中国传统文化中的火神，是他发明了使用火和留火种的方法，用火为百姓造福。</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给我取名“祝融”，寓意</w:t>
      </w:r>
      <w:r>
        <w:rPr>
          <w:rFonts w:ascii="宋体" w:cs="宋体" w:eastAsia="宋体" w:hAnsi="宋体" w:hint="eastAsia"/>
          <w:sz w:val="21"/>
          <w:szCs w:val="21"/>
          <w:u w:val="single"/>
        </w:rPr>
        <w:t>▲</w:t>
      </w:r>
      <w:r>
        <w:rPr>
          <w:rFonts w:ascii="宋体" w:cs="宋体" w:eastAsia="宋体" w:hAnsi="宋体" w:hint="eastAsia"/>
          <w:sz w:val="21"/>
          <w:szCs w:val="21"/>
        </w:rPr>
        <w:t>。</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阅读下面的文章，完成13~16题。</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西溪的晴雨</w:t>
      </w:r>
    </w:p>
    <w:p>
      <w:pPr>
        <w:pStyle w:val="style0"/>
        <w:ind w:left="405"/>
        <w:jc w:val="left"/>
        <w:rPr>
          <w:rFonts w:ascii="宋体" w:cs="宋体" w:eastAsia="宋体" w:hAnsi="宋体" w:hint="eastAsia"/>
          <w:sz w:val="21"/>
          <w:szCs w:val="21"/>
        </w:rPr>
      </w:pPr>
      <w:r>
        <w:rPr>
          <w:rFonts w:ascii="宋体" w:cs="宋体" w:eastAsia="宋体" w:hAnsi="宋体" w:hint="eastAsia"/>
          <w:sz w:val="21"/>
          <w:szCs w:val="21"/>
        </w:rPr>
        <w:t>郁达夫</w:t>
      </w:r>
    </w:p>
    <w:p>
      <w:pPr>
        <w:pStyle w:val="style0"/>
        <w:jc w:val="left"/>
        <w:rPr>
          <w:rFonts w:ascii="宋体" w:cs="宋体" w:eastAsia="宋体" w:hAnsi="宋体" w:hint="eastAsia"/>
          <w:sz w:val="21"/>
          <w:szCs w:val="21"/>
        </w:rPr>
      </w:pPr>
      <w:r>
        <w:rPr>
          <w:rFonts w:ascii="宋体" w:cs="宋体" w:eastAsia="宋体" w:hAnsi="宋体" w:hint="eastAsia"/>
          <w:sz w:val="21"/>
          <w:szCs w:val="21"/>
        </w:rPr>
        <w:t>①西北风未起，蟹也不曾肥，我原晓得芦花总还没有白，前两星期，源宁来看了西湖，说他倒觉得有点失望，因为湖光山色，太整齐，太小巧，不够味儿。他开来的一张节目上，原有西溪的一项；恰巧第二天又下了微雨，秋原和我就主张微雨里下西溪，好教源宁去尝一尝这西湖近旁的野趣。</w:t>
      </w:r>
    </w:p>
    <w:p>
      <w:pPr>
        <w:pStyle w:val="style0"/>
        <w:jc w:val="left"/>
        <w:rPr>
          <w:rFonts w:ascii="宋体" w:cs="宋体" w:eastAsia="宋体" w:hAnsi="宋体" w:hint="eastAsia"/>
          <w:sz w:val="21"/>
          <w:szCs w:val="21"/>
        </w:rPr>
      </w:pPr>
      <w:r>
        <w:rPr>
          <w:rFonts w:ascii="宋体" w:cs="宋体" w:eastAsia="宋体" w:hAnsi="宋体" w:hint="eastAsia"/>
          <w:sz w:val="21"/>
          <w:szCs w:val="21"/>
        </w:rPr>
        <w:t>②天色是阴阴漠漠的一层，湿风吹来，有点儿冷，也有点儿香，香的是野草花的气息。车过方井旁边，自然又下车来，去看了一下那座天主圣教修士们的古墓。从墓门望进去，只是黑沉沉，冷冰冰的一个大洞，什么也看不见，鼻子里却闻吸到了一种霉灰的阴气。</w:t>
      </w:r>
    </w:p>
    <w:p>
      <w:pPr>
        <w:pStyle w:val="style0"/>
        <w:jc w:val="left"/>
        <w:rPr>
          <w:rFonts w:ascii="宋体" w:cs="宋体" w:eastAsia="宋体" w:hAnsi="宋体" w:hint="eastAsia"/>
          <w:sz w:val="21"/>
          <w:szCs w:val="21"/>
        </w:rPr>
      </w:pPr>
      <w:r>
        <w:rPr>
          <w:rFonts w:ascii="宋体" w:cs="宋体" w:eastAsia="宋体" w:hAnsi="宋体" w:hint="eastAsia"/>
          <w:sz w:val="21"/>
          <w:szCs w:val="21"/>
        </w:rPr>
        <w:t>③把鼻子掀了两掀，耸了一耸肩膀，大家都说，可惜忘记带了电筒，但在下意识里，自然也有一种恐怖、不安和畏缩的心意，在那里作恶，直到了花坞的溪旁，走进窗明几净的静莲庵堂去</w:t>
      </w:r>
    </w:p>
    <w:p>
      <w:pPr>
        <w:pStyle w:val="style0"/>
        <w:spacing w:lineRule="auto" w:line="360"/>
        <w:jc w:val="left"/>
        <w:rPr>
          <w:rFonts w:ascii="宋体" w:cs="宋体" w:eastAsia="宋体" w:hAnsi="宋体" w:hint="eastAsia"/>
          <w:sz w:val="21"/>
          <w:szCs w:val="21"/>
        </w:rPr>
      </w:pPr>
      <w:r>
        <w:rPr>
          <w:rFonts w:ascii="宋体" w:cs="宋体" w:eastAsia="宋体" w:hAnsi="宋体" w:hint="eastAsia"/>
          <w:sz w:val="21"/>
          <w:szCs w:val="21"/>
        </w:rPr>
        <w:t>坐下，喝了两碗清茶，这一些鬼胎，方才洗涤了个空空脱脱。</w:t>
      </w:r>
    </w:p>
    <w:p>
      <w:pPr>
        <w:pStyle w:val="style0"/>
        <w:spacing w:lineRule="auto" w:line="360"/>
        <w:ind w:left="405"/>
        <w:jc w:val="left"/>
        <w:rPr>
          <w:rFonts w:ascii="宋体" w:cs="宋体" w:eastAsia="宋体" w:hAnsi="宋体" w:hint="eastAsia"/>
          <w:sz w:val="21"/>
          <w:szCs w:val="21"/>
        </w:rPr>
      </w:pPr>
      <w:r>
        <w:rPr>
          <w:rFonts w:ascii="宋体" w:cs="宋体" w:eastAsia="宋体" w:hAnsi="宋体" w:hint="eastAsia"/>
          <w:sz w:val="21"/>
          <w:szCs w:val="21"/>
        </w:rPr>
        <w:t>④游西溪，本来是以松木场下船，带了酒盒行厨，慢慢儿地向西摇去为正宗。像我们那么高坐了汽车，飞鸣而过古荡、东岳，一个钟头要走百来里路的旅客，终于是难度的俗物。但是俗物也有俗益。你若坐在汽车座里，引颈而向西向北一望，直到湖州，只见一派空明，遥盖在淡绿成阴的斜平海上；这中间不见水，不见山，当然也不见人，只是渺渺茫茫，青青绿绿，远无岸，近亦无田园村落的一个大斜坡，过秦亭山后，一直到留下为止的那一条沿山大道上的景色，好处就在这里，尤其是当微雨朦胧，江南草长的春或秋的半中间。</w:t>
      </w:r>
    </w:p>
    <w:p>
      <w:pPr>
        <w:pStyle w:val="style0"/>
        <w:spacing w:lineRule="auto" w:line="360"/>
        <w:ind w:left="405"/>
        <w:jc w:val="left"/>
        <w:rPr>
          <w:rFonts w:ascii="宋体" w:cs="宋体" w:eastAsia="宋体" w:hAnsi="宋体" w:hint="eastAsia"/>
          <w:sz w:val="21"/>
          <w:szCs w:val="21"/>
        </w:rPr>
      </w:pPr>
      <w:r>
        <w:rPr>
          <w:rFonts w:ascii="宋体" w:cs="宋体" w:eastAsia="宋体" w:hAnsi="宋体" w:hint="eastAsia"/>
          <w:sz w:val="21"/>
          <w:szCs w:val="21"/>
        </w:rPr>
        <w:t>⑤从留下上船，回环曲折，一路向西向北，只在芦花浅水里打圈圈；圆桥茅舍，桑树蓼花，是本地的风光，还不足道；最古怪的，是剩在背后的一带湖上的青山，不知不觉，忽而又会得移上你的面前来，和你点一点头，又匆匆的别了。</w:t>
      </w:r>
    </w:p>
    <w:p>
      <w:pPr>
        <w:pStyle w:val="style0"/>
        <w:spacing w:lineRule="auto" w:line="360"/>
        <w:ind w:left="405"/>
        <w:jc w:val="left"/>
        <w:rPr>
          <w:rFonts w:ascii="宋体" w:cs="宋体" w:eastAsia="宋体" w:hAnsi="宋体" w:hint="eastAsia"/>
          <w:sz w:val="21"/>
          <w:szCs w:val="21"/>
        </w:rPr>
      </w:pPr>
      <w:r>
        <w:rPr>
          <w:rFonts w:ascii="宋体" w:cs="宋体" w:eastAsia="宋体" w:hAnsi="宋体" w:hint="eastAsia"/>
          <w:sz w:val="21"/>
          <w:szCs w:val="21"/>
        </w:rPr>
        <w:t>⑥摇船的少女，也总好算是西溪的一景；一个站在船尾把摇橹，一个坐在船头上使桨，身体一伸一俯，一往一来，和橹声的咿呀，水波的起落，凑合成一大又圆又曲的进行软调；游人到此，自然会想起瘦西湖边，竹西歌吹的闲情，而源宁昨天在漪园月下老人祠里求得的那枝灵签，仿佛是完全的应了，签诗的语文，是《庸风</w:t>
      </w:r>
      <w:r>
        <w:rPr>
          <w:rFonts w:ascii="宋体" w:cs="宋体" w:eastAsia="宋体" w:hAnsi="宋体" w:hint="eastAsia"/>
          <w:b/>
          <w:sz w:val="21"/>
          <w:szCs w:val="21"/>
        </w:rPr>
        <w:t>·</w:t>
      </w:r>
      <w:r>
        <w:rPr>
          <w:rFonts w:ascii="宋体" w:cs="宋体" w:eastAsia="宋体" w:hAnsi="宋体" w:hint="eastAsia"/>
          <w:sz w:val="21"/>
          <w:szCs w:val="21"/>
        </w:rPr>
        <w:t>桑中》章末后的三句，叫做“期我乎桑中，要（同”邀“）我乎上宫，送我乎洪之上矣”。</w:t>
      </w:r>
    </w:p>
    <w:p>
      <w:pPr>
        <w:pStyle w:val="style0"/>
        <w:spacing w:lineRule="auto" w:line="360"/>
        <w:ind w:left="405"/>
        <w:jc w:val="left"/>
        <w:rPr>
          <w:rFonts w:ascii="宋体" w:cs="宋体" w:eastAsia="宋体" w:hAnsi="宋体" w:hint="eastAsia"/>
          <w:sz w:val="21"/>
          <w:szCs w:val="21"/>
        </w:rPr>
      </w:pPr>
      <w:r>
        <w:rPr>
          <w:rFonts w:ascii="宋体" w:cs="宋体" w:eastAsia="宋体" w:hAnsi="宋体" w:hint="eastAsia"/>
          <w:sz w:val="21"/>
          <w:szCs w:val="21"/>
        </w:rPr>
        <w:t>⑦这一天向晚回来，源宁说:“今天的西溪，却比昨日的西湖，要好三倍。”</w:t>
      </w:r>
    </w:p>
    <w:p>
      <w:pPr>
        <w:pStyle w:val="style0"/>
        <w:spacing w:lineRule="auto" w:line="360"/>
        <w:ind w:left="405"/>
        <w:jc w:val="left"/>
        <w:rPr>
          <w:rFonts w:ascii="宋体" w:cs="宋体" w:eastAsia="宋体" w:hAnsi="宋体" w:hint="eastAsia"/>
          <w:sz w:val="21"/>
          <w:szCs w:val="21"/>
        </w:rPr>
      </w:pPr>
      <w:r>
        <w:rPr>
          <w:rFonts w:ascii="宋体" w:cs="宋体" w:eastAsia="宋体" w:hAnsi="宋体" w:hint="eastAsia"/>
          <w:sz w:val="21"/>
          <w:szCs w:val="21"/>
        </w:rPr>
        <w:t>⑧前天星期假日，日暖风和，并且在报上也曾看到了芦花怒放的消息；午后日斜，老龙夫妇，又来约去西溪，去的时候，太晚了一点，所以只在秋雪庵的弹指楼上，葫磨了半日之半。一片斜阳，反照在芦花浅渚的高头，花也并未怒放，树叶也不曾凋落，原不见秋，更不见雪，只是一味的晴明浩荡，飘飘然，浑浑然，洞贯了我们的肠腑。老僧无相，烧了面，泡了茶，更送来了酒，末后还拿出了纸和墨，我们看看日影下的北高峰，看看庵旁边的芦花荡，就问无相，花要几时才能全白?老僧操着缓慢的楚国口音，微笑着说:“总要到阴历十月的中间；若有月亮，更为出色。”说后，还提出了一个交换的条件，要我们到那时候，再去一玩，他当预备些精馔相待，聊当作润笔，可是今天的字，却非写不可。老龙写了“一剑横飞破六合，万家憔悴哭三吴”的十四个字，我也附和着抄了一副不知在哪里见过的联语:“春梦有时来枕畔，夕阳依旧上帘钩。”</w:t>
      </w:r>
    </w:p>
    <w:p>
      <w:pPr>
        <w:pStyle w:val="style0"/>
        <w:spacing w:lineRule="auto" w:line="360"/>
        <w:ind w:left="405"/>
        <w:jc w:val="left"/>
        <w:rPr>
          <w:rFonts w:ascii="宋体" w:cs="宋体" w:eastAsia="宋体" w:hAnsi="宋体" w:hint="eastAsia"/>
          <w:sz w:val="21"/>
          <w:szCs w:val="21"/>
        </w:rPr>
      </w:pPr>
      <w:r>
        <w:rPr>
          <w:rFonts w:ascii="宋体" w:cs="宋体" w:eastAsia="宋体" w:hAnsi="宋体" w:hint="eastAsia"/>
          <w:sz w:val="21"/>
          <w:szCs w:val="21"/>
        </w:rPr>
        <w:t>⑨喝得酒醉醺醺，走下楼来，小河里起了晚烟，船中间满载了黑暗，龙妇又逸兴遄飞，不知上那里去摸出了一枝洞萧来吹着。“其声呜呜然，如怨如慕，如泣如诉，余音袅袅，不绝如缕”，倒真有点像是七月既望，和东坡在赤壁的夜游。                   （有删改）</w:t>
      </w:r>
    </w:p>
    <w:p>
      <w:pPr>
        <w:pStyle w:val="style0"/>
        <w:spacing w:lineRule="auto" w:line="360"/>
        <w:jc w:val="left"/>
        <w:rPr>
          <w:rFonts w:ascii="宋体" w:cs="宋体" w:eastAsia="宋体" w:hAnsi="宋体" w:hint="eastAsia"/>
          <w:sz w:val="21"/>
          <w:szCs w:val="21"/>
        </w:rPr>
      </w:pPr>
      <w:r>
        <w:rPr>
          <w:rFonts w:ascii="宋体" w:cs="宋体" w:eastAsia="宋体" w:hAnsi="宋体" w:hint="eastAsia"/>
          <w:sz w:val="21"/>
          <w:szCs w:val="21"/>
        </w:rPr>
        <w:t>13．阅读全文，梳理思路，完成下面表格。（6分）</w:t>
      </w:r>
    </w:p>
    <w:p>
      <w:pPr>
        <w:pStyle w:val="style0"/>
        <w:jc w:val="left"/>
        <w:rPr>
          <w:rFonts w:ascii="宋体" w:cs="宋体" w:eastAsia="宋体" w:hAnsi="宋体" w:hint="eastAsia"/>
          <w:sz w:val="21"/>
          <w:szCs w:val="21"/>
        </w:rPr>
      </w:pPr>
      <w:r>
        <w:rPr>
          <w:rFonts w:ascii="宋体" w:cs="宋体" w:eastAsia="宋体" w:hAnsi="宋体" w:hint="eastAsia"/>
          <w:sz w:val="21"/>
          <w:szCs w:val="21"/>
        </w:rPr>
        <w:drawing>
          <wp:inline distT="0" distB="0" distR="0" distL="0">
            <wp:extent cx="5543550" cy="1722755"/>
            <wp:effectExtent l="0" t="0" r="0" b="0"/>
            <wp:docPr id="1029" name="图片 5"/>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3" name="图片 5"/>
                    <pic:cNvPicPr/>
                  </pic:nvPicPr>
                  <pic:blipFill>
                    <a:blip r:embed="rId5" cstate="print"/>
                    <a:srcRect l="0" t="0" r="0" b="0"/>
                    <a:stretch/>
                  </pic:blipFill>
                  <pic:spPr>
                    <a:xfrm rot="0">
                      <a:off x="0" y="0"/>
                      <a:ext cx="5543550" cy="1722755"/>
                    </a:xfrm>
                    <a:prstGeom prst="rect"/>
                  </pic:spPr>
                </pic:pic>
              </a:graphicData>
            </a:graphic>
          </wp:inline>
        </w:drawing>
      </w:r>
    </w:p>
    <w:p>
      <w:pPr>
        <w:pStyle w:val="style0"/>
        <w:jc w:val="left"/>
        <w:rPr>
          <w:rFonts w:ascii="宋体" w:cs="宋体" w:eastAsia="宋体" w:hAnsi="宋体" w:hint="eastAsia"/>
          <w:sz w:val="21"/>
          <w:szCs w:val="21"/>
        </w:rPr>
      </w:pPr>
      <w:r>
        <w:rPr>
          <w:rFonts w:ascii="宋体" w:cs="宋体" w:eastAsia="宋体" w:hAnsi="宋体" w:hint="eastAsia"/>
          <w:sz w:val="21"/>
          <w:szCs w:val="21"/>
        </w:rPr>
        <w:t>14．在下面两个句子中任选一句做批注。（3分）</w:t>
      </w:r>
    </w:p>
    <w:p>
      <w:pPr>
        <w:pStyle w:val="style0"/>
        <w:spacing w:lineRule="auto" w:line="360"/>
        <w:ind w:left="405"/>
        <w:jc w:val="left"/>
        <w:rPr>
          <w:rFonts w:ascii="宋体" w:cs="宋体" w:eastAsia="宋体" w:hAnsi="宋体" w:hint="eastAsia"/>
          <w:sz w:val="21"/>
          <w:szCs w:val="21"/>
        </w:rPr>
      </w:pPr>
      <w:r>
        <w:rPr>
          <w:rFonts w:ascii="宋体" w:cs="宋体" w:eastAsia="宋体" w:hAnsi="宋体" w:hint="eastAsia"/>
          <w:sz w:val="21"/>
          <w:szCs w:val="21"/>
        </w:rPr>
        <w:t>①最古怪的，是剩在背后的一带湖上的青山，不知不觉，忽而又会得移上你的面前来，和你点一点头，又匆匆的别了。</w:t>
      </w:r>
    </w:p>
    <w:p>
      <w:pPr>
        <w:pStyle w:val="style0"/>
        <w:spacing w:lineRule="auto" w:line="360"/>
        <w:ind w:left="405"/>
        <w:jc w:val="left"/>
        <w:rPr>
          <w:rFonts w:ascii="宋体" w:cs="宋体" w:eastAsia="宋体" w:hAnsi="宋体" w:hint="eastAsia"/>
          <w:sz w:val="21"/>
          <w:szCs w:val="21"/>
        </w:rPr>
      </w:pPr>
      <w:r>
        <w:rPr>
          <w:rFonts w:ascii="宋体" w:cs="宋体" w:eastAsia="宋体" w:hAnsi="宋体" w:hint="eastAsia"/>
          <w:sz w:val="21"/>
          <w:szCs w:val="21"/>
        </w:rPr>
        <w:t>②一个站在船尾把摇橹，一个坐在船头上使桨，身体一伸一俯，一往一来，和橹声的咿呀，水波的起落，凑合成一大又圆又曲的进行软调。</w:t>
      </w:r>
    </w:p>
    <w:p>
      <w:pPr>
        <w:pStyle w:val="style0"/>
        <w:spacing w:lineRule="auto" w:line="360"/>
        <w:jc w:val="left"/>
        <w:rPr>
          <w:rFonts w:ascii="宋体" w:cs="宋体" w:eastAsia="宋体" w:hAnsi="宋体" w:hint="eastAsia"/>
          <w:sz w:val="21"/>
          <w:szCs w:val="21"/>
        </w:rPr>
      </w:pPr>
      <w:r>
        <w:rPr>
          <w:rFonts w:ascii="宋体" w:cs="宋体" w:eastAsia="宋体" w:hAnsi="宋体" w:hint="eastAsia"/>
          <w:sz w:val="21"/>
          <w:szCs w:val="21"/>
        </w:rPr>
        <w:t>15．这篇游记写晴雨中的西溪之景，第①段有关西湖的文字是否多余?请简述原因。（4分）</w:t>
      </w:r>
    </w:p>
    <w:p>
      <w:pPr>
        <w:pStyle w:val="style0"/>
        <w:spacing w:lineRule="auto" w:line="360"/>
        <w:jc w:val="left"/>
        <w:rPr>
          <w:rFonts w:ascii="宋体" w:cs="宋体" w:eastAsia="宋体" w:hAnsi="宋体" w:hint="eastAsia"/>
          <w:sz w:val="21"/>
          <w:szCs w:val="21"/>
        </w:rPr>
      </w:pPr>
      <w:r>
        <w:rPr>
          <w:rFonts w:ascii="宋体" w:cs="宋体" w:eastAsia="宋体" w:hAnsi="宋体" w:hint="eastAsia"/>
          <w:sz w:val="21"/>
          <w:szCs w:val="21"/>
        </w:rPr>
        <w:t>16．小明同学认为:“游记应当主要写游览中的所见所感，本文对游览的人写得过多，没有必要。“对此，你有怎样的看法?结合文章内容简要说说。（4分）</w:t>
      </w:r>
    </w:p>
    <w:p>
      <w:pPr>
        <w:pStyle w:val="style0"/>
        <w:spacing w:lineRule="auto" w:line="360"/>
        <w:jc w:val="left"/>
        <w:rPr>
          <w:rFonts w:ascii="宋体" w:cs="宋体" w:eastAsia="宋体" w:hAnsi="宋体" w:hint="eastAsia"/>
          <w:sz w:val="21"/>
          <w:szCs w:val="21"/>
        </w:rPr>
      </w:pPr>
      <w:r>
        <w:rPr>
          <w:rFonts w:ascii="宋体" w:cs="宋体" w:eastAsia="宋体" w:hAnsi="宋体" w:hint="eastAsia"/>
          <w:b/>
          <w:sz w:val="21"/>
          <w:szCs w:val="21"/>
        </w:rPr>
        <w:t>第三部分（60分）</w:t>
      </w:r>
    </w:p>
    <w:p>
      <w:pPr>
        <w:pStyle w:val="style0"/>
        <w:spacing w:lineRule="auto" w:line="360"/>
        <w:jc w:val="left"/>
        <w:rPr>
          <w:rFonts w:ascii="宋体" w:cs="宋体" w:eastAsia="宋体" w:hAnsi="宋体" w:hint="eastAsia"/>
          <w:sz w:val="21"/>
          <w:szCs w:val="21"/>
        </w:rPr>
      </w:pPr>
      <w:r>
        <w:rPr>
          <w:rFonts w:ascii="宋体" w:cs="宋体" w:eastAsia="宋体" w:hAnsi="宋体" w:hint="eastAsia"/>
          <w:sz w:val="21"/>
          <w:szCs w:val="21"/>
        </w:rPr>
        <w:t>17．作文。（60分）</w:t>
      </w:r>
    </w:p>
    <w:p>
      <w:pPr>
        <w:pStyle w:val="style0"/>
        <w:spacing w:lineRule="auto" w:line="360"/>
        <w:ind w:left="405"/>
        <w:jc w:val="left"/>
        <w:rPr>
          <w:rFonts w:ascii="宋体" w:cs="宋体" w:eastAsia="宋体" w:hAnsi="宋体" w:hint="eastAsia"/>
          <w:sz w:val="21"/>
          <w:szCs w:val="21"/>
        </w:rPr>
      </w:pPr>
      <w:r>
        <w:rPr>
          <w:rFonts w:ascii="宋体" w:cs="宋体" w:eastAsia="宋体" w:hAnsi="宋体" w:hint="eastAsia"/>
          <w:sz w:val="21"/>
          <w:szCs w:val="21"/>
        </w:rPr>
        <w:t>[任务一]十四岁，标志着青春，意味着长大；绽放着活力，体验着悲喜；十四岁，让青春的生命更具意义……</w:t>
      </w:r>
    </w:p>
    <w:p>
      <w:pPr>
        <w:pStyle w:val="style0"/>
        <w:spacing w:lineRule="auto" w:line="360"/>
        <w:ind w:left="405"/>
        <w:jc w:val="left"/>
        <w:rPr>
          <w:rFonts w:ascii="宋体" w:cs="宋体" w:eastAsia="宋体" w:hAnsi="宋体" w:hint="eastAsia"/>
          <w:sz w:val="21"/>
          <w:szCs w:val="21"/>
        </w:rPr>
      </w:pPr>
      <w:r>
        <w:rPr>
          <w:rFonts w:ascii="宋体" w:cs="宋体" w:eastAsia="宋体" w:hAnsi="宋体" w:hint="eastAsia"/>
          <w:sz w:val="21"/>
          <w:szCs w:val="21"/>
        </w:rPr>
        <w:t>请你以“十四岁，我的青春不是梦”为题，写一篇演讲稿。</w:t>
      </w:r>
    </w:p>
    <w:p>
      <w:pPr>
        <w:pStyle w:val="style0"/>
        <w:spacing w:lineRule="auto" w:line="360"/>
        <w:ind w:left="405"/>
        <w:jc w:val="left"/>
        <w:rPr>
          <w:rFonts w:ascii="宋体" w:cs="宋体" w:eastAsia="宋体" w:hAnsi="宋体" w:hint="eastAsia"/>
          <w:sz w:val="21"/>
          <w:szCs w:val="21"/>
        </w:rPr>
      </w:pPr>
      <w:r>
        <w:rPr>
          <w:rFonts w:ascii="宋体" w:cs="宋体" w:eastAsia="宋体" w:hAnsi="宋体" w:hint="eastAsia"/>
          <w:sz w:val="21"/>
          <w:szCs w:val="21"/>
        </w:rPr>
        <w:t>提示:①观点明确，注意用提示语、关联词语和过渡性语句提示自己的思路；②充分考虑听众的身份、心理需求等；③着力锤炼语言，增强演讲的感染力。</w:t>
      </w:r>
    </w:p>
    <w:p>
      <w:pPr>
        <w:pStyle w:val="style0"/>
        <w:spacing w:lineRule="auto" w:line="360"/>
        <w:ind w:left="405"/>
        <w:jc w:val="left"/>
        <w:rPr>
          <w:rFonts w:ascii="宋体" w:cs="宋体" w:eastAsia="宋体" w:hAnsi="宋体" w:hint="eastAsia"/>
          <w:sz w:val="21"/>
          <w:szCs w:val="21"/>
        </w:rPr>
      </w:pPr>
      <w:r>
        <w:rPr>
          <w:rFonts w:ascii="宋体" w:cs="宋体" w:eastAsia="宋体" w:hAnsi="宋体" w:hint="eastAsia"/>
          <w:sz w:val="21"/>
          <w:szCs w:val="21"/>
        </w:rPr>
        <w:t>[任务二]名山大川，寻常巷陌、小桥人家、广场游园，处处是风景。看风景也是一种阅读，你会有新奇的感受，产生思考和遐想。</w:t>
      </w:r>
    </w:p>
    <w:p>
      <w:pPr>
        <w:pStyle w:val="style0"/>
        <w:spacing w:lineRule="auto" w:line="360"/>
        <w:ind w:left="405"/>
        <w:jc w:val="left"/>
        <w:rPr>
          <w:rFonts w:ascii="宋体" w:cs="宋体" w:eastAsia="宋体" w:hAnsi="宋体" w:hint="eastAsia"/>
          <w:sz w:val="21"/>
          <w:szCs w:val="21"/>
        </w:rPr>
      </w:pPr>
      <w:r>
        <w:rPr>
          <w:rFonts w:ascii="宋体" w:cs="宋体" w:eastAsia="宋体" w:hAnsi="宋体" w:hint="eastAsia"/>
          <w:sz w:val="21"/>
          <w:szCs w:val="21"/>
        </w:rPr>
        <w:t>选择一处最具代表性、特征鲜明、你感受深刻的风景，自拟题目，写一篇文章。</w:t>
      </w:r>
    </w:p>
    <w:p>
      <w:pPr>
        <w:pStyle w:val="style0"/>
        <w:spacing w:lineRule="auto" w:line="360"/>
        <w:ind w:left="405"/>
        <w:jc w:val="left"/>
        <w:rPr>
          <w:rFonts w:ascii="宋体" w:cs="宋体" w:eastAsia="宋体" w:hAnsi="宋体" w:hint="eastAsia"/>
          <w:sz w:val="21"/>
          <w:szCs w:val="21"/>
        </w:rPr>
      </w:pPr>
      <w:r>
        <w:rPr>
          <w:rFonts w:ascii="宋体" w:cs="宋体" w:eastAsia="宋体" w:hAnsi="宋体" w:hint="eastAsia"/>
          <w:sz w:val="21"/>
          <w:szCs w:val="21"/>
        </w:rPr>
        <w:t>提示:①可以从不同的角度、运用不同的表现手法，鲜明地呈现其独特、令人难忘之处；②在记叙和描写中融入自己的情感。</w:t>
      </w:r>
    </w:p>
    <w:p>
      <w:pPr>
        <w:pStyle w:val="style0"/>
        <w:spacing w:lineRule="auto" w:line="360"/>
        <w:ind w:left="405"/>
        <w:jc w:val="left"/>
        <w:rPr>
          <w:rFonts w:ascii="宋体" w:cs="宋体" w:eastAsia="宋体" w:hAnsi="宋体" w:hint="eastAsia"/>
          <w:color w:val="333333"/>
          <w:kern w:val="0"/>
          <w:sz w:val="21"/>
          <w:szCs w:val="21"/>
          <w:shd w:val="clear" w:color="auto" w:fill="ededed"/>
          <w:lang w:val="en-US" w:eastAsia="zh-CN"/>
        </w:rPr>
      </w:pPr>
      <w:r>
        <w:rPr>
          <w:rFonts w:ascii="宋体" w:cs="宋体" w:eastAsia="宋体" w:hAnsi="宋体" w:hint="eastAsia"/>
          <w:sz w:val="21"/>
          <w:szCs w:val="21"/>
        </w:rPr>
        <w:t>请你按照要求完成上面两项任务中的任意一项，要求①不少于600字的作文；②将题目抄在作文答题纸的横线上；③文中不要出现（或暗示）本人的姓名、校名；④卷面整洁，书写工整。</w:t>
      </w:r>
    </w:p>
    <w:p>
      <w:pPr>
        <w:pStyle w:val="style0"/>
        <w:spacing w:lineRule="auto" w:line="360"/>
        <w:ind w:left="405"/>
        <w:jc w:val="left"/>
        <w:rPr>
          <w:rFonts w:ascii="宋体" w:cs="宋体" w:eastAsia="宋体" w:hAnsi="宋体" w:hint="eastAsia"/>
          <w:color w:val="333333"/>
          <w:kern w:val="0"/>
          <w:sz w:val="21"/>
          <w:szCs w:val="21"/>
          <w:shd w:val="clear" w:color="auto" w:fill="ededed"/>
          <w:lang w:val="en-US" w:eastAsia="zh-CN"/>
        </w:rPr>
      </w:pPr>
    </w:p>
    <w:p>
      <w:pPr>
        <w:pStyle w:val="style0"/>
        <w:spacing w:lineRule="auto" w:line="360"/>
        <w:ind w:left="405"/>
        <w:jc w:val="left"/>
        <w:rPr>
          <w:rFonts w:ascii="宋体" w:cs="宋体" w:eastAsia="宋体" w:hAnsi="宋体" w:hint="eastAsia"/>
          <w:color w:val="333333"/>
          <w:kern w:val="0"/>
          <w:sz w:val="21"/>
          <w:szCs w:val="21"/>
          <w:shd w:val="clear" w:color="auto" w:fill="ededed"/>
          <w:lang w:val="en-US" w:eastAsia="zh-CN"/>
        </w:rPr>
      </w:pPr>
    </w:p>
    <w:p>
      <w:pPr>
        <w:pStyle w:val="style0"/>
        <w:spacing w:lineRule="auto" w:line="360"/>
        <w:ind w:left="405"/>
        <w:jc w:val="left"/>
        <w:rPr>
          <w:rFonts w:ascii="宋体" w:cs="宋体" w:eastAsia="宋体" w:hAnsi="宋体" w:hint="eastAsia"/>
          <w:color w:val="333333"/>
          <w:kern w:val="0"/>
          <w:sz w:val="21"/>
          <w:szCs w:val="21"/>
          <w:shd w:val="clear" w:color="auto" w:fill="ededed"/>
          <w:lang w:val="en-US" w:eastAsia="zh-CN"/>
        </w:rPr>
      </w:pPr>
    </w:p>
    <w:p>
      <w:pPr>
        <w:pStyle w:val="style0"/>
        <w:spacing w:lineRule="auto" w:line="360"/>
        <w:ind w:left="405"/>
        <w:jc w:val="left"/>
        <w:rPr>
          <w:rFonts w:ascii="宋体" w:cs="宋体" w:eastAsia="宋体" w:hAnsi="宋体" w:hint="eastAsia"/>
          <w:color w:val="333333"/>
          <w:kern w:val="0"/>
          <w:sz w:val="21"/>
          <w:szCs w:val="21"/>
          <w:shd w:val="clear" w:color="auto" w:fill="ededed"/>
          <w:lang w:val="en-US" w:eastAsia="zh-CN"/>
        </w:rPr>
      </w:pPr>
    </w:p>
    <w:p>
      <w:pPr>
        <w:pStyle w:val="style0"/>
        <w:spacing w:lineRule="auto" w:line="360"/>
        <w:ind w:left="405"/>
        <w:jc w:val="left"/>
        <w:rPr>
          <w:rFonts w:ascii="宋体" w:cs="宋体" w:eastAsia="宋体" w:hAnsi="宋体" w:hint="eastAsia"/>
          <w:color w:val="333333"/>
          <w:kern w:val="0"/>
          <w:sz w:val="21"/>
          <w:szCs w:val="21"/>
          <w:shd w:val="clear" w:color="auto" w:fill="ededed"/>
          <w:lang w:val="en-US" w:eastAsia="zh-CN"/>
        </w:rPr>
      </w:pPr>
    </w:p>
    <w:p>
      <w:pPr>
        <w:pStyle w:val="style0"/>
        <w:spacing w:lineRule="auto" w:line="360"/>
        <w:jc w:val="left"/>
        <w:rPr>
          <w:rFonts w:ascii="宋体" w:cs="宋体" w:eastAsia="宋体" w:hAnsi="宋体" w:hint="eastAsia"/>
          <w:color w:val="333333"/>
          <w:kern w:val="0"/>
          <w:sz w:val="21"/>
          <w:szCs w:val="21"/>
          <w:shd w:val="clear" w:color="auto" w:fill="ededed"/>
          <w:lang w:val="en-US" w:eastAsia="zh-CN"/>
        </w:rPr>
      </w:pPr>
    </w:p>
    <w:p>
      <w:pPr>
        <w:pStyle w:val="style0"/>
        <w:spacing w:lineRule="auto" w:line="360"/>
        <w:ind w:left="405"/>
        <w:jc w:val="left"/>
        <w:rPr>
          <w:rFonts w:ascii="宋体" w:cs="宋体" w:eastAsia="宋体" w:hAnsi="宋体" w:hint="eastAsia"/>
          <w:color w:val="333333"/>
          <w:kern w:val="0"/>
          <w:sz w:val="21"/>
          <w:szCs w:val="21"/>
          <w:shd w:val="clear" w:color="auto" w:fill="ededed"/>
          <w:lang w:val="en-US" w:eastAsia="zh-CN"/>
        </w:rPr>
      </w:pPr>
    </w:p>
    <w:p>
      <w:pPr>
        <w:pStyle w:val="style0"/>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ededed"/>
        <w:spacing w:lineRule="atLeast" w:line="315"/>
        <w:jc w:val="left"/>
        <w:rPr>
          <w:rFonts w:ascii="宋体" w:cs="宋体" w:eastAsia="宋体" w:hAnsi="宋体" w:hint="eastAsia"/>
          <w:color w:val="333333"/>
          <w:sz w:val="21"/>
          <w:szCs w:val="21"/>
        </w:rPr>
      </w:pPr>
      <w:r>
        <w:rPr>
          <w:rFonts w:ascii="宋体" w:cs="宋体" w:eastAsia="宋体" w:hAnsi="宋体" w:hint="eastAsia"/>
          <w:color w:val="333333"/>
          <w:kern w:val="0"/>
          <w:sz w:val="21"/>
          <w:szCs w:val="21"/>
          <w:shd w:val="clear" w:color="auto" w:fill="ededed"/>
          <w:lang w:val="en-US" w:eastAsia="zh-CN"/>
        </w:rPr>
        <w:t>1.（1）①盘  ②撼</w:t>
      </w:r>
      <w:r>
        <w:rPr>
          <w:rFonts w:ascii="宋体" w:cs="宋体" w:eastAsia="宋体" w:hAnsi="宋体" w:hint="eastAsia"/>
          <w:color w:val="333333"/>
          <w:spacing w:val="0"/>
          <w:kern w:val="0"/>
          <w:sz w:val="21"/>
          <w:szCs w:val="21"/>
          <w:shd w:val="clear" w:color="auto" w:fill="ededed"/>
          <w:lang w:val="en-US" w:eastAsia="zh-CN"/>
        </w:rPr>
        <w:br/>
      </w:r>
      <w:r>
        <w:rPr>
          <w:rFonts w:ascii="宋体" w:cs="宋体" w:eastAsia="宋体" w:hAnsi="宋体" w:hint="eastAsia"/>
          <w:color w:val="333333"/>
          <w:kern w:val="0"/>
          <w:sz w:val="21"/>
          <w:szCs w:val="21"/>
          <w:shd w:val="clear" w:color="auto" w:fill="ededed"/>
          <w:lang w:val="en-US" w:eastAsia="zh-CN"/>
        </w:rPr>
        <w:t>（2）B</w:t>
      </w:r>
      <w:r>
        <w:rPr>
          <w:rFonts w:ascii="宋体" w:cs="宋体" w:eastAsia="宋体" w:hAnsi="宋体" w:hint="eastAsia"/>
          <w:color w:val="333333"/>
          <w:spacing w:val="0"/>
          <w:kern w:val="0"/>
          <w:sz w:val="21"/>
          <w:szCs w:val="21"/>
          <w:shd w:val="clear" w:color="auto" w:fill="ededed"/>
          <w:lang w:val="en-US" w:eastAsia="zh-CN"/>
        </w:rPr>
        <w:br/>
      </w:r>
      <w:r>
        <w:rPr>
          <w:rFonts w:ascii="宋体" w:cs="宋体" w:eastAsia="宋体" w:hAnsi="宋体" w:hint="eastAsia"/>
          <w:color w:val="333333"/>
          <w:kern w:val="0"/>
          <w:sz w:val="21"/>
          <w:szCs w:val="21"/>
          <w:shd w:val="clear" w:color="auto" w:fill="ededed"/>
          <w:lang w:val="en-US" w:eastAsia="zh-CN"/>
        </w:rPr>
        <w:t>（3）示例：人生所承受的苦痛。</w:t>
      </w:r>
    </w:p>
    <w:p>
      <w:pPr>
        <w:pStyle w:val="style0"/>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ededed"/>
        <w:spacing w:lineRule="atLeast" w:line="315"/>
        <w:jc w:val="left"/>
        <w:rPr>
          <w:rFonts w:ascii="宋体" w:cs="宋体" w:eastAsia="宋体" w:hAnsi="宋体" w:hint="eastAsia"/>
          <w:color w:val="333333"/>
          <w:sz w:val="21"/>
          <w:szCs w:val="21"/>
        </w:rPr>
      </w:pPr>
      <w:r>
        <w:rPr>
          <w:rFonts w:ascii="宋体" w:cs="宋体" w:eastAsia="宋体" w:hAnsi="宋体" w:hint="eastAsia"/>
          <w:color w:val="333333"/>
          <w:kern w:val="0"/>
          <w:sz w:val="21"/>
          <w:szCs w:val="21"/>
          <w:shd w:val="clear" w:color="auto" w:fill="ededed"/>
          <w:lang w:val="en-US" w:eastAsia="zh-CN"/>
        </w:rPr>
        <w:t>2.①然后能自反也</w:t>
      </w:r>
      <w:r>
        <w:rPr>
          <w:rFonts w:ascii="宋体" w:cs="宋体" w:eastAsia="宋体" w:hAnsi="宋体" w:hint="eastAsia"/>
          <w:color w:val="333333"/>
          <w:spacing w:val="0"/>
          <w:kern w:val="0"/>
          <w:sz w:val="21"/>
          <w:szCs w:val="21"/>
          <w:shd w:val="clear" w:color="auto" w:fill="ededed"/>
          <w:lang w:val="en-US" w:eastAsia="zh-CN"/>
        </w:rPr>
        <w:br/>
      </w:r>
      <w:r>
        <w:rPr>
          <w:rFonts w:ascii="宋体" w:cs="宋体" w:eastAsia="宋体" w:hAnsi="宋体" w:hint="eastAsia"/>
          <w:color w:val="333333"/>
          <w:kern w:val="0"/>
          <w:sz w:val="21"/>
          <w:szCs w:val="21"/>
          <w:shd w:val="clear" w:color="auto" w:fill="ededed"/>
          <w:lang w:val="en-US" w:eastAsia="zh-CN"/>
        </w:rPr>
        <w:t>②山光悦鸟性</w:t>
      </w:r>
      <w:r>
        <w:rPr>
          <w:rFonts w:ascii="宋体" w:cs="宋体" w:eastAsia="宋体" w:hAnsi="宋体" w:hint="eastAsia"/>
          <w:color w:val="333333"/>
          <w:spacing w:val="0"/>
          <w:kern w:val="0"/>
          <w:sz w:val="21"/>
          <w:szCs w:val="21"/>
          <w:shd w:val="clear" w:color="auto" w:fill="ededed"/>
          <w:lang w:val="en-US" w:eastAsia="zh-CN"/>
        </w:rPr>
        <w:br/>
      </w:r>
      <w:r>
        <w:rPr>
          <w:rFonts w:ascii="宋体" w:cs="宋体" w:eastAsia="宋体" w:hAnsi="宋体" w:hint="eastAsia"/>
          <w:color w:val="333333"/>
          <w:kern w:val="0"/>
          <w:sz w:val="21"/>
          <w:szCs w:val="21"/>
          <w:shd w:val="clear" w:color="auto" w:fill="ededed"/>
          <w:lang w:val="en-US" w:eastAsia="zh-CN"/>
        </w:rPr>
        <w:t>③安得广厦千万间   茅屋为秋风所破歌</w:t>
      </w:r>
      <w:r>
        <w:rPr>
          <w:rFonts w:ascii="宋体" w:cs="宋体" w:eastAsia="宋体" w:hAnsi="宋体" w:hint="eastAsia"/>
          <w:color w:val="333333"/>
          <w:spacing w:val="0"/>
          <w:kern w:val="0"/>
          <w:sz w:val="21"/>
          <w:szCs w:val="21"/>
          <w:shd w:val="clear" w:color="auto" w:fill="ededed"/>
          <w:lang w:val="en-US" w:eastAsia="zh-CN"/>
        </w:rPr>
        <w:br/>
      </w:r>
      <w:r>
        <w:rPr>
          <w:rFonts w:ascii="宋体" w:cs="宋体" w:eastAsia="宋体" w:hAnsi="宋体" w:hint="eastAsia"/>
          <w:color w:val="333333"/>
          <w:kern w:val="0"/>
          <w:sz w:val="21"/>
          <w:szCs w:val="21"/>
          <w:shd w:val="clear" w:color="auto" w:fill="ededed"/>
          <w:lang w:val="en-US" w:eastAsia="zh-CN"/>
        </w:rPr>
        <w:t>④寂寞沙洲冷</w:t>
      </w:r>
      <w:r>
        <w:rPr>
          <w:rFonts w:ascii="宋体" w:cs="宋体" w:eastAsia="宋体" w:hAnsi="宋体" w:hint="eastAsia"/>
          <w:color w:val="333333"/>
          <w:spacing w:val="0"/>
          <w:kern w:val="0"/>
          <w:sz w:val="21"/>
          <w:szCs w:val="21"/>
          <w:shd w:val="clear" w:color="auto" w:fill="ededed"/>
          <w:lang w:val="en-US" w:eastAsia="zh-CN"/>
        </w:rPr>
        <w:br/>
      </w:r>
      <w:r>
        <w:rPr>
          <w:rFonts w:ascii="宋体" w:cs="宋体" w:eastAsia="宋体" w:hAnsi="宋体" w:hint="eastAsia"/>
          <w:color w:val="333333"/>
          <w:kern w:val="0"/>
          <w:sz w:val="21"/>
          <w:szCs w:val="21"/>
          <w:shd w:val="clear" w:color="auto" w:fill="ededed"/>
          <w:lang w:val="en-US" w:eastAsia="zh-CN"/>
        </w:rPr>
        <w:t>⑤食之不能尽其材</w:t>
      </w:r>
    </w:p>
    <w:p>
      <w:pPr>
        <w:pStyle w:val="style0"/>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ededed"/>
        <w:spacing w:lineRule="atLeast" w:line="315"/>
        <w:jc w:val="left"/>
        <w:rPr>
          <w:rFonts w:ascii="宋体" w:cs="宋体" w:eastAsia="宋体" w:hAnsi="宋体" w:hint="eastAsia"/>
          <w:color w:val="333333"/>
          <w:sz w:val="21"/>
          <w:szCs w:val="21"/>
        </w:rPr>
      </w:pPr>
      <w:r>
        <w:rPr>
          <w:rFonts w:ascii="宋体" w:cs="宋体" w:eastAsia="宋体" w:hAnsi="宋体" w:hint="eastAsia"/>
          <w:color w:val="333333"/>
          <w:kern w:val="0"/>
          <w:sz w:val="21"/>
          <w:szCs w:val="21"/>
          <w:shd w:val="clear" w:color="auto" w:fill="ededed"/>
          <w:lang w:val="en-US" w:eastAsia="zh-CN"/>
        </w:rPr>
        <w:t>3.（1）B。</w:t>
      </w:r>
    </w:p>
    <w:p>
      <w:pPr>
        <w:pStyle w:val="style0"/>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ededed"/>
        <w:spacing w:lineRule="atLeast" w:line="315"/>
        <w:jc w:val="left"/>
        <w:rPr>
          <w:rFonts w:ascii="宋体" w:cs="宋体" w:eastAsia="宋体" w:hAnsi="宋体" w:hint="eastAsia"/>
          <w:color w:val="333333"/>
          <w:sz w:val="21"/>
          <w:szCs w:val="21"/>
        </w:rPr>
      </w:pPr>
      <w:r>
        <w:rPr>
          <w:rFonts w:ascii="宋体" w:cs="宋体" w:eastAsia="宋体" w:hAnsi="宋体" w:hint="eastAsia"/>
          <w:color w:val="333333"/>
          <w:kern w:val="0"/>
          <w:sz w:val="21"/>
          <w:szCs w:val="21"/>
          <w:shd w:val="clear" w:color="auto" w:fill="ededed"/>
          <w:lang w:val="en-US" w:eastAsia="zh-CN"/>
        </w:rPr>
        <w:t>（2）D。</w:t>
      </w:r>
    </w:p>
    <w:p>
      <w:pPr>
        <w:pStyle w:val="style0"/>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ededed"/>
        <w:spacing w:lineRule="atLeast" w:line="315"/>
        <w:jc w:val="left"/>
        <w:rPr>
          <w:rFonts w:ascii="宋体" w:cs="宋体" w:eastAsia="宋体" w:hAnsi="宋体" w:hint="eastAsia"/>
          <w:color w:val="333333"/>
          <w:sz w:val="21"/>
          <w:szCs w:val="21"/>
        </w:rPr>
      </w:pPr>
      <w:r>
        <w:rPr>
          <w:rFonts w:ascii="宋体" w:cs="宋体" w:eastAsia="宋体" w:hAnsi="宋体" w:hint="eastAsia"/>
          <w:b w:val="false"/>
          <w:bCs w:val="false"/>
          <w:i w:val="false"/>
          <w:iCs w:val="false"/>
          <w:color w:val="333333"/>
          <w:kern w:val="0"/>
          <w:sz w:val="21"/>
          <w:szCs w:val="21"/>
          <w:shd w:val="clear" w:color="auto" w:fill="ededed"/>
          <w:lang w:val="en-US" w:eastAsia="zh-CN"/>
        </w:rPr>
        <w:t>（3）</w:t>
      </w:r>
      <w:r>
        <w:rPr>
          <w:rFonts w:ascii="宋体" w:cs="宋体" w:eastAsia="宋体" w:hAnsi="宋体" w:hint="eastAsia"/>
          <w:color w:val="333333"/>
          <w:kern w:val="0"/>
          <w:sz w:val="21"/>
          <w:szCs w:val="21"/>
          <w:shd w:val="clear" w:color="auto" w:fill="ededed"/>
          <w:lang w:val="en-US" w:eastAsia="zh-CN"/>
        </w:rPr>
        <w:t>保尔被赶出学校后，偶然与冬妮亚相遇，并结为朋友。但由于革命需要，他不得不离开冬妮亚。在残酷的战争环境中他的身体状况每况愈下，右腿变成残废，脊椎骨的暗伤越来越严重，最后终于瘫痪。苦难与厄运伴随保尔的一生，但他并没有因此而沮丧，而是勇于抗争，战胜磨难，开始他艰难的写作生涯，拥有新的生活。当今社会苦难和厄运依然存在，如汶川地震、金融危机等等。我们只有勇于抗争，战胜生命，才能让我们的生活更加美好。</w:t>
      </w:r>
    </w:p>
    <w:p>
      <w:pPr>
        <w:pStyle w:val="style0"/>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ededed"/>
        <w:spacing w:lineRule="atLeast" w:line="315"/>
        <w:jc w:val="left"/>
        <w:rPr>
          <w:rFonts w:ascii="宋体" w:cs="宋体" w:eastAsia="宋体" w:hAnsi="宋体" w:hint="eastAsia"/>
          <w:color w:val="333333"/>
          <w:sz w:val="21"/>
          <w:szCs w:val="21"/>
        </w:rPr>
      </w:pPr>
      <w:r>
        <w:rPr>
          <w:rFonts w:ascii="宋体" w:cs="宋体" w:eastAsia="宋体" w:hAnsi="宋体" w:hint="eastAsia"/>
          <w:b w:val="false"/>
          <w:bCs w:val="false"/>
          <w:i w:val="false"/>
          <w:iCs w:val="false"/>
          <w:color w:val="333333"/>
          <w:kern w:val="0"/>
          <w:sz w:val="21"/>
          <w:szCs w:val="21"/>
          <w:shd w:val="clear" w:color="auto" w:fill="ededed"/>
          <w:lang w:val="en-US" w:eastAsia="zh-CN"/>
        </w:rPr>
        <w:t>4.</w:t>
      </w:r>
      <w:r>
        <w:rPr>
          <w:rFonts w:ascii="宋体" w:cs="宋体" w:eastAsia="宋体" w:hAnsi="宋体" w:hint="eastAsia"/>
          <w:color w:val="333333"/>
          <w:kern w:val="0"/>
          <w:sz w:val="21"/>
          <w:szCs w:val="21"/>
          <w:shd w:val="clear" w:color="auto" w:fill="ededed"/>
          <w:lang w:val="en-US" w:eastAsia="zh-CN"/>
        </w:rPr>
        <w:t>示例：二氧化碳的排放和吸收达到相互平衡。</w:t>
      </w:r>
    </w:p>
    <w:p>
      <w:pPr>
        <w:pStyle w:val="style0"/>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ededed"/>
        <w:spacing w:lineRule="atLeast" w:line="315"/>
        <w:jc w:val="left"/>
        <w:rPr>
          <w:rFonts w:ascii="宋体" w:cs="宋体" w:eastAsia="宋体" w:hAnsi="宋体" w:hint="eastAsia"/>
          <w:color w:val="333333"/>
          <w:sz w:val="21"/>
          <w:szCs w:val="21"/>
        </w:rPr>
      </w:pPr>
      <w:r>
        <w:rPr>
          <w:rFonts w:ascii="宋体" w:cs="宋体" w:eastAsia="宋体" w:hAnsi="宋体" w:hint="eastAsia"/>
          <w:color w:val="333333"/>
          <w:kern w:val="0"/>
          <w:sz w:val="21"/>
          <w:szCs w:val="21"/>
          <w:shd w:val="clear" w:color="auto" w:fill="ededed"/>
          <w:lang w:val="en-US" w:eastAsia="zh-CN"/>
        </w:rPr>
        <w:t>5.①B  ②A  ③B</w:t>
      </w:r>
      <w:r>
        <w:rPr>
          <w:rFonts w:ascii="宋体" w:cs="宋体" w:eastAsia="宋体" w:hAnsi="宋体" w:hint="eastAsia"/>
          <w:color w:val="333333"/>
          <w:spacing w:val="0"/>
          <w:kern w:val="0"/>
          <w:sz w:val="21"/>
          <w:szCs w:val="21"/>
          <w:shd w:val="clear" w:color="auto" w:fill="ededed"/>
          <w:lang w:val="en-US" w:eastAsia="zh-CN"/>
        </w:rPr>
        <w:br/>
      </w:r>
      <w:r>
        <w:rPr>
          <w:rFonts w:ascii="宋体" w:cs="宋体" w:eastAsia="宋体" w:hAnsi="宋体" w:hint="eastAsia"/>
          <w:color w:val="333333"/>
          <w:kern w:val="0"/>
          <w:sz w:val="21"/>
          <w:szCs w:val="21"/>
          <w:shd w:val="clear" w:color="auto" w:fill="ededed"/>
          <w:lang w:val="en-US" w:eastAsia="zh-CN"/>
        </w:rPr>
        <w:t>6.①能写出这样的诗句，想居天下都不难。老夫我之前的话是开玩笑的了。</w:t>
      </w:r>
      <w:r>
        <w:rPr>
          <w:rFonts w:ascii="宋体" w:cs="宋体" w:eastAsia="宋体" w:hAnsi="宋体" w:hint="eastAsia"/>
          <w:color w:val="333333"/>
          <w:spacing w:val="0"/>
          <w:kern w:val="0"/>
          <w:sz w:val="21"/>
          <w:szCs w:val="21"/>
          <w:shd w:val="clear" w:color="auto" w:fill="ededed"/>
          <w:lang w:val="en-US" w:eastAsia="zh-CN"/>
        </w:rPr>
        <w:br/>
      </w:r>
      <w:r>
        <w:rPr>
          <w:rFonts w:ascii="宋体" w:cs="宋体" w:eastAsia="宋体" w:hAnsi="宋体" w:hint="eastAsia"/>
          <w:color w:val="333333"/>
          <w:kern w:val="0"/>
          <w:sz w:val="21"/>
          <w:szCs w:val="21"/>
          <w:shd w:val="clear" w:color="auto" w:fill="ededed"/>
          <w:lang w:val="en-US" w:eastAsia="zh-CN"/>
        </w:rPr>
        <w:t>②每逢与人谈话，多询问时政，每逢读书史，多探求治理国家的道理。</w:t>
      </w:r>
      <w:r>
        <w:rPr>
          <w:rFonts w:ascii="宋体" w:cs="宋体" w:eastAsia="宋体" w:hAnsi="宋体" w:hint="eastAsia"/>
          <w:color w:val="333333"/>
          <w:spacing w:val="0"/>
          <w:kern w:val="0"/>
          <w:sz w:val="21"/>
          <w:szCs w:val="21"/>
          <w:shd w:val="clear" w:color="auto" w:fill="ededed"/>
          <w:lang w:val="en-US" w:eastAsia="zh-CN"/>
        </w:rPr>
        <w:br/>
      </w:r>
      <w:r>
        <w:rPr>
          <w:rFonts w:ascii="宋体" w:cs="宋体" w:eastAsia="宋体" w:hAnsi="宋体" w:hint="eastAsia"/>
          <w:color w:val="333333"/>
          <w:kern w:val="0"/>
          <w:sz w:val="21"/>
          <w:szCs w:val="21"/>
          <w:shd w:val="clear" w:color="auto" w:fill="ededed"/>
          <w:lang w:val="en-US" w:eastAsia="zh-CN"/>
        </w:rPr>
        <w:t>7.写顾况由戏谑到佩服，侧面烘托白居易的才华之高。</w:t>
      </w:r>
      <w:r>
        <w:rPr>
          <w:rFonts w:ascii="宋体" w:cs="宋体" w:eastAsia="宋体" w:hAnsi="宋体" w:hint="eastAsia"/>
          <w:color w:val="333333"/>
          <w:spacing w:val="0"/>
          <w:kern w:val="0"/>
          <w:sz w:val="21"/>
          <w:szCs w:val="21"/>
          <w:shd w:val="clear" w:color="auto" w:fill="ededed"/>
          <w:lang w:val="en-US" w:eastAsia="zh-CN"/>
        </w:rPr>
        <w:br/>
      </w:r>
      <w:r>
        <w:rPr>
          <w:rFonts w:ascii="宋体" w:cs="宋体" w:eastAsia="宋体" w:hAnsi="宋体" w:hint="eastAsia"/>
          <w:color w:val="333333"/>
          <w:spacing w:val="0"/>
          <w:kern w:val="0"/>
          <w:sz w:val="21"/>
          <w:szCs w:val="21"/>
          <w:shd w:val="clear" w:color="auto" w:fill="ededed"/>
          <w:lang w:val="en-US" w:eastAsia="zh-CN"/>
        </w:rPr>
        <w:t>8.</w:t>
      </w:r>
      <w:r>
        <w:rPr>
          <w:rFonts w:ascii="宋体" w:cs="宋体" w:eastAsia="宋体" w:hAnsi="宋体" w:hint="eastAsia"/>
          <w:color w:val="333333"/>
          <w:kern w:val="0"/>
          <w:sz w:val="21"/>
          <w:szCs w:val="21"/>
          <w:shd w:val="clear" w:color="auto" w:fill="ededed"/>
          <w:lang w:val="en-US" w:eastAsia="zh-CN"/>
        </w:rPr>
        <w:t>《卖炭翁》写卖炭翁的穷苦遭遇来表现对劳动人民的同情、社会不公的憎恨，产生强烈的现实意义。体现了白居易的“文章合为时而著，歌诗合为事而作”的创作主张。</w:t>
      </w:r>
      <w:r>
        <w:rPr>
          <w:rFonts w:ascii="宋体" w:cs="宋体" w:eastAsia="宋体" w:hAnsi="宋体" w:hint="eastAsia"/>
          <w:color w:val="333333"/>
          <w:spacing w:val="0"/>
          <w:kern w:val="0"/>
          <w:sz w:val="21"/>
          <w:szCs w:val="21"/>
          <w:shd w:val="clear" w:color="auto" w:fill="ededed"/>
          <w:lang w:val="en-US" w:eastAsia="zh-CN"/>
        </w:rPr>
        <w:br/>
      </w:r>
      <w:r>
        <w:rPr>
          <w:rFonts w:ascii="宋体" w:cs="宋体" w:eastAsia="宋体" w:hAnsi="宋体" w:hint="eastAsia"/>
          <w:color w:val="333333"/>
          <w:kern w:val="0"/>
          <w:sz w:val="21"/>
          <w:szCs w:val="21"/>
          <w:shd w:val="clear" w:color="auto" w:fill="ededed"/>
          <w:lang w:val="en-US" w:eastAsia="zh-CN"/>
        </w:rPr>
        <w:t>9.诗看多了眼睛也酸涩了，熄灭了灯还在黑暗中坐着，外面风吹浪花打在小船的声音时时传来。表达诗人对友人的思念之情以及创造了一种黑夜中凄清的环境，思念中凄苦的心情，贬谪中凄凉的人生的意境。</w:t>
      </w:r>
    </w:p>
    <w:p>
      <w:pPr>
        <w:pStyle w:val="style0"/>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ededed"/>
        <w:spacing w:lineRule="atLeast" w:line="315"/>
        <w:jc w:val="left"/>
        <w:rPr>
          <w:rFonts w:ascii="宋体" w:cs="宋体" w:eastAsia="宋体" w:hAnsi="宋体" w:hint="eastAsia"/>
          <w:color w:val="333333"/>
          <w:sz w:val="21"/>
          <w:szCs w:val="21"/>
        </w:rPr>
      </w:pPr>
      <w:r>
        <w:rPr>
          <w:rFonts w:ascii="宋体" w:cs="宋体" w:eastAsia="宋体" w:hAnsi="宋体" w:hint="eastAsia"/>
          <w:color w:val="333333"/>
          <w:kern w:val="0"/>
          <w:sz w:val="21"/>
          <w:szCs w:val="21"/>
          <w:bdr w:val="none" w:sz="0" w:space="0" w:color="auto"/>
          <w:shd w:val="clear" w:color="auto" w:fill="ededed"/>
          <w:lang w:val="en-US" w:eastAsia="zh-CN"/>
        </w:rPr>
        <w:t>10.①想知道中国火星车是怎么无人操控登陆火星并开展工作的吗？那就看一看这条微博吧。②它运用第一人称，语言幽默，浅显易懂，非常适合我们学生阅读。</w:t>
      </w:r>
      <w:r>
        <w:rPr>
          <w:rFonts w:ascii="宋体" w:cs="宋体" w:eastAsia="宋体" w:hAnsi="宋体" w:hint="eastAsia"/>
          <w:color w:val="333333"/>
          <w:spacing w:val="0"/>
          <w:kern w:val="0"/>
          <w:sz w:val="21"/>
          <w:szCs w:val="21"/>
          <w:bdr w:val="none" w:sz="0" w:space="0" w:color="auto"/>
          <w:shd w:val="clear" w:color="auto" w:fill="ededed"/>
          <w:lang w:val="en-US" w:eastAsia="zh-CN"/>
        </w:rPr>
        <w:br/>
      </w:r>
      <w:r>
        <w:rPr>
          <w:rFonts w:ascii="宋体" w:cs="宋体" w:eastAsia="宋体" w:hAnsi="宋体" w:hint="eastAsia"/>
          <w:color w:val="333333"/>
          <w:kern w:val="0"/>
          <w:sz w:val="21"/>
          <w:szCs w:val="21"/>
          <w:bdr w:val="none" w:sz="0" w:space="0" w:color="auto"/>
          <w:shd w:val="clear" w:color="auto" w:fill="ededed"/>
          <w:lang w:val="en-US" w:eastAsia="zh-CN"/>
        </w:rPr>
        <w:t>11.C</w:t>
      </w:r>
      <w:r>
        <w:rPr>
          <w:rFonts w:ascii="宋体" w:cs="宋体" w:eastAsia="宋体" w:hAnsi="宋体" w:hint="eastAsia"/>
          <w:color w:val="333333"/>
          <w:spacing w:val="0"/>
          <w:kern w:val="0"/>
          <w:sz w:val="21"/>
          <w:szCs w:val="21"/>
          <w:bdr w:val="none" w:sz="0" w:space="0" w:color="auto"/>
          <w:shd w:val="clear" w:color="auto" w:fill="ededed"/>
          <w:lang w:val="en-US" w:eastAsia="zh-CN"/>
        </w:rPr>
        <w:br/>
      </w:r>
      <w:r>
        <w:rPr>
          <w:rFonts w:ascii="宋体" w:cs="宋体" w:eastAsia="宋体" w:hAnsi="宋体" w:hint="eastAsia"/>
          <w:color w:val="333333"/>
          <w:kern w:val="0"/>
          <w:sz w:val="21"/>
          <w:szCs w:val="21"/>
          <w:bdr w:val="none" w:sz="0" w:space="0" w:color="auto"/>
          <w:shd w:val="clear" w:color="auto" w:fill="ededed"/>
          <w:lang w:val="en-US" w:eastAsia="zh-CN"/>
        </w:rPr>
        <w:t>12.火星车能带领着中华民族乃至全人类向光明前行的美好愿望，中国人民的航天梦继续在浩瀚无际的外太空中像一盏灯一样照亮前进的道路！</w:t>
      </w:r>
    </w:p>
    <w:p>
      <w:pPr>
        <w:pStyle w:val="style0"/>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ededed"/>
        <w:spacing w:lineRule="atLeast" w:line="315"/>
        <w:jc w:val="left"/>
        <w:rPr>
          <w:rFonts w:ascii="宋体" w:cs="宋体" w:eastAsia="宋体" w:hAnsi="宋体" w:hint="eastAsia"/>
          <w:color w:val="333333"/>
          <w:sz w:val="21"/>
          <w:szCs w:val="21"/>
        </w:rPr>
      </w:pPr>
      <w:r>
        <w:rPr>
          <w:rFonts w:ascii="宋体" w:cs="宋体" w:eastAsia="宋体" w:hAnsi="宋体" w:hint="eastAsia"/>
          <w:color w:val="333333"/>
          <w:kern w:val="0"/>
          <w:sz w:val="21"/>
          <w:szCs w:val="21"/>
          <w:bdr w:val="none" w:sz="0" w:space="0" w:color="auto"/>
          <w:shd w:val="clear" w:color="auto" w:fill="ededed"/>
          <w:lang w:val="en-US" w:eastAsia="zh-CN"/>
        </w:rPr>
        <w:t>13.①尝野趣；②恐怖、不安和畏缩；③一片空明；④古怪；⑤晴明浩荡；⑥像和东坡在赤壁夜游。</w:t>
      </w:r>
      <w:r>
        <w:rPr>
          <w:rFonts w:ascii="宋体" w:cs="宋体" w:eastAsia="宋体" w:hAnsi="宋体" w:hint="eastAsia"/>
          <w:color w:val="333333"/>
          <w:spacing w:val="0"/>
          <w:kern w:val="0"/>
          <w:sz w:val="21"/>
          <w:szCs w:val="21"/>
          <w:bdr w:val="none" w:sz="0" w:space="0" w:color="auto"/>
          <w:shd w:val="clear" w:color="auto" w:fill="ededed"/>
          <w:lang w:val="en-US" w:eastAsia="zh-CN"/>
        </w:rPr>
        <w:br/>
      </w:r>
      <w:r>
        <w:rPr>
          <w:rFonts w:ascii="宋体" w:cs="宋体" w:eastAsia="宋体" w:hAnsi="宋体" w:hint="eastAsia"/>
          <w:color w:val="333333"/>
          <w:kern w:val="0"/>
          <w:sz w:val="21"/>
          <w:szCs w:val="21"/>
          <w:bdr w:val="none" w:sz="0" w:space="0" w:color="auto"/>
          <w:shd w:val="clear" w:color="auto" w:fill="ededed"/>
          <w:lang w:val="en-US" w:eastAsia="zh-CN"/>
        </w:rPr>
        <w:t>14.①运用拟人手法，将青山人格化，生动形象地描写出青山突然出现又快速消失的景象，表现游船之轻快，风景之宜人，心情之愉悦。</w:t>
      </w:r>
      <w:r>
        <w:rPr>
          <w:rFonts w:ascii="宋体" w:cs="宋体" w:eastAsia="宋体" w:hAnsi="宋体" w:hint="eastAsia"/>
          <w:color w:val="333333"/>
          <w:spacing w:val="0"/>
          <w:kern w:val="0"/>
          <w:sz w:val="21"/>
          <w:szCs w:val="21"/>
          <w:bdr w:val="none" w:sz="0" w:space="0" w:color="auto"/>
          <w:shd w:val="clear" w:color="auto" w:fill="ededed"/>
          <w:lang w:val="en-US" w:eastAsia="zh-CN"/>
        </w:rPr>
        <w:br/>
      </w:r>
      <w:r>
        <w:rPr>
          <w:rFonts w:ascii="宋体" w:cs="宋体" w:eastAsia="宋体" w:hAnsi="宋体" w:hint="eastAsia"/>
          <w:color w:val="333333"/>
          <w:kern w:val="0"/>
          <w:sz w:val="21"/>
          <w:szCs w:val="21"/>
          <w:bdr w:val="none" w:sz="0" w:space="0" w:color="auto"/>
          <w:shd w:val="clear" w:color="auto" w:fill="ededed"/>
          <w:lang w:val="en-US" w:eastAsia="zh-CN"/>
        </w:rPr>
        <w:t>②运用动作描写，写出少女摇船的优美姿态，表现了她们也是西溪的一景。</w:t>
      </w:r>
      <w:r>
        <w:rPr>
          <w:rFonts w:ascii="宋体" w:cs="宋体" w:eastAsia="宋体" w:hAnsi="宋体" w:hint="eastAsia"/>
          <w:color w:val="333333"/>
          <w:spacing w:val="0"/>
          <w:kern w:val="0"/>
          <w:sz w:val="21"/>
          <w:szCs w:val="21"/>
          <w:bdr w:val="none" w:sz="0" w:space="0" w:color="auto"/>
          <w:shd w:val="clear" w:color="auto" w:fill="ededed"/>
          <w:lang w:val="en-US" w:eastAsia="zh-CN"/>
        </w:rPr>
        <w:br/>
      </w:r>
      <w:r>
        <w:rPr>
          <w:rFonts w:ascii="宋体" w:cs="宋体" w:eastAsia="宋体" w:hAnsi="宋体" w:hint="eastAsia"/>
          <w:color w:val="333333"/>
          <w:kern w:val="0"/>
          <w:sz w:val="21"/>
          <w:szCs w:val="21"/>
          <w:bdr w:val="none" w:sz="0" w:space="0" w:color="auto"/>
          <w:shd w:val="clear" w:color="auto" w:fill="ededed"/>
          <w:lang w:val="en-US" w:eastAsia="zh-CN"/>
        </w:rPr>
        <w:t>15.不多余。将西湖湖光山色的整齐小巧与西溪晴雨景色的变化多姿对比；更突出西溪景色的够味儿；使情感跌宕起伏，充满情趣；引出下文游览西溪的记叙。</w:t>
      </w:r>
      <w:r>
        <w:rPr>
          <w:rFonts w:ascii="宋体" w:cs="宋体" w:eastAsia="宋体" w:hAnsi="宋体" w:hint="eastAsia"/>
          <w:color w:val="333333"/>
          <w:spacing w:val="0"/>
          <w:kern w:val="0"/>
          <w:sz w:val="21"/>
          <w:szCs w:val="21"/>
          <w:bdr w:val="none" w:sz="0" w:space="0" w:color="auto"/>
          <w:shd w:val="clear" w:color="auto" w:fill="ededed"/>
          <w:lang w:val="en-US" w:eastAsia="zh-CN"/>
        </w:rPr>
        <w:br/>
      </w:r>
      <w:r>
        <w:rPr>
          <w:rFonts w:ascii="宋体" w:cs="宋体" w:eastAsia="宋体" w:hAnsi="宋体" w:hint="eastAsia"/>
          <w:color w:val="333333"/>
          <w:kern w:val="0"/>
          <w:sz w:val="21"/>
          <w:szCs w:val="21"/>
          <w:bdr w:val="none" w:sz="0" w:space="0" w:color="auto"/>
          <w:shd w:val="clear" w:color="auto" w:fill="ededed"/>
          <w:lang w:val="en-US" w:eastAsia="zh-CN"/>
        </w:rPr>
        <w:t>16.本文写游览的人是有必要的。游记一方面写出自己在游览中的所见所闻所感，一方面能反映作者的文化底蕴，情趣和思想。如“我”与老龙夫妇约去西溪赏芦花，喝酒题词等内容，充满闲情雅致。在出游中，欣赏美景获得审美愉悦，同时收获志同道合的朋友，忘记世俗的名利追逐，可以投入到能升华我们灵魂的雅游中。所以对游览的人描写的内容是有必要的。</w:t>
      </w:r>
    </w:p>
    <w:p>
      <w:pPr>
        <w:pStyle w:val="style0"/>
        <w:jc w:val="left"/>
        <w:rPr>
          <w:rFonts w:ascii="宋体" w:cs="宋体" w:eastAsia="宋体" w:hAnsi="宋体" w:hint="default"/>
          <w:sz w:val="21"/>
          <w:szCs w:val="21"/>
          <w:lang w:val="en-US" w:eastAsia="zh-CN"/>
        </w:rPr>
        <w:sectPr>
          <w:headerReference w:type="default" r:id="rId6"/>
          <w:footerReference w:type="default" r:id="rId7"/>
          <w:pgSz w:w="11906" w:h="16838" w:orient="portrait"/>
          <w:pgMar w:top="1440" w:right="1080" w:bottom="1440" w:left="1080" w:header="851" w:footer="992" w:gutter="0"/>
          <w:cols w:space="720" w:num="1"/>
        </w:sectPr>
      </w:pPr>
      <w:r>
        <w:rPr>
          <w:rFonts w:ascii="宋体" w:cs="宋体" w:eastAsia="宋体" w:hAnsi="宋体" w:hint="eastAsia"/>
          <w:sz w:val="21"/>
          <w:szCs w:val="21"/>
          <w:lang w:val="en-US" w:eastAsia="zh-CN"/>
        </w:rPr>
        <w:t>17.略</w:t>
      </w: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86"/>
    <w:family w:val="swiss"/>
    <w:pitch w:val="variable"/>
    <w:sig w:usb0="E4002EFF" w:usb1="C000247B" w:usb2="00000009" w:usb3="00000000" w:csb0="200401FF" w:csb1="00000000"/>
  </w:font>
  <w:font w:name="等线">
    <w:altName w:val="等线"/>
    <w:panose1 w:val="02010600030001010101"/>
    <w:charset w:val="86"/>
    <w:family w:val="auto"/>
    <w:pitch w:val="default"/>
    <w:sig w:usb0="A00002BF" w:usb1="38CF7CFA" w:usb2="00000016" w:usb3="00000000" w:csb0="0004000F" w:csb1="00000000"/>
  </w:font>
  <w:font w:name="21">
    <w:altName w:val="Segoe Print"/>
    <w:panose1 w:val="00000000000000000000"/>
    <w:charset w:val="00"/>
    <w:family w:val="auto"/>
    <w:pitch w:val="default"/>
    <w:sig w:usb0="00000000" w:usb1="00000000" w:usb2="00000000" w:usb3="00000000" w:csb0="00000000" w:csb1="00000000"/>
  </w:font>
  <w:font w:name="Segoe Print">
    <w:altName w:val="Segoe Print"/>
    <w:panose1 w:val="02000600000000000000"/>
    <w:charset w:val="00"/>
    <w:family w:val="auto"/>
    <w:pitch w:val="default"/>
    <w:sig w:usb0="0000028F" w:usb1="00000000" w:usb2="00000000" w:usb3="00000000" w:csb0="2000009F" w:csb1="47010000"/>
  </w:font>
  <w:font w:name="Cambria">
    <w:altName w:val="Cambria"/>
    <w:panose1 w:val="02040503050004030204"/>
    <w:charset w:val="00"/>
    <w:family w:val="auto"/>
    <w:pitch w:val="default"/>
    <w:sig w:usb0="E00006FF" w:usb1="420024FF" w:usb2="02000000" w:usb3="00000000" w:csb0="2000019F" w:csb1="00000000"/>
  </w:font>
  <w:font w:name="微软雅黑">
    <w:altName w:val="微软雅黑"/>
    <w:panose1 w:val="020b0503020002020204"/>
    <w:charset w:val="86"/>
    <w:family w:val="auto"/>
    <w:pitch w:val="default"/>
    <w:sig w:usb0="80000287" w:usb1="2ACF3C50" w:usb2="00000016" w:usb3="00000000" w:csb0="0004001F"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widowControl w:val="false"/>
      <w:tabs>
        <w:tab w:val="center" w:leader="none" w:pos="4153"/>
        <w:tab w:val="right" w:leader="none" w:pos="8306"/>
      </w:tabs>
      <w:snapToGrid w:val="false"/>
      <w:jc w:val="left"/>
      <w:rPr>
        <w:rFonts w:ascii="Times New Roman" w:cs="Times New Roman" w:eastAsia="宋体" w:hAnsi="Times New Roman"/>
        <w:sz w:val="2"/>
        <w:szCs w:val="2"/>
        <w:lang w:eastAsia="zh-CN"/>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widowControl w:val="false"/>
      <w:pBdr>
        <w:bottom w:val="none" w:sz="0" w:space="1" w:color="auto"/>
      </w:pBdr>
      <w:tabs>
        <w:tab w:val="clear" w:pos="4153"/>
        <w:tab w:val="clear" w:pos="8306"/>
      </w:tabs>
      <w:snapToGrid w:val="false"/>
      <w:rPr>
        <w:rFonts w:ascii="Times New Roman" w:cs="Times New Roman" w:eastAsia="宋体" w:hAnsi="Times New Roman"/>
        <w:sz w:val="2"/>
        <w:szCs w:val="2"/>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noPunctuationKerning/>
  <w:characterSpacingControl w:val="doNotCompress"/>
  <w:compat>
    <w:doNotExpandShiftReturn/>
    <w:doNotWrapTextWithPunct/>
    <w:doNotUseEastAsianBreakRules/>
    <w:useFELayout/>
    <w:doNotUseIndentAsNumberingTabStop/>
    <w:compatSetting w:name="compatibilityMode" w:uri="http://schemas.microsoft.com/office/word" w:val="16"/>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en-US"/>
      </w:rPr>
    </w:rPrDefault>
    <w:pPrDefault>
      <w:pPr/>
    </w:pPrDefault>
  </w:docDefaults>
  <w:style w:type="paragraph" w:default="1" w:styleId="style0">
    <w:name w:val="Normal"/>
    <w:next w:val="style0"/>
    <w:qFormat/>
    <w:pPr>
      <w:spacing w:before="0" w:after="0" w:lineRule="auto" w:line="240"/>
      <w:jc w:val="both"/>
    </w:pPr>
    <w:rPr>
      <w:rFonts w:ascii="Calibri" w:cs="21" w:eastAsia="等线" w:hAnsi="Calibri"/>
      <w:sz w:val="22"/>
      <w:szCs w:val="22"/>
      <w:lang w:val="en-US" w:bidi="ar-SA" w:eastAsia="en-US"/>
    </w:rPr>
  </w:style>
  <w:style w:type="paragraph" w:styleId="style1">
    <w:name w:val="heading 1"/>
    <w:basedOn w:val="style0"/>
    <w:next w:val="style0"/>
    <w:link w:val="style4098"/>
    <w:qFormat/>
    <w:uiPriority w:val="9"/>
    <w:pPr>
      <w:keepNext/>
      <w:keepLines/>
      <w:spacing w:before="480"/>
      <w:outlineLvl w:val="0"/>
    </w:pPr>
    <w:rPr>
      <w:rFonts w:ascii="Cambria" w:cs="宋体" w:eastAsia="宋体" w:hAnsi="Cambria"/>
      <w:b/>
      <w:bCs/>
      <w:color w:val="000000"/>
      <w:sz w:val="28"/>
      <w:szCs w:val="28"/>
    </w:rPr>
  </w:style>
  <w:style w:type="paragraph" w:styleId="style2">
    <w:name w:val="heading 2"/>
    <w:basedOn w:val="style0"/>
    <w:next w:val="style0"/>
    <w:link w:val="style4099"/>
    <w:qFormat/>
    <w:uiPriority w:val="9"/>
    <w:pPr>
      <w:keepNext/>
      <w:keepLines/>
      <w:spacing w:before="200"/>
      <w:outlineLvl w:val="1"/>
    </w:pPr>
    <w:rPr>
      <w:rFonts w:ascii="Cambria" w:cs="宋体" w:eastAsia="宋体" w:hAnsi="Cambria"/>
      <w:b/>
      <w:bCs/>
      <w:color w:val="000000"/>
      <w:sz w:val="26"/>
      <w:szCs w:val="26"/>
    </w:rPr>
  </w:style>
  <w:style w:type="paragraph" w:styleId="style3">
    <w:name w:val="heading 3"/>
    <w:basedOn w:val="style0"/>
    <w:next w:val="style0"/>
    <w:link w:val="style4100"/>
    <w:qFormat/>
    <w:uiPriority w:val="9"/>
    <w:pPr>
      <w:keepNext/>
      <w:keepLines/>
      <w:spacing w:before="200"/>
      <w:outlineLvl w:val="2"/>
    </w:pPr>
    <w:rPr>
      <w:rFonts w:ascii="Cambria" w:cs="宋体" w:eastAsia="宋体" w:hAnsi="Cambria"/>
      <w:b/>
      <w:bCs/>
      <w:color w:val="000000"/>
    </w:rPr>
  </w:style>
  <w:style w:type="paragraph" w:styleId="style4">
    <w:name w:val="heading 4"/>
    <w:basedOn w:val="style0"/>
    <w:next w:val="style0"/>
    <w:link w:val="style4101"/>
    <w:qFormat/>
    <w:uiPriority w:val="9"/>
    <w:pPr>
      <w:keepNext/>
      <w:keepLines/>
      <w:spacing w:before="200"/>
      <w:outlineLvl w:val="3"/>
    </w:pPr>
    <w:rPr>
      <w:rFonts w:ascii="Cambria" w:cs="宋体" w:eastAsia="宋体" w:hAnsi="Cambria"/>
      <w:b/>
      <w:bCs/>
      <w:i/>
      <w:iCs/>
      <w:color w:val="000000"/>
    </w:rPr>
  </w:style>
  <w:style w:type="character" w:default="1" w:styleId="style65">
    <w:name w:val="Default Paragraph Font"/>
    <w:next w:val="style65"/>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28">
    <w:name w:val="Normal Indent"/>
    <w:basedOn w:val="style0"/>
    <w:next w:val="style28"/>
    <w:uiPriority w:val="99"/>
    <w:pPr>
      <w:ind w:left="720"/>
    </w:pPr>
    <w:rPr/>
  </w:style>
  <w:style w:type="paragraph" w:styleId="style34">
    <w:name w:val="caption"/>
    <w:basedOn w:val="style0"/>
    <w:next w:val="style0"/>
    <w:qFormat/>
    <w:uiPriority w:val="35"/>
    <w:pPr>
      <w:spacing w:lineRule="auto" w:line="240"/>
    </w:pPr>
    <w:rPr>
      <w:b/>
      <w:bCs/>
      <w:color w:val="4f81bd"/>
      <w:sz w:val="18"/>
      <w:szCs w:val="18"/>
    </w:rPr>
  </w:style>
  <w:style w:type="paragraph" w:styleId="style84">
    <w:name w:val="Block Text"/>
    <w:basedOn w:val="style0"/>
    <w:next w:val="style84"/>
    <w:qFormat/>
    <w:uiPriority w:val="99"/>
    <w:pPr>
      <w:spacing w:after="120"/>
      <w:ind w:left="1440" w:leftChars="700" w:right="700" w:rightChars="700"/>
    </w:pPr>
    <w:rPr/>
  </w:style>
  <w:style w:type="paragraph" w:styleId="style31">
    <w:name w:val="header"/>
    <w:basedOn w:val="style0"/>
    <w:next w:val="style31"/>
    <w:link w:val="style4097"/>
    <w:uiPriority w:val="99"/>
    <w:pPr>
      <w:tabs>
        <w:tab w:val="center" w:leader="none" w:pos="4680"/>
        <w:tab w:val="right" w:leader="none" w:pos="9360"/>
      </w:tabs>
    </w:pPr>
    <w:rPr/>
  </w:style>
  <w:style w:type="paragraph" w:styleId="style74">
    <w:name w:val="Subtitle"/>
    <w:basedOn w:val="style0"/>
    <w:next w:val="style0"/>
    <w:link w:val="style4102"/>
    <w:qFormat/>
    <w:uiPriority w:val="11"/>
    <w:pPr>
      <w:ind w:left="86"/>
    </w:pPr>
    <w:rPr>
      <w:rFonts w:ascii="Cambria" w:cs="宋体" w:eastAsia="宋体" w:hAnsi="Cambria"/>
      <w:i/>
      <w:iCs/>
      <w:color w:val="4f81bd"/>
      <w:spacing w:val="15"/>
      <w:sz w:val="24"/>
      <w:szCs w:val="24"/>
    </w:rPr>
  </w:style>
  <w:style w:type="paragraph" w:styleId="style62">
    <w:name w:val="Title"/>
    <w:basedOn w:val="style0"/>
    <w:next w:val="style0"/>
    <w:link w:val="style4103"/>
    <w:qFormat/>
    <w:uiPriority w:val="10"/>
    <w:pPr>
      <w:pBdr>
        <w:bottom w:val="single" w:sz="8" w:space="4" w:color="4f81bd"/>
      </w:pBdr>
      <w:spacing w:after="300"/>
      <w:contextualSpacing/>
    </w:pPr>
    <w:rPr>
      <w:rFonts w:ascii="Cambria" w:cs="宋体" w:eastAsia="宋体" w:hAnsi="Cambria"/>
      <w:color w:val="17375e"/>
      <w:spacing w:val="5"/>
      <w:kern w:val="28"/>
      <w:sz w:val="52"/>
      <w:szCs w:val="52"/>
    </w:rPr>
  </w:style>
  <w:style w:type="table" w:styleId="style154">
    <w:name w:val="Table Grid"/>
    <w:basedOn w:val="style105"/>
    <w:next w:val="style154"/>
    <w:uiPriority w:val="59"/>
    <w:pPr>
      <w:spacing w:after="0" w:lineRule="auto" w:line="240"/>
    </w:pP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Borders/>
    </w:tcPr>
  </w:style>
  <w:style w:type="character" w:styleId="style87">
    <w:name w:val="Strong"/>
    <w:basedOn w:val="style65"/>
    <w:next w:val="style87"/>
    <w:uiPriority w:val="99"/>
  </w:style>
  <w:style w:type="character" w:styleId="style86">
    <w:name w:val="FollowedHyperlink"/>
    <w:basedOn w:val="style65"/>
    <w:next w:val="style86"/>
    <w:uiPriority w:val="99"/>
    <w:rPr>
      <w:color w:val="2489f6"/>
      <w:u w:val="none"/>
    </w:rPr>
  </w:style>
  <w:style w:type="character" w:styleId="style88">
    <w:name w:val="Emphasis"/>
    <w:basedOn w:val="style65"/>
    <w:next w:val="style88"/>
    <w:qFormat/>
    <w:uiPriority w:val="20"/>
    <w:rPr>
      <w:i/>
      <w:iCs/>
    </w:rPr>
  </w:style>
  <w:style w:type="character" w:styleId="style99">
    <w:name w:val="HTML Definition"/>
    <w:basedOn w:val="style65"/>
    <w:next w:val="style99"/>
    <w:uiPriority w:val="99"/>
  </w:style>
  <w:style w:type="character" w:styleId="style103">
    <w:name w:val="HTML Typewriter"/>
    <w:basedOn w:val="style65"/>
    <w:next w:val="style103"/>
    <w:uiPriority w:val="99"/>
    <w:rPr>
      <w:rFonts w:ascii="Courier New" w:hAnsi="Courier New"/>
      <w:sz w:val="24"/>
      <w:szCs w:val="24"/>
    </w:rPr>
  </w:style>
  <w:style w:type="character" w:styleId="style95">
    <w:name w:val="HTML Acronym"/>
    <w:basedOn w:val="style65"/>
    <w:next w:val="style95"/>
    <w:uiPriority w:val="99"/>
  </w:style>
  <w:style w:type="character" w:styleId="style104">
    <w:name w:val="HTML Variable"/>
    <w:basedOn w:val="style65"/>
    <w:next w:val="style104"/>
    <w:uiPriority w:val="99"/>
  </w:style>
  <w:style w:type="character" w:styleId="style85">
    <w:name w:val="Hyperlink"/>
    <w:basedOn w:val="style65"/>
    <w:next w:val="style85"/>
    <w:qFormat/>
    <w:uiPriority w:val="99"/>
    <w:rPr>
      <w:color w:val="0000ff"/>
      <w:u w:val="single"/>
    </w:rPr>
  </w:style>
  <w:style w:type="character" w:styleId="style98">
    <w:name w:val="HTML Code"/>
    <w:basedOn w:val="style65"/>
    <w:next w:val="style98"/>
    <w:uiPriority w:val="99"/>
    <w:rPr>
      <w:rFonts w:ascii="Courier New" w:hAnsi="Courier New"/>
      <w:sz w:val="24"/>
      <w:szCs w:val="24"/>
    </w:rPr>
  </w:style>
  <w:style w:type="character" w:styleId="style97">
    <w:name w:val="HTML Cite"/>
    <w:basedOn w:val="style65"/>
    <w:next w:val="style97"/>
    <w:uiPriority w:val="99"/>
  </w:style>
  <w:style w:type="character" w:styleId="style100">
    <w:name w:val="HTML Keyboard"/>
    <w:basedOn w:val="style65"/>
    <w:next w:val="style100"/>
    <w:uiPriority w:val="99"/>
    <w:rPr>
      <w:rFonts w:ascii="Courier New" w:hAnsi="Courier New"/>
      <w:sz w:val="24"/>
      <w:szCs w:val="24"/>
    </w:rPr>
  </w:style>
  <w:style w:type="character" w:styleId="style102">
    <w:name w:val="HTML Sample"/>
    <w:basedOn w:val="style65"/>
    <w:next w:val="style102"/>
    <w:uiPriority w:val="99"/>
    <w:rPr>
      <w:rFonts w:ascii="Courier New" w:hAnsi="Courier New"/>
      <w:sz w:val="24"/>
      <w:szCs w:val="24"/>
    </w:rPr>
  </w:style>
  <w:style w:type="character" w:customStyle="1" w:styleId="style4097">
    <w:name w:val="Header Char_90453782-8012-4733-a2de-31bfe14ff172"/>
    <w:basedOn w:val="style65"/>
    <w:next w:val="style4097"/>
    <w:link w:val="style31"/>
    <w:uiPriority w:val="99"/>
  </w:style>
  <w:style w:type="character" w:customStyle="1" w:styleId="style4098">
    <w:name w:val="Heading 1 Char_1deef1f5-23ac-4d6c-a115-19fb8f0f8319"/>
    <w:basedOn w:val="style65"/>
    <w:next w:val="style4098"/>
    <w:link w:val="style1"/>
    <w:qFormat/>
    <w:uiPriority w:val="9"/>
    <w:rPr>
      <w:rFonts w:ascii="Cambria" w:cs="宋体" w:eastAsia="宋体" w:hAnsi="Cambria"/>
      <w:b/>
      <w:bCs/>
      <w:color w:val="376092"/>
      <w:sz w:val="28"/>
      <w:szCs w:val="28"/>
    </w:rPr>
  </w:style>
  <w:style w:type="character" w:customStyle="1" w:styleId="style4099">
    <w:name w:val="Heading 2 Char_df52325b-ec69-4baa-a9c9-47b51a160ba5"/>
    <w:basedOn w:val="style65"/>
    <w:next w:val="style4099"/>
    <w:link w:val="style2"/>
    <w:qFormat/>
    <w:uiPriority w:val="9"/>
    <w:rPr>
      <w:rFonts w:ascii="Cambria" w:cs="宋体" w:eastAsia="宋体" w:hAnsi="Cambria"/>
      <w:b/>
      <w:bCs/>
      <w:color w:val="4f81bd"/>
      <w:sz w:val="26"/>
      <w:szCs w:val="26"/>
    </w:rPr>
  </w:style>
  <w:style w:type="character" w:customStyle="1" w:styleId="style4100">
    <w:name w:val="Heading 3 Char_ef08420a-d4e6-40b0-885c-cc524fb10ec0"/>
    <w:basedOn w:val="style65"/>
    <w:next w:val="style4100"/>
    <w:link w:val="style3"/>
    <w:uiPriority w:val="9"/>
    <w:rPr>
      <w:rFonts w:ascii="Cambria" w:cs="宋体" w:eastAsia="宋体" w:hAnsi="Cambria"/>
      <w:b/>
      <w:bCs/>
      <w:color w:val="4f81bd"/>
    </w:rPr>
  </w:style>
  <w:style w:type="character" w:customStyle="1" w:styleId="style4101">
    <w:name w:val="Heading 4 Char_d386e08b-1055-4221-9e0c-aa3014a648a7"/>
    <w:basedOn w:val="style65"/>
    <w:next w:val="style4101"/>
    <w:link w:val="style4"/>
    <w:uiPriority w:val="9"/>
    <w:rPr>
      <w:rFonts w:ascii="Cambria" w:cs="宋体" w:eastAsia="宋体" w:hAnsi="Cambria"/>
      <w:b/>
      <w:bCs/>
      <w:i/>
      <w:iCs/>
      <w:color w:val="4f81bd"/>
    </w:rPr>
  </w:style>
  <w:style w:type="character" w:customStyle="1" w:styleId="style4102">
    <w:name w:val="Subtitle Char"/>
    <w:basedOn w:val="style65"/>
    <w:next w:val="style4102"/>
    <w:link w:val="style74"/>
    <w:uiPriority w:val="11"/>
    <w:rPr>
      <w:rFonts w:ascii="Cambria" w:cs="宋体" w:eastAsia="宋体" w:hAnsi="Cambria"/>
      <w:i/>
      <w:iCs/>
      <w:color w:val="4f81bd"/>
      <w:spacing w:val="15"/>
      <w:sz w:val="24"/>
      <w:szCs w:val="24"/>
    </w:rPr>
  </w:style>
  <w:style w:type="character" w:customStyle="1" w:styleId="style4103">
    <w:name w:val="Title Char_35625cc2-e891-4124-9fa9-c18419264e07"/>
    <w:basedOn w:val="style65"/>
    <w:next w:val="style4103"/>
    <w:link w:val="style62"/>
    <w:uiPriority w:val="10"/>
    <w:rPr>
      <w:rFonts w:ascii="Cambria" w:cs="宋体" w:eastAsia="宋体" w:hAnsi="Cambria"/>
      <w:color w:val="17375e"/>
      <w:spacing w:val="5"/>
      <w:kern w:val="28"/>
      <w:sz w:val="52"/>
      <w:szCs w:val="52"/>
    </w:rPr>
  </w:style>
  <w:style w:type="character" w:customStyle="1" w:styleId="style4104">
    <w:name w:val="next"/>
    <w:basedOn w:val="style65"/>
    <w:next w:val="style4104"/>
  </w:style>
  <w:style w:type="character" w:customStyle="1" w:styleId="style4105">
    <w:name w:val="lou"/>
    <w:basedOn w:val="style65"/>
    <w:next w:val="style4105"/>
  </w:style>
  <w:style w:type="character" w:customStyle="1" w:styleId="style4106">
    <w:name w:val="angle14"/>
    <w:basedOn w:val="style65"/>
    <w:next w:val="style4106"/>
  </w:style>
  <w:style w:type="character" w:customStyle="1" w:styleId="style4107">
    <w:name w:val="front"/>
    <w:basedOn w:val="style65"/>
    <w:next w:val="style4107"/>
  </w:style>
  <w:style w:type="character" w:customStyle="1" w:styleId="style4108">
    <w:name w:val="angle"/>
    <w:basedOn w:val="style65"/>
    <w:next w:val="style4108"/>
  </w:style>
  <w:style w:type="paragraph" w:styleId="style32">
    <w:name w:val="footer"/>
    <w:basedOn w:val="style0"/>
    <w:next w:val="style32"/>
    <w:link w:val="style4109"/>
    <w:uiPriority w:val="99"/>
    <w:pPr>
      <w:widowControl w:val="false"/>
      <w:tabs>
        <w:tab w:val="center" w:leader="none" w:pos="4153"/>
        <w:tab w:val="right" w:leader="none" w:pos="8306"/>
      </w:tabs>
      <w:snapToGrid w:val="false"/>
      <w:jc w:val="left"/>
    </w:pPr>
    <w:rPr>
      <w:rFonts w:ascii="Times New Roman" w:cs="Times New Roman" w:eastAsia="宋体" w:hAnsi="Times New Roman"/>
      <w:sz w:val="18"/>
      <w:szCs w:val="18"/>
      <w:lang w:eastAsia="zh-CN"/>
    </w:rPr>
  </w:style>
  <w:style w:type="character" w:customStyle="1" w:styleId="style4109">
    <w:name w:val="页脚 Char"/>
    <w:next w:val="style4109"/>
    <w:link w:val="style32"/>
    <w:uiPriority w:val="99"/>
    <w:rPr>
      <w:sz w:val="18"/>
      <w:szCs w:val="18"/>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image" Target="media/image4.png"/><Relationship Id="rId10" Type="http://schemas.openxmlformats.org/officeDocument/2006/relationships/settings" Target="settings.xml"/><Relationship Id="rId8" Type="http://schemas.openxmlformats.org/officeDocument/2006/relationships/styles" Target="styles.xml"/><Relationship Id="rId4" Type="http://schemas.openxmlformats.org/officeDocument/2006/relationships/image" Target="media/image3.png"/><Relationship Id="rId3" Type="http://schemas.openxmlformats.org/officeDocument/2006/relationships/image" Target="media/image2.png"/><Relationship Id="rId9" Type="http://schemas.openxmlformats.org/officeDocument/2006/relationships/fontTable" Target="fontTable.xml"/><Relationship Id="rId6" Type="http://schemas.openxmlformats.org/officeDocument/2006/relationships/header" Target="header1.xml"/><Relationship Id="rId11" Type="http://schemas.openxmlformats.org/officeDocument/2006/relationships/theme" Target="theme/theme1.xml"/><Relationship Id="rId1" Type="http://schemas.openxmlformats.org/officeDocument/2006/relationships/numbering" Target="numbering.xml"/><Relationship Id="rId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Words>8230</Words>
  <Pages>0</Pages>
  <Characters>8358</Characters>
  <Application>WPS Office</Application>
  <DocSecurity>0</DocSecurity>
  <Paragraphs>163</Paragraphs>
  <ScaleCrop>false</ScaleCrop>
  <Company>百度在线网络技术有限公司</Company>
  <LinksUpToDate>false</LinksUpToDate>
  <CharactersWithSpaces>8564</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2022-03-06T13:44:02Z</dcterms:created>
  <dc:creator>xuming02</dc:creator>
  <lastModifiedBy>KNT-AL10</lastModifiedBy>
  <dcterms:modified xsi:type="dcterms:W3CDTF">2022-03-06T13:44:02Z</dcterms:modified>
  <revision>0</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710a603e35e94bf4acf176c73fff3ded</vt:lpwstr>
  </property>
</Properties>
</file>