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line="360" w:lineRule="auto"/>
        <w:jc w:val="center"/>
        <w:rPr>
          <w:rFonts w:ascii="黑体" w:hAnsi="黑体" w:eastAsia="黑体" w:cs="Times New Roman"/>
          <w:sz w:val="36"/>
          <w:szCs w:val="36"/>
        </w:rPr>
      </w:pPr>
      <w:bookmarkStart w:id="0" w:name="_GoBack"/>
      <w:bookmarkEnd w:id="0"/>
      <w:r>
        <w:rPr>
          <w:rFonts w:ascii="黑体" w:hAnsi="黑体" w:eastAsia="黑体" w:cs="Times New Roman"/>
          <w:sz w:val="36"/>
          <w:szCs w:val="36"/>
        </w:rPr>
        <w:t>2021</w:t>
      </w:r>
      <w:r>
        <w:rPr>
          <w:rFonts w:hint="eastAsia" w:ascii="黑体" w:hAnsi="黑体" w:eastAsia="黑体" w:cs="Times New Roman"/>
          <w:sz w:val="36"/>
          <w:szCs w:val="36"/>
        </w:rPr>
        <w:t>北京朝阳</w:t>
      </w:r>
      <w:r>
        <w:rPr>
          <w:rFonts w:ascii="黑体" w:hAnsi="黑体" w:eastAsia="黑体" w:cs="Times New Roman"/>
          <w:sz w:val="36"/>
          <w:szCs w:val="36"/>
        </w:rPr>
        <w:t>小学五年(上)期末</w:t>
      </w:r>
    </w:p>
    <w:p>
      <w:pPr>
        <w:spacing w:after="100" w:line="360" w:lineRule="auto"/>
        <w:jc w:val="center"/>
        <w:rPr>
          <w:rFonts w:ascii="黑体" w:hAnsi="黑体" w:eastAsia="黑体" w:cs="Times New Roman"/>
          <w:sz w:val="36"/>
          <w:szCs w:val="36"/>
        </w:rPr>
      </w:pPr>
      <w:r>
        <w:rPr>
          <w:rFonts w:ascii="黑体" w:hAnsi="黑体" w:eastAsia="黑体" w:cs="Times New Roman"/>
          <w:sz w:val="36"/>
          <w:szCs w:val="36"/>
        </w:rPr>
        <w:t>语    文</w:t>
      </w:r>
    </w:p>
    <w:p>
      <w:pPr>
        <w:spacing w:after="100"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(120分钟)</w:t>
      </w:r>
    </w:p>
    <w:p>
      <w:pPr>
        <w:spacing w:after="100"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学校______班级______姓名______成绩______</w:t>
      </w:r>
    </w:p>
    <w:p>
      <w:pPr>
        <w:spacing w:after="100"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第一部分识字与写字(共25分)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1.看拼音写词语，注意把字写匀称。(6分)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huǎnɡ huà   zǒu lánɡ   huānɡ tánɡ  pínɡ hénɡ   huǐ  miè     wǎn  xiá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3611245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8543" cy="316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2.下列每组词语中都有一个带点字的读音是错误的，把前面的大写字母写在括号里。(4分)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(1)A.教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诲</w:t>
      </w:r>
      <w:r>
        <w:rPr>
          <w:rFonts w:ascii="Times New Roman" w:hAnsi="Times New Roman" w:eastAsia="宋体" w:cs="Times New Roman"/>
          <w:sz w:val="21"/>
          <w:szCs w:val="21"/>
        </w:rPr>
        <w:t>(huì)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间</w:t>
      </w:r>
      <w:r>
        <w:rPr>
          <w:rFonts w:ascii="Times New Roman" w:hAnsi="Times New Roman" w:eastAsia="宋体" w:cs="Times New Roman"/>
          <w:sz w:val="21"/>
          <w:szCs w:val="21"/>
        </w:rPr>
        <w:t>隔(jiān)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冠</w:t>
      </w:r>
      <w:r>
        <w:rPr>
          <w:rFonts w:ascii="Times New Roman" w:hAnsi="Times New Roman" w:eastAsia="宋体" w:cs="Times New Roman"/>
          <w:sz w:val="21"/>
          <w:szCs w:val="21"/>
        </w:rPr>
        <w:t>军(ɡuàn)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D.叮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嘱</w:t>
      </w:r>
      <w:r>
        <w:rPr>
          <w:rFonts w:ascii="Times New Roman" w:hAnsi="Times New Roman" w:eastAsia="宋体" w:cs="Times New Roman"/>
          <w:sz w:val="21"/>
          <w:szCs w:val="21"/>
        </w:rPr>
        <w:t>(zhǔ)(    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(2)A.联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结</w:t>
      </w:r>
      <w:r>
        <w:rPr>
          <w:rFonts w:ascii="Times New Roman" w:hAnsi="Times New Roman" w:eastAsia="宋体" w:cs="Times New Roman"/>
          <w:sz w:val="21"/>
          <w:szCs w:val="21"/>
        </w:rPr>
        <w:t>(jiē)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妨</w:t>
      </w:r>
      <w:r>
        <w:rPr>
          <w:rFonts w:ascii="Times New Roman" w:hAnsi="Times New Roman" w:eastAsia="宋体" w:cs="Times New Roman"/>
          <w:sz w:val="21"/>
          <w:szCs w:val="21"/>
        </w:rPr>
        <w:t>碍(fánɡ)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C.镜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匣</w:t>
      </w:r>
      <w:r>
        <w:rPr>
          <w:rFonts w:ascii="Times New Roman" w:hAnsi="Times New Roman" w:eastAsia="宋体" w:cs="Times New Roman"/>
          <w:sz w:val="21"/>
          <w:szCs w:val="21"/>
        </w:rPr>
        <w:t>(xiá)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D.恩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惠</w:t>
      </w:r>
      <w:r>
        <w:rPr>
          <w:rFonts w:ascii="Times New Roman" w:hAnsi="Times New Roman" w:eastAsia="宋体" w:cs="Times New Roman"/>
          <w:sz w:val="21"/>
          <w:szCs w:val="21"/>
        </w:rPr>
        <w:t>(huì)(    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(3)A.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漆</w:t>
      </w:r>
      <w:r>
        <w:rPr>
          <w:rFonts w:ascii="Times New Roman" w:hAnsi="Times New Roman" w:eastAsia="宋体" w:cs="Times New Roman"/>
          <w:sz w:val="21"/>
          <w:szCs w:val="21"/>
        </w:rPr>
        <w:t>黑(qī)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B.烦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琐</w:t>
      </w:r>
      <w:r>
        <w:rPr>
          <w:rFonts w:ascii="Times New Roman" w:hAnsi="Times New Roman" w:eastAsia="宋体" w:cs="Times New Roman"/>
          <w:sz w:val="21"/>
          <w:szCs w:val="21"/>
        </w:rPr>
        <w:t>(suǒ)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召</w:t>
      </w:r>
      <w:r>
        <w:rPr>
          <w:rFonts w:ascii="Times New Roman" w:hAnsi="Times New Roman" w:eastAsia="宋体" w:cs="Times New Roman"/>
          <w:sz w:val="21"/>
          <w:szCs w:val="21"/>
        </w:rPr>
        <w:t>集(zhāo)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D.胆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怯</w:t>
      </w:r>
      <w:r>
        <w:rPr>
          <w:rFonts w:ascii="Times New Roman" w:hAnsi="Times New Roman" w:eastAsia="宋体" w:cs="Times New Roman"/>
          <w:sz w:val="21"/>
          <w:szCs w:val="21"/>
        </w:rPr>
        <w:t>(qiè)(    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(4)A.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乘</w:t>
      </w:r>
      <w:r>
        <w:rPr>
          <w:rFonts w:ascii="Times New Roman" w:hAnsi="Times New Roman" w:eastAsia="宋体" w:cs="Times New Roman"/>
          <w:sz w:val="21"/>
          <w:szCs w:val="21"/>
        </w:rPr>
        <w:t>机(chènɡ)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酬</w:t>
      </w:r>
      <w:r>
        <w:rPr>
          <w:rFonts w:ascii="Times New Roman" w:hAnsi="Times New Roman" w:eastAsia="宋体" w:cs="Times New Roman"/>
          <w:sz w:val="21"/>
          <w:szCs w:val="21"/>
        </w:rPr>
        <w:t>谢(chóu)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C.杀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菌</w:t>
      </w:r>
      <w:r>
        <w:rPr>
          <w:rFonts w:ascii="Times New Roman" w:hAnsi="Times New Roman" w:eastAsia="宋体" w:cs="Times New Roman"/>
          <w:sz w:val="21"/>
          <w:szCs w:val="21"/>
        </w:rPr>
        <w:t>(jūn)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D.领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略</w:t>
      </w:r>
      <w:r>
        <w:rPr>
          <w:rFonts w:ascii="Times New Roman" w:hAnsi="Times New Roman" w:eastAsia="宋体" w:cs="Times New Roman"/>
          <w:sz w:val="21"/>
          <w:szCs w:val="21"/>
        </w:rPr>
        <w:t>(lüè)(    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3.下面词语中带点字读音和“强词夺理”的“强”读音不相同的一项是(    )。(1分)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强</w:t>
      </w:r>
      <w:r>
        <w:rPr>
          <w:rFonts w:ascii="Times New Roman" w:hAnsi="Times New Roman" w:eastAsia="宋体" w:cs="Times New Roman"/>
          <w:sz w:val="21"/>
          <w:szCs w:val="21"/>
        </w:rPr>
        <w:t>人所难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B.争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强</w:t>
      </w:r>
      <w:r>
        <w:rPr>
          <w:rFonts w:ascii="Times New Roman" w:hAnsi="Times New Roman" w:eastAsia="宋体" w:cs="Times New Roman"/>
          <w:sz w:val="21"/>
          <w:szCs w:val="21"/>
        </w:rPr>
        <w:t>好胜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强</w:t>
      </w:r>
      <w:r>
        <w:rPr>
          <w:rFonts w:ascii="Times New Roman" w:hAnsi="Times New Roman" w:eastAsia="宋体" w:cs="Times New Roman"/>
          <w:sz w:val="21"/>
          <w:szCs w:val="21"/>
        </w:rPr>
        <w:t>颜欢笑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D.勉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强</w:t>
      </w:r>
      <w:r>
        <w:rPr>
          <w:rFonts w:ascii="Times New Roman" w:hAnsi="Times New Roman" w:eastAsia="宋体" w:cs="Times New Roman"/>
          <w:sz w:val="21"/>
          <w:szCs w:val="21"/>
        </w:rPr>
        <w:t>度日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4.下面词语中带点字的读音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相同</w:t>
      </w:r>
      <w:r>
        <w:rPr>
          <w:rFonts w:ascii="Times New Roman" w:hAnsi="Times New Roman" w:eastAsia="宋体" w:cs="Times New Roman"/>
          <w:sz w:val="21"/>
          <w:szCs w:val="21"/>
        </w:rPr>
        <w:t>的一项是(    )。(1分)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A.变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更更</w:t>
      </w:r>
      <w:r>
        <w:rPr>
          <w:rFonts w:ascii="Times New Roman" w:hAnsi="Times New Roman" w:eastAsia="宋体" w:cs="Times New Roman"/>
          <w:sz w:val="21"/>
          <w:szCs w:val="21"/>
        </w:rPr>
        <w:t>加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悄</w:t>
      </w:r>
      <w:r>
        <w:rPr>
          <w:rFonts w:ascii="Times New Roman" w:hAnsi="Times New Roman" w:eastAsia="宋体" w:cs="Times New Roman"/>
          <w:sz w:val="21"/>
          <w:szCs w:val="21"/>
        </w:rPr>
        <w:t>然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悄</w:t>
      </w:r>
      <w:r>
        <w:rPr>
          <w:rFonts w:ascii="Times New Roman" w:hAnsi="Times New Roman" w:eastAsia="宋体" w:cs="Times New Roman"/>
          <w:sz w:val="21"/>
          <w:szCs w:val="21"/>
        </w:rPr>
        <w:t>无声息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龟</w:t>
      </w:r>
      <w:r>
        <w:rPr>
          <w:rFonts w:ascii="Times New Roman" w:hAnsi="Times New Roman" w:eastAsia="宋体" w:cs="Times New Roman"/>
          <w:sz w:val="21"/>
          <w:szCs w:val="21"/>
        </w:rPr>
        <w:t>裂乌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龟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ab/>
      </w:r>
      <w:r>
        <w:rPr>
          <w:rFonts w:ascii="Times New Roman" w:hAnsi="Times New Roman" w:eastAsia="宋体" w:cs="Times New Roman"/>
          <w:sz w:val="21"/>
          <w:szCs w:val="21"/>
          <w:em w:val="dot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D.方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便便</w:t>
      </w:r>
      <w:r>
        <w:rPr>
          <w:rFonts w:ascii="Times New Roman" w:hAnsi="Times New Roman" w:eastAsia="宋体" w:cs="Times New Roman"/>
          <w:sz w:val="21"/>
          <w:szCs w:val="21"/>
        </w:rPr>
        <w:t>宜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5.下列每组词语中都有一个字是错误的，把前面的大写字母写在括号里。(4分)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(1)A.夜暮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B.寻常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C.负荆请罪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D.不计其数(    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(2)A.饱览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B.陷坑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C.金壁辉煌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D.难以置信(    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(3)A.像征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B.丝毫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C.翩翩飞舞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D.震天动地(    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(4)A.矫健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B.采排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C.心动神移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D.不可估量(    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6.把下面词语中带点字的正确解释选择出来，将序号填在(    )里。(2分)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(1)以礼相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待</w:t>
      </w:r>
      <w:r>
        <w:rPr>
          <w:rFonts w:ascii="Times New Roman" w:hAnsi="Times New Roman" w:eastAsia="宋体" w:cs="Times New Roman"/>
          <w:sz w:val="21"/>
          <w:szCs w:val="21"/>
        </w:rPr>
        <w:t>(    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A.需要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B.招待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C.对待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D.等待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(2)手不释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卷</w:t>
      </w:r>
      <w:r>
        <w:rPr>
          <w:rFonts w:ascii="Times New Roman" w:hAnsi="Times New Roman" w:eastAsia="宋体" w:cs="Times New Roman"/>
          <w:sz w:val="21"/>
          <w:szCs w:val="21"/>
        </w:rPr>
        <w:t>(    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A.书本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B.全书的一部分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C.卷子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D.机关里保存的文件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7.下列词语中的“识”和“常识”中的“识”意思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相同</w:t>
      </w:r>
      <w:r>
        <w:rPr>
          <w:rFonts w:ascii="Times New Roman" w:hAnsi="Times New Roman" w:eastAsia="宋体" w:cs="Times New Roman"/>
          <w:sz w:val="21"/>
          <w:szCs w:val="21"/>
        </w:rPr>
        <w:t>的一项是(    )。(1分)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A.识趣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B.识字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C.学识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D.相识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8.下列词语中的“划”与“划分”中的“划”意思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相同</w:t>
      </w:r>
      <w:r>
        <w:rPr>
          <w:rFonts w:ascii="Times New Roman" w:hAnsi="Times New Roman" w:eastAsia="宋体" w:cs="Times New Roman"/>
          <w:sz w:val="21"/>
          <w:szCs w:val="21"/>
        </w:rPr>
        <w:t>的一项是(    )。(1分)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A.划界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B.筹划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C.策划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D.划船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9.“祭”字的第五笔是(    )(1分)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10.下面硬笔书法作品中行款布局不规范的一项是(    )。(2分)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drawing>
          <wp:inline distT="0" distB="0" distL="0" distR="0">
            <wp:extent cx="6057900" cy="1541780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6407" cy="1574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11.在2020年疫情期间，钟南山爷爷对我们青少年提出了一些嘱托，他曾经这样说：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“同学们要时时心怀‘大我’，做对社会有贡xiàn的人。”xiàn，在《现代汉语词典》中查到以下四个字，根据意思，小明应该选择的一项是(    )。(2分)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A.现：当时可以拿出来的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B.献：恭敬庄严地送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C.羡：羡慕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D.限：限度第二部分</w:t>
      </w:r>
    </w:p>
    <w:p>
      <w:pPr>
        <w:spacing w:after="100"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阅读与积累(共45分)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一、语言的积累。(共8分)</w:t>
      </w:r>
    </w:p>
    <w:p>
      <w:pPr>
        <w:spacing w:after="100" w:line="360" w:lineRule="auto"/>
        <w:ind w:left="315" w:hanging="315" w:hanging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12.在“联合国难民事务高级专员办事处制定的一份评估报告中称:2020年上半年由于新冲突和新冠病毒大流行导致情况恶化，到上半年结束时，全世界被迫_________的人数已超8000万人。”这句话中应填入的最恰当的词语是(    )。(2分)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A.内忧外患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B.流离失所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C.民不聊生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D.兵荒马乱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13.学校最近在倡导勤俭节约，面向广大师生征集宣传语，下面比较合适的一句是(    )。(2分)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A.一粥一饭，当思来处不易；半丝半缕，恒念物力维艰。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B.及时当勉励，岁月不待人。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C.非澹泊无以明志，非宁静无以致远。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D.不饱食以终日，不弃功于寸阴。</w:t>
      </w:r>
    </w:p>
    <w:p>
      <w:pPr>
        <w:spacing w:after="100" w:line="360" w:lineRule="auto"/>
        <w:ind w:left="315" w:hanging="315" w:hanging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14.“学习贵在持之以恒，只有不断学习，汲取新的知识才能使内心澄明。”以下表达了这个意思的诗句是(    )。(2分)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A.半亩方塘一鉴开，天光云影共徘徊。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B.昨夜江边春水生，蒙冲巨舰一毛轻。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C.向来枉费推移力，此日中流自在行。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D.问渠那得清如许？为有源头活水来。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15.下面表达了诗人至死不忘收复失地、渴望统一祖国的心情的诗句是(    )。(2分)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A.莫等闲，白了少年头，空悲切。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B.我劝天公重抖擞，不拘一格降人材。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C.王师北定中原日，家祭无忘告乃翁。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D.暖风熏得游人醉，直把杭州作汴州。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二、阅读短文，按照要求完成16—19题。(共10分)雨的四季(节选)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eastAsia="宋体" w:cs="Times New Roman"/>
          <w:sz w:val="21"/>
          <w:szCs w:val="21"/>
        </w:rPr>
        <w:t>我喜欢雨，无论什么季节的雨，我都喜欢。她给我的形象和记忆，永远是美的。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eastAsia="宋体" w:cs="Times New Roman"/>
          <w:sz w:val="21"/>
          <w:szCs w:val="21"/>
        </w:rPr>
        <w:t>春天，树叶开始闪出黄青，花苞轻轻地在风中摆动，似乎还带着一种冬天的昏黄。可是只要经过一场春雨的洗淋，那种颜色和神态是难以想像的。真的，只有这一场雨，才完全驱走了冬天，才使世界改变了姿容。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Times New Roman" w:hAnsi="Times New Roman" w:eastAsia="宋体" w:cs="Times New Roman"/>
          <w:sz w:val="21"/>
          <w:szCs w:val="21"/>
        </w:rPr>
        <w:t>而夏天，就更是别有一番风情了。夏天的雨也有夏天的性格，热烈而又粗犷。天上聚集几朵乌云，有时连一点雷的预告也没有，当你还来不及思索，豆粒般的雨点就打来。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Times New Roman" w:hAnsi="Times New Roman" w:eastAsia="宋体" w:cs="Times New Roman"/>
          <w:sz w:val="21"/>
          <w:szCs w:val="21"/>
        </w:rPr>
        <w:t>当田野上染上一层金黄，各种各样的果实摇着铃铛的时候，雨，似乎也像出嫁生了孩子的母亲，显得端庄而又沉思了。这时候，雨不大出门，也许，人们都忘记了雨。忽然，在一个夜晚，窗玻璃上发出了响声，那是雨，是使人静谧，使人怀想，使人动情的秋雨啊！天空是暗的，但雨却闪着光；田野是静的，但雨在倾诉着。顿时，你会产生一脉悠远的情思。雨变得更轻，也更深情了，水声在屋檐下，水花在窗玻璃上，会陪伴着你的夜梦。如果你怀着那种快乐感的话，那白天的秋雨也不会使人厌烦。你只会感到更深远，并让凄冷的雨滴，去纯净你的灵魂，而且一定会遥望到在一场秋雨后将出现一个更净美、开阔的大地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</w:t>
      </w:r>
      <w:r>
        <w:rPr>
          <w:rFonts w:ascii="Times New Roman" w:hAnsi="Times New Roman" w:eastAsia="宋体" w:cs="Times New Roman"/>
          <w:sz w:val="21"/>
          <w:szCs w:val="21"/>
        </w:rPr>
        <w:t>也许，到冬天来临，人们会讨厌雨吧!但这时候，雨已经化妆了，它经常变成美丽的雪花，飘然莅临人间。但在南国，雨仍然偶尔造访大地，但它变得更吝啬了。它既不倾盆瓢泼，又不绵绵如丝，或淅淅沥沥，它显出一种自然、平静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</w:t>
      </w:r>
      <w:r>
        <w:rPr>
          <w:rFonts w:ascii="Times New Roman" w:hAnsi="Times New Roman" w:eastAsia="宋体" w:cs="Times New Roman"/>
          <w:sz w:val="21"/>
          <w:szCs w:val="21"/>
        </w:rPr>
        <w:t>啊，总是美丽而使人爱恋的雨啊!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16.这篇文章的结构是(    )。(2分)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A.分——总B.总——分C.总——分——总D.并列</w:t>
      </w:r>
    </w:p>
    <w:p>
      <w:pPr>
        <w:spacing w:after="100" w:line="360" w:lineRule="auto"/>
        <w:ind w:left="315" w:hanging="315" w:hanging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17.“天上聚集几朵乌云，有时连一点雷的预告也没有，当你还来不及思索，豆粒般的雨点就打来。”这句话运用了______的修辞手法，这样写的好处是____________________________________________________________________________________。(3分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18.读过第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Times New Roman" w:hAnsi="Times New Roman" w:eastAsia="宋体" w:cs="Times New Roman"/>
          <w:sz w:val="21"/>
          <w:szCs w:val="21"/>
        </w:rPr>
        <w:t>自然段后，你的感受与下列选项最相符的一项是(    )。(2分)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A.秋天的雨使世界改变了姿容。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B.秋天的雨端庄而又沉思，使人怀想。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C.秋天的雨很有性格，别有一番风情。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D.秋天的雨吝啬，会使人厌烦。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19.文章通过对____________的描写，表达了作者对雨的____________之情。(3分)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三、阅读短文，按照要求完成20—24题。(共16分)</w:t>
      </w:r>
    </w:p>
    <w:p>
      <w:pPr>
        <w:spacing w:after="100"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我要做一只美丽的蝴蝶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eastAsia="宋体" w:cs="Times New Roman"/>
          <w:sz w:val="21"/>
          <w:szCs w:val="21"/>
        </w:rPr>
        <w:t>一个小孩，相貌丑陋，说话口吃，而且因为疾病导致左脸局部麻痹，嘴角畸形，左耳失聪，讲话和微笑时嘴巴总是歪向一边。他曾极度的自卑过，但他更有奋发图强的决心，他要自己“咬破”那些厚重的、令人窒息的“茧”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eastAsia="宋体" w:cs="Times New Roman"/>
          <w:sz w:val="21"/>
          <w:szCs w:val="21"/>
        </w:rPr>
        <w:t>为了矫正口吃，这个孩子嘴里含着小石子讲话。看着嘴巴和舌头被石子磨烂的儿子，母亲心疼地抱着他流着眼泪说：“不要练了，妈妈一辈子陪着你……”懂事的他替妈妈擦着眼泪说：</w:t>
      </w:r>
      <w:r>
        <w:rPr>
          <w:rFonts w:ascii="Times New Roman" w:hAnsi="Times New Roman" w:eastAsia="宋体" w:cs="Times New Roman"/>
          <w:sz w:val="21"/>
          <w:szCs w:val="21"/>
          <w:u w:val="single"/>
        </w:rPr>
        <w:t>“妈妈，书上说，每一只蝴蝶都是冲破束缚它的茧之后才变成的。我要做一只美丽的蝴蝶。</w:t>
      </w:r>
      <w:r>
        <w:rPr>
          <w:rFonts w:ascii="Times New Roman" w:hAnsi="Times New Roman" w:eastAsia="宋体" w:cs="Times New Roman"/>
          <w:sz w:val="21"/>
          <w:szCs w:val="21"/>
        </w:rPr>
        <w:t>”最后他以坚强的毅力战胜了口吃，能流利地讲话了。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Times New Roman" w:hAnsi="Times New Roman" w:eastAsia="宋体" w:cs="Times New Roman"/>
          <w:sz w:val="21"/>
          <w:szCs w:val="21"/>
        </w:rPr>
        <w:t>在努力矫正口吃的同时，他还把精力投入到学习之中。为了获取知识，他默默地承受着别人嘲笑的话语和讽刺的目光，日复一日，年复一年，</w:t>
      </w:r>
      <w:r>
        <w:rPr>
          <w:rFonts w:ascii="Times New Roman" w:hAnsi="Times New Roman" w:eastAsia="宋体" w:cs="Times New Roman"/>
          <w:sz w:val="21"/>
          <w:szCs w:val="21"/>
          <w:em w:val="dot"/>
        </w:rPr>
        <w:t>如饥似渴</w:t>
      </w:r>
      <w:r>
        <w:rPr>
          <w:rFonts w:ascii="Times New Roman" w:hAnsi="Times New Roman" w:eastAsia="宋体" w:cs="Times New Roman"/>
          <w:sz w:val="21"/>
          <w:szCs w:val="21"/>
        </w:rPr>
        <w:t>地学习知识，源源不断地汲取力量。通过发奋学习，他以优异的成绩中学毕业，赢得周围人的尊重。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Times New Roman" w:hAnsi="Times New Roman" w:eastAsia="宋体" w:cs="Times New Roman"/>
          <w:sz w:val="21"/>
          <w:szCs w:val="21"/>
        </w:rPr>
        <w:t>母亲为他找到一份不错的工作，希望他能像平常人一样度过一生。他拒绝了，对母亲说：“妈妈，我要做一只美丽的蝴蝶。”他挣脱身上束缚的茧，事业上颇有建树。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</w:t>
      </w:r>
      <w:r>
        <w:rPr>
          <w:rFonts w:ascii="Times New Roman" w:hAnsi="Times New Roman" w:eastAsia="宋体" w:cs="Times New Roman"/>
          <w:sz w:val="21"/>
          <w:szCs w:val="21"/>
        </w:rPr>
        <w:t>1993年10月参加全国总理大选时，他的成长经历打动了无数选民，他的竞选口号“我要带领国家和人民成为一只美丽的蝴蝶”一经提出，就深入人心，得到了大多数人的支持，人们纷纷把选票投给了他，使他以高票当选为总理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</w:t>
      </w:r>
      <w:r>
        <w:rPr>
          <w:rFonts w:ascii="Times New Roman" w:hAnsi="Times New Roman" w:eastAsia="宋体" w:cs="Times New Roman"/>
          <w:sz w:val="21"/>
          <w:szCs w:val="21"/>
        </w:rPr>
        <w:t>他就是加拿大第一位连任两届的总理让·克雷蒂安，人们亲切地称他为“蝴蝶总理”。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20.用简练的语言概括文章的主要内容。(5分)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21.第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Times New Roman" w:hAnsi="Times New Roman" w:eastAsia="宋体" w:cs="Times New Roman"/>
          <w:sz w:val="21"/>
          <w:szCs w:val="21"/>
        </w:rPr>
        <w:t>自然段中“如饥似渴”在文中的意思是：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__________________________________________________________________________________________________________________。(2分)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22.文章第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eastAsia="宋体" w:cs="Times New Roman"/>
          <w:sz w:val="21"/>
          <w:szCs w:val="21"/>
        </w:rPr>
        <w:t>自然段画横线的句子是对让·克雷蒂安的描写，你从中感受到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________________________________________________________________________。(3分)</w:t>
      </w:r>
    </w:p>
    <w:p>
      <w:pPr>
        <w:spacing w:after="100" w:line="360" w:lineRule="auto"/>
        <w:ind w:left="315" w:hanging="315" w:hanging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23.请联系上下文想一想，对“每一只蝴蝶都是冲破束缚它的茧之后才变成的。”这句话的理解正确的一项是(    )。(2分)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A.要倚靠外力，才能变成美丽的蝴蝶，获得成功。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B.每一次的成功都是要努力冲破很多困难束缚才能够得到。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C.变成美丽的蝴蝶，就能得到别人的喜爱。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D.想要获得最后的成功就要寻求他人的帮助。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24.让·克雷蒂安是一个怎样的人？请简要说明理由。(4分)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________________________________________________________________________________________________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四、阅读短文，按照要求完成25—28题。(共11分)</w:t>
      </w:r>
    </w:p>
    <w:p>
      <w:pPr>
        <w:spacing w:after="100"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年画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eastAsia="宋体" w:cs="Times New Roman"/>
          <w:sz w:val="21"/>
          <w:szCs w:val="21"/>
        </w:rPr>
        <w:t>年画是中国绘画中特有的民间艺术形式，因为在年节张贴，故称“年画”。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eastAsia="宋体" w:cs="Times New Roman"/>
          <w:sz w:val="21"/>
          <w:szCs w:val="21"/>
        </w:rPr>
        <w:t>年画可取材于历史小说，如《单刀会》；可取材于传奇故事，如《八仙过海》；还可取材于民俗生活，如《五谷丰登》。年画不仅取材广，而且流派多。在中国历史上，四川绵竹、江苏桃花坞、天津杨柳青、山东潍坊的年画久负盛名，被誉为中国“年画四大家”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Times New Roman" w:hAnsi="Times New Roman" w:eastAsia="宋体" w:cs="Times New Roman"/>
          <w:sz w:val="21"/>
          <w:szCs w:val="21"/>
        </w:rPr>
        <w:t>年画中的各种造型都很夸张。</w:t>
      </w:r>
      <w:r>
        <w:rPr>
          <w:rFonts w:ascii="Times New Roman" w:hAnsi="Times New Roman" w:eastAsia="宋体" w:cs="Times New Roman"/>
          <w:sz w:val="21"/>
          <w:szCs w:val="21"/>
          <w:u w:val="single"/>
        </w:rPr>
        <w:t>比如，年画里的娃娃多是“短胳膊短腿大脑壳儿，小鼻子大眼没有脖儿”。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Times New Roman" w:hAnsi="Times New Roman" w:eastAsia="宋体" w:cs="Times New Roman"/>
          <w:sz w:val="21"/>
          <w:szCs w:val="21"/>
        </w:rPr>
        <w:t>年画的用色鲜丽，这从民间“红靠黄，亮晃晃；黄喜绿，绿爱红”的口诀中可见一斑。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</w:t>
      </w:r>
      <w:r>
        <w:rPr>
          <w:rFonts w:ascii="Times New Roman" w:hAnsi="Times New Roman" w:eastAsia="宋体" w:cs="Times New Roman"/>
          <w:sz w:val="21"/>
          <w:szCs w:val="21"/>
        </w:rPr>
        <w:t>年画的寓意非常丰富。有的利用画中事物的象征意义，有的利用事物的谐音。如用松、鹤、桃象征长寿，用菊花象征吉祥，用翠竹象征高洁。年画《平安富贵》，画的是大花瓶中插着一束牡丹花。“瓶”字发音同“平”，牡丹花象征富贵，整幅画的寓意就是平安富贵。年画《连年有余》，画的是一位憨态可掬的娃娃手拿莲花，怀抱一条大鲤鱼。“莲”与“连”同音，“鱼”与“余”同音，寓意是连年有余，生活富足。这些寓意广为人知，成为大家贴年画、送年画的依据。</w:t>
      </w:r>
    </w:p>
    <w:p>
      <w:pPr>
        <w:spacing w:after="100"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</w:t>
      </w:r>
      <w:r>
        <w:rPr>
          <w:rFonts w:ascii="Times New Roman" w:hAnsi="Times New Roman" w:eastAsia="宋体" w:cs="Times New Roman"/>
          <w:sz w:val="21"/>
          <w:szCs w:val="21"/>
        </w:rPr>
        <w:t>千百年来，年画是中华传统节日的装饰，是人民美好情感的寄托，是民族优秀文化的传承。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25.文中画线的语句，使用了_____________的说明方法，其好处是______。(2分)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26.短文第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eastAsia="宋体" w:cs="Times New Roman"/>
          <w:sz w:val="21"/>
          <w:szCs w:val="21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>⑤</w:t>
      </w:r>
      <w:r>
        <w:rPr>
          <w:rFonts w:ascii="Times New Roman" w:hAnsi="Times New Roman" w:eastAsia="宋体" w:cs="Times New Roman"/>
          <w:sz w:val="21"/>
          <w:szCs w:val="21"/>
        </w:rPr>
        <w:t>自然段，分别是从______、______、______、______这几个方面介绍年画的。(4分)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27.“古老的年画将永远熠(yì)熠生辉。”这句话加在短文中哪个自然段的最后一句最合适？(    )(1分)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A.第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eastAsia="宋体" w:cs="Times New Roman"/>
          <w:sz w:val="21"/>
          <w:szCs w:val="21"/>
        </w:rPr>
        <w:t>自然段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B.第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eastAsia="宋体" w:cs="Times New Roman"/>
          <w:sz w:val="21"/>
          <w:szCs w:val="21"/>
        </w:rPr>
        <w:t>自然段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C.第</w:t>
      </w:r>
      <w:r>
        <w:rPr>
          <w:rFonts w:hint="eastAsia" w:ascii="宋体" w:hAnsi="宋体" w:eastAsia="宋体" w:cs="宋体"/>
          <w:sz w:val="21"/>
          <w:szCs w:val="21"/>
        </w:rPr>
        <w:t>⑤</w:t>
      </w:r>
      <w:r>
        <w:rPr>
          <w:rFonts w:ascii="Times New Roman" w:hAnsi="Times New Roman" w:eastAsia="宋体" w:cs="Times New Roman"/>
          <w:sz w:val="21"/>
          <w:szCs w:val="21"/>
        </w:rPr>
        <w:t>自然段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D.第</w:t>
      </w:r>
      <w:r>
        <w:rPr>
          <w:rFonts w:hint="eastAsia" w:ascii="宋体" w:hAnsi="宋体" w:eastAsia="宋体" w:cs="宋体"/>
          <w:sz w:val="21"/>
          <w:szCs w:val="21"/>
        </w:rPr>
        <w:t>⑥</w:t>
      </w:r>
      <w:r>
        <w:rPr>
          <w:rFonts w:ascii="Times New Roman" w:hAnsi="Times New Roman" w:eastAsia="宋体" w:cs="Times New Roman"/>
          <w:sz w:val="21"/>
          <w:szCs w:val="21"/>
        </w:rPr>
        <w:t>自然段</w:t>
      </w:r>
    </w:p>
    <w:p>
      <w:pPr>
        <w:spacing w:after="100" w:line="360" w:lineRule="auto"/>
        <w:ind w:left="315" w:hanging="315" w:hanging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28.小明寒假时去天津旅游，听说杨柳青年画闻名遐迩，想挑选一幅寓意良好的在过春节时送给爷爷，你建议他选择下面哪幅画？请说明理由(3分)</w:t>
      </w:r>
    </w:p>
    <w:p>
      <w:pPr>
        <w:spacing w:after="100"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959485" cy="1301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3909" cy="132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044700" cy="12960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8423" cy="1336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00"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A</w: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</w:t>
      </w:r>
    </w:p>
    <w:p>
      <w:pPr>
        <w:spacing w:after="100" w:line="360" w:lineRule="auto"/>
        <w:ind w:left="330" w:left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after="100"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第三部分习作(30分)</w:t>
      </w:r>
    </w:p>
    <w:p>
      <w:pPr>
        <w:spacing w:after="100" w:line="360" w:lineRule="auto"/>
        <w:ind w:left="315" w:hanging="315" w:hanging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29.生活中，处处都能感受到父母的爱，早餐桌上那一杯热腾腾的牛奶，上学路上那一句温暖的嘱托，生病时为你忙碌的身影……请你选择其中印象最深的一件事，写成一篇习作。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要求：内容具体，感情真实；语句通顺，书写规范；题目自拟；350个字左右。</w:t>
      </w:r>
    </w:p>
    <w:p>
      <w:pPr>
        <w:spacing w:after="100" w:line="360" w:lineRule="auto"/>
        <w:ind w:left="330" w:left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题目：</w:t>
      </w:r>
    </w:p>
    <w:p>
      <w:pPr>
        <w:spacing w:after="100" w:line="360" w:lineRule="auto"/>
        <w:rPr>
          <w:rFonts w:ascii="Times New Roman" w:hAnsi="Times New Roman" w:eastAsia="宋体" w:cs="Times New Roman"/>
          <w:sz w:val="21"/>
          <w:szCs w:val="21"/>
        </w:rPr>
      </w:pPr>
    </w:p>
    <w:sectPr>
      <w:footerReference r:id="rId5" w:type="default"/>
      <w:pgSz w:w="11906" w:h="16838"/>
      <w:pgMar w:top="720" w:right="720" w:bottom="720" w:left="720" w:header="624" w:footer="62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6010566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1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10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366C4"/>
    <w:rsid w:val="00085E22"/>
    <w:rsid w:val="000B76B9"/>
    <w:rsid w:val="000D60A8"/>
    <w:rsid w:val="00134454"/>
    <w:rsid w:val="00145C80"/>
    <w:rsid w:val="00175298"/>
    <w:rsid w:val="00181296"/>
    <w:rsid w:val="001C64A8"/>
    <w:rsid w:val="0028015D"/>
    <w:rsid w:val="002944CE"/>
    <w:rsid w:val="002B2315"/>
    <w:rsid w:val="002D3525"/>
    <w:rsid w:val="00305E9C"/>
    <w:rsid w:val="00315CCA"/>
    <w:rsid w:val="00323B43"/>
    <w:rsid w:val="00340279"/>
    <w:rsid w:val="00371440"/>
    <w:rsid w:val="003759D5"/>
    <w:rsid w:val="00375EF5"/>
    <w:rsid w:val="003854D1"/>
    <w:rsid w:val="003A488E"/>
    <w:rsid w:val="003B2F1B"/>
    <w:rsid w:val="003B5195"/>
    <w:rsid w:val="003B72AD"/>
    <w:rsid w:val="003B7E38"/>
    <w:rsid w:val="003D37D8"/>
    <w:rsid w:val="003D40E5"/>
    <w:rsid w:val="003E4E00"/>
    <w:rsid w:val="00412E94"/>
    <w:rsid w:val="00422893"/>
    <w:rsid w:val="00426133"/>
    <w:rsid w:val="004358AB"/>
    <w:rsid w:val="00445B4D"/>
    <w:rsid w:val="0045093E"/>
    <w:rsid w:val="00463BDA"/>
    <w:rsid w:val="00474E2D"/>
    <w:rsid w:val="004A36F1"/>
    <w:rsid w:val="004D3B83"/>
    <w:rsid w:val="004D7B35"/>
    <w:rsid w:val="004E7CF0"/>
    <w:rsid w:val="0057283C"/>
    <w:rsid w:val="005A02DD"/>
    <w:rsid w:val="005A31B2"/>
    <w:rsid w:val="00622923"/>
    <w:rsid w:val="00631047"/>
    <w:rsid w:val="0065105B"/>
    <w:rsid w:val="006C7716"/>
    <w:rsid w:val="0071340A"/>
    <w:rsid w:val="00761593"/>
    <w:rsid w:val="007857D1"/>
    <w:rsid w:val="007918FB"/>
    <w:rsid w:val="007D142B"/>
    <w:rsid w:val="007F2C88"/>
    <w:rsid w:val="008006E2"/>
    <w:rsid w:val="00811330"/>
    <w:rsid w:val="00846001"/>
    <w:rsid w:val="00851F48"/>
    <w:rsid w:val="008627D9"/>
    <w:rsid w:val="008B7726"/>
    <w:rsid w:val="008D66DA"/>
    <w:rsid w:val="008F6F41"/>
    <w:rsid w:val="00910FEB"/>
    <w:rsid w:val="00947FF2"/>
    <w:rsid w:val="009936E1"/>
    <w:rsid w:val="009C5AEA"/>
    <w:rsid w:val="009F0EFA"/>
    <w:rsid w:val="00A0535E"/>
    <w:rsid w:val="00A46221"/>
    <w:rsid w:val="00A64F2A"/>
    <w:rsid w:val="00A83DA4"/>
    <w:rsid w:val="00AC10AA"/>
    <w:rsid w:val="00B003FB"/>
    <w:rsid w:val="00B13FFF"/>
    <w:rsid w:val="00B443F4"/>
    <w:rsid w:val="00B9345F"/>
    <w:rsid w:val="00BB0DD7"/>
    <w:rsid w:val="00BB519E"/>
    <w:rsid w:val="00BC4912"/>
    <w:rsid w:val="00BC54EA"/>
    <w:rsid w:val="00BC7023"/>
    <w:rsid w:val="00C41E32"/>
    <w:rsid w:val="00C45EB9"/>
    <w:rsid w:val="00C56F27"/>
    <w:rsid w:val="00C85EA7"/>
    <w:rsid w:val="00C95409"/>
    <w:rsid w:val="00CD1F90"/>
    <w:rsid w:val="00CD272C"/>
    <w:rsid w:val="00CD5757"/>
    <w:rsid w:val="00CE74FC"/>
    <w:rsid w:val="00D129A3"/>
    <w:rsid w:val="00D2753F"/>
    <w:rsid w:val="00D31D50"/>
    <w:rsid w:val="00D76A63"/>
    <w:rsid w:val="00D87DCE"/>
    <w:rsid w:val="00DA66C4"/>
    <w:rsid w:val="00DB3268"/>
    <w:rsid w:val="00DB7D94"/>
    <w:rsid w:val="00DC7149"/>
    <w:rsid w:val="00DF5F76"/>
    <w:rsid w:val="00E30014"/>
    <w:rsid w:val="00E6645E"/>
    <w:rsid w:val="00EA5FE8"/>
    <w:rsid w:val="00EE04DC"/>
    <w:rsid w:val="00F33911"/>
    <w:rsid w:val="00F92065"/>
    <w:rsid w:val="00FA2B9E"/>
    <w:rsid w:val="00FB44DD"/>
    <w:rsid w:val="00FC3A12"/>
    <w:rsid w:val="52C0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nhideWhenUsed="0"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2"/>
    <w:qFormat/>
    <w:uiPriority w:val="0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3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204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</w:rPr>
  </w:style>
  <w:style w:type="paragraph" w:styleId="5">
    <w:name w:val="heading 4"/>
    <w:basedOn w:val="1"/>
    <w:next w:val="1"/>
    <w:link w:val="205"/>
    <w:qFormat/>
    <w:uiPriority w:val="0"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="Arial" w:hAnsi="Arial" w:eastAsia="黑体" w:cs="Times New Roman"/>
      <w:b/>
      <w:bCs/>
      <w:kern w:val="2"/>
      <w:sz w:val="28"/>
      <w:szCs w:val="28"/>
    </w:rPr>
  </w:style>
  <w:style w:type="paragraph" w:styleId="6">
    <w:name w:val="heading 5"/>
    <w:basedOn w:val="1"/>
    <w:next w:val="1"/>
    <w:link w:val="206"/>
    <w:qFormat/>
    <w:uiPriority w:val="0"/>
    <w:pPr>
      <w:keepNext/>
      <w:keepLines/>
      <w:widowControl w:val="0"/>
      <w:adjustRightInd/>
      <w:snapToGrid/>
      <w:spacing w:before="280" w:after="290" w:line="376" w:lineRule="auto"/>
      <w:jc w:val="both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207"/>
    <w:qFormat/>
    <w:uiPriority w:val="0"/>
    <w:pPr>
      <w:keepNext/>
      <w:keepLines/>
      <w:widowControl w:val="0"/>
      <w:adjustRightInd/>
      <w:snapToGrid/>
      <w:spacing w:before="240" w:after="64" w:line="320" w:lineRule="auto"/>
      <w:jc w:val="both"/>
      <w:outlineLvl w:val="5"/>
    </w:pPr>
    <w:rPr>
      <w:rFonts w:ascii="Arial" w:hAnsi="Arial" w:eastAsia="黑体" w:cs="Times New Roman"/>
      <w:b/>
      <w:bCs/>
      <w:kern w:val="2"/>
      <w:sz w:val="24"/>
      <w:szCs w:val="24"/>
    </w:rPr>
  </w:style>
  <w:style w:type="paragraph" w:styleId="8">
    <w:name w:val="heading 7"/>
    <w:basedOn w:val="1"/>
    <w:next w:val="1"/>
    <w:link w:val="208"/>
    <w:qFormat/>
    <w:uiPriority w:val="0"/>
    <w:pPr>
      <w:keepNext/>
      <w:keepLines/>
      <w:widowControl w:val="0"/>
      <w:adjustRightInd/>
      <w:snapToGrid/>
      <w:spacing w:before="240" w:after="64" w:line="320" w:lineRule="auto"/>
      <w:jc w:val="both"/>
      <w:outlineLvl w:val="6"/>
    </w:pPr>
    <w:rPr>
      <w:rFonts w:ascii="Times New Roman" w:hAnsi="Times New Roman" w:eastAsia="宋体" w:cs="Times New Roman"/>
      <w:b/>
      <w:bCs/>
      <w:kern w:val="2"/>
      <w:sz w:val="24"/>
      <w:szCs w:val="24"/>
    </w:rPr>
  </w:style>
  <w:style w:type="paragraph" w:styleId="9">
    <w:name w:val="heading 8"/>
    <w:basedOn w:val="1"/>
    <w:next w:val="1"/>
    <w:link w:val="209"/>
    <w:qFormat/>
    <w:uiPriority w:val="0"/>
    <w:pPr>
      <w:keepNext/>
      <w:keepLines/>
      <w:widowControl w:val="0"/>
      <w:adjustRightInd/>
      <w:snapToGrid/>
      <w:spacing w:before="240" w:after="64" w:line="320" w:lineRule="auto"/>
      <w:jc w:val="both"/>
      <w:outlineLvl w:val="7"/>
    </w:pPr>
    <w:rPr>
      <w:rFonts w:ascii="Arial" w:hAnsi="Arial" w:eastAsia="黑体" w:cs="Times New Roman"/>
      <w:kern w:val="2"/>
      <w:sz w:val="24"/>
      <w:szCs w:val="24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Bullet"/>
    <w:basedOn w:val="1"/>
    <w:uiPriority w:val="0"/>
    <w:pPr>
      <w:widowControl w:val="0"/>
      <w:numPr>
        <w:ilvl w:val="0"/>
        <w:numId w:val="1"/>
      </w:numPr>
      <w:adjustRightInd/>
      <w:snapToGrid/>
      <w:spacing w:after="0"/>
      <w:jc w:val="both"/>
    </w:pPr>
    <w:rPr>
      <w:rFonts w:ascii="Time New Romans" w:hAnsi="Time New Romans" w:eastAsia="宋体" w:cs="宋体"/>
      <w:kern w:val="2"/>
      <w:sz w:val="21"/>
    </w:rPr>
  </w:style>
  <w:style w:type="paragraph" w:styleId="11">
    <w:name w:val="annotation text"/>
    <w:basedOn w:val="1"/>
    <w:link w:val="30"/>
    <w:semiHidden/>
    <w:uiPriority w:val="0"/>
    <w:pPr>
      <w:widowControl w:val="0"/>
      <w:adjustRightInd/>
      <w:snapToGrid/>
      <w:spacing w:after="0"/>
    </w:pPr>
    <w:rPr>
      <w:rFonts w:ascii="Time New Romans" w:hAnsi="Time New Romans" w:eastAsia="宋体" w:cs="宋体"/>
      <w:kern w:val="2"/>
      <w:sz w:val="21"/>
      <w:szCs w:val="24"/>
    </w:rPr>
  </w:style>
  <w:style w:type="paragraph" w:styleId="12">
    <w:name w:val="Body Text"/>
    <w:basedOn w:val="1"/>
    <w:link w:val="199"/>
    <w:qFormat/>
    <w:uiPriority w:val="1"/>
    <w:pPr>
      <w:widowControl w:val="0"/>
      <w:adjustRightInd/>
      <w:snapToGrid/>
      <w:spacing w:after="0"/>
      <w:ind w:left="114"/>
    </w:pPr>
    <w:rPr>
      <w:rFonts w:ascii="宋体" w:hAnsi="宋体" w:eastAsia="宋体"/>
      <w:sz w:val="21"/>
      <w:szCs w:val="21"/>
      <w:lang w:eastAsia="en-US"/>
    </w:rPr>
  </w:style>
  <w:style w:type="paragraph" w:styleId="13">
    <w:name w:val="Plain Text"/>
    <w:basedOn w:val="1"/>
    <w:link w:val="210"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14">
    <w:name w:val="Date"/>
    <w:basedOn w:val="1"/>
    <w:next w:val="1"/>
    <w:link w:val="39"/>
    <w:semiHidden/>
    <w:unhideWhenUsed/>
    <w:uiPriority w:val="99"/>
    <w:pPr>
      <w:widowControl w:val="0"/>
      <w:adjustRightInd/>
      <w:snapToGrid/>
      <w:spacing w:after="0"/>
      <w:ind w:left="100" w:leftChars="2500"/>
      <w:jc w:val="both"/>
    </w:pPr>
    <w:rPr>
      <w:rFonts w:ascii="Calibri" w:hAnsi="Calibri" w:eastAsia="宋体" w:cs="Times New Roman"/>
      <w:kern w:val="2"/>
      <w:sz w:val="21"/>
    </w:rPr>
  </w:style>
  <w:style w:type="paragraph" w:styleId="15">
    <w:name w:val="Balloon Text"/>
    <w:basedOn w:val="1"/>
    <w:link w:val="31"/>
    <w:semiHidden/>
    <w:uiPriority w:val="99"/>
    <w:pPr>
      <w:widowControl w:val="0"/>
      <w:adjustRightInd/>
      <w:snapToGrid/>
      <w:spacing w:after="0"/>
      <w:jc w:val="both"/>
    </w:pPr>
    <w:rPr>
      <w:rFonts w:ascii="Time New Romans" w:hAnsi="Time New Romans" w:eastAsia="宋体" w:cs="宋体"/>
      <w:kern w:val="2"/>
      <w:sz w:val="18"/>
      <w:szCs w:val="18"/>
    </w:rPr>
  </w:style>
  <w:style w:type="paragraph" w:styleId="16">
    <w:name w:val="footer"/>
    <w:basedOn w:val="1"/>
    <w:link w:val="27"/>
    <w:unhideWhenUsed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header"/>
    <w:basedOn w:val="1"/>
    <w:link w:val="2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8">
    <w:name w:val="Title"/>
    <w:basedOn w:val="1"/>
    <w:next w:val="1"/>
    <w:link w:val="34"/>
    <w:qFormat/>
    <w:uiPriority w:val="0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eastAsia="宋体" w:cs="宋体"/>
      <w:b/>
      <w:bCs/>
      <w:kern w:val="2"/>
      <w:sz w:val="28"/>
      <w:szCs w:val="32"/>
    </w:rPr>
  </w:style>
  <w:style w:type="table" w:styleId="20">
    <w:name w:val="Table Grid"/>
    <w:basedOn w:val="19"/>
    <w:uiPriority w:val="99"/>
    <w:pPr>
      <w:widowControl w:val="0"/>
      <w:spacing w:after="0" w:line="240" w:lineRule="auto"/>
      <w:jc w:val="both"/>
    </w:pPr>
    <w:rPr>
      <w:rFonts w:ascii="Time New Romans" w:hAnsi="Time New Romans" w:eastAsia="宋体" w:cs="宋体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qFormat/>
    <w:uiPriority w:val="0"/>
    <w:rPr>
      <w:b/>
      <w:bCs/>
    </w:rPr>
  </w:style>
  <w:style w:type="character" w:styleId="23">
    <w:name w:val="FollowedHyperlink"/>
    <w:basedOn w:val="21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4">
    <w:name w:val="Hyperlink"/>
    <w:qFormat/>
    <w:uiPriority w:val="99"/>
    <w:rPr>
      <w:color w:val="0000FF"/>
      <w:u w:val="single"/>
    </w:rPr>
  </w:style>
  <w:style w:type="character" w:styleId="25">
    <w:name w:val="annotation reference"/>
    <w:semiHidden/>
    <w:uiPriority w:val="0"/>
    <w:rPr>
      <w:sz w:val="21"/>
      <w:szCs w:val="21"/>
    </w:rPr>
  </w:style>
  <w:style w:type="character" w:customStyle="1" w:styleId="26">
    <w:name w:val="页眉 字符"/>
    <w:basedOn w:val="21"/>
    <w:link w:val="17"/>
    <w:uiPriority w:val="0"/>
    <w:rPr>
      <w:rFonts w:ascii="Tahoma" w:hAnsi="Tahoma"/>
      <w:sz w:val="18"/>
      <w:szCs w:val="18"/>
    </w:rPr>
  </w:style>
  <w:style w:type="character" w:customStyle="1" w:styleId="27">
    <w:name w:val="页脚 字符"/>
    <w:basedOn w:val="21"/>
    <w:link w:val="16"/>
    <w:uiPriority w:val="0"/>
    <w:rPr>
      <w:rFonts w:ascii="Tahoma" w:hAnsi="Tahoma"/>
      <w:sz w:val="18"/>
      <w:szCs w:val="18"/>
    </w:rPr>
  </w:style>
  <w:style w:type="paragraph" w:customStyle="1" w:styleId="28">
    <w:name w:val="Normal_1"/>
    <w:qFormat/>
    <w:uiPriority w:val="99"/>
    <w:pPr>
      <w:widowControl w:val="0"/>
      <w:spacing w:after="0" w:line="240" w:lineRule="auto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29">
    <w:name w:val="sub_title s0"/>
    <w:basedOn w:val="21"/>
    <w:uiPriority w:val="0"/>
  </w:style>
  <w:style w:type="character" w:customStyle="1" w:styleId="30">
    <w:name w:val="批注文字 字符"/>
    <w:basedOn w:val="21"/>
    <w:link w:val="11"/>
    <w:semiHidden/>
    <w:uiPriority w:val="0"/>
    <w:rPr>
      <w:rFonts w:ascii="Time New Romans" w:hAnsi="Time New Romans" w:eastAsia="宋体" w:cs="宋体"/>
      <w:kern w:val="2"/>
      <w:sz w:val="21"/>
      <w:szCs w:val="24"/>
    </w:rPr>
  </w:style>
  <w:style w:type="character" w:customStyle="1" w:styleId="31">
    <w:name w:val="批注框文本 字符"/>
    <w:basedOn w:val="21"/>
    <w:link w:val="15"/>
    <w:semiHidden/>
    <w:uiPriority w:val="99"/>
    <w:rPr>
      <w:rFonts w:ascii="Time New Romans" w:hAnsi="Time New Romans" w:eastAsia="宋体" w:cs="宋体"/>
      <w:kern w:val="2"/>
      <w:sz w:val="18"/>
      <w:szCs w:val="18"/>
    </w:rPr>
  </w:style>
  <w:style w:type="paragraph" w:customStyle="1" w:styleId="32">
    <w:name w:val="无间隔1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33">
    <w:name w:val="Normal_0"/>
    <w:qFormat/>
    <w:uiPriority w:val="99"/>
    <w:pPr>
      <w:spacing w:after="0" w:line="240" w:lineRule="auto"/>
    </w:pPr>
    <w:rPr>
      <w:rFonts w:ascii="Calibri" w:hAnsi="Calibri" w:eastAsia="宋体" w:cs="Calibri"/>
      <w:sz w:val="24"/>
      <w:szCs w:val="24"/>
      <w:lang w:val="en-US" w:eastAsia="zh-CN" w:bidi="ar-SA"/>
    </w:rPr>
  </w:style>
  <w:style w:type="character" w:customStyle="1" w:styleId="34">
    <w:name w:val="标题 字符"/>
    <w:basedOn w:val="21"/>
    <w:link w:val="18"/>
    <w:uiPriority w:val="0"/>
    <w:rPr>
      <w:rFonts w:ascii="Cambria" w:hAnsi="Cambria" w:eastAsia="宋体" w:cs="宋体"/>
      <w:b/>
      <w:bCs/>
      <w:kern w:val="2"/>
      <w:sz w:val="28"/>
      <w:szCs w:val="32"/>
    </w:rPr>
  </w:style>
  <w:style w:type="paragraph" w:customStyle="1" w:styleId="35">
    <w:name w:val="Header_0"/>
    <w:basedOn w:val="28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36">
    <w:name w:val="Placeholder Text"/>
    <w:basedOn w:val="21"/>
    <w:semiHidden/>
    <w:uiPriority w:val="99"/>
    <w:rPr>
      <w:color w:val="808080"/>
    </w:rPr>
  </w:style>
  <w:style w:type="paragraph" w:styleId="37">
    <w:name w:val="No Spacing"/>
    <w:link w:val="38"/>
    <w:qFormat/>
    <w:uiPriority w:val="1"/>
    <w:pPr>
      <w:spacing w:after="0" w:line="240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8">
    <w:name w:val="无间隔 字符"/>
    <w:basedOn w:val="21"/>
    <w:link w:val="37"/>
    <w:uiPriority w:val="1"/>
    <w:rPr>
      <w:rFonts w:ascii="Calibri" w:hAnsi="Calibri" w:eastAsia="宋体" w:cs="Times New Roman"/>
    </w:rPr>
  </w:style>
  <w:style w:type="character" w:customStyle="1" w:styleId="39">
    <w:name w:val="日期 字符"/>
    <w:basedOn w:val="21"/>
    <w:link w:val="14"/>
    <w:semiHidden/>
    <w:uiPriority w:val="99"/>
    <w:rPr>
      <w:rFonts w:ascii="Calibri" w:hAnsi="Calibri" w:eastAsia="宋体" w:cs="Times New Roman"/>
      <w:kern w:val="2"/>
      <w:sz w:val="21"/>
    </w:rPr>
  </w:style>
  <w:style w:type="paragraph" w:customStyle="1" w:styleId="40">
    <w:name w:val="DefaultParagraph"/>
    <w:uiPriority w:val="0"/>
    <w:pPr>
      <w:spacing w:after="0" w:line="240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MTDisplayEquation"/>
    <w:basedOn w:val="1"/>
    <w:next w:val="1"/>
    <w:link w:val="42"/>
    <w:uiPriority w:val="0"/>
    <w:pPr>
      <w:tabs>
        <w:tab w:val="center" w:pos="5240"/>
        <w:tab w:val="right" w:pos="10460"/>
      </w:tabs>
    </w:pPr>
  </w:style>
  <w:style w:type="character" w:customStyle="1" w:styleId="42">
    <w:name w:val="MTDisplayEquation 字符"/>
    <w:basedOn w:val="21"/>
    <w:link w:val="41"/>
    <w:uiPriority w:val="0"/>
    <w:rPr>
      <w:rFonts w:ascii="Tahoma" w:hAnsi="Tahoma"/>
    </w:rPr>
  </w:style>
  <w:style w:type="paragraph" w:customStyle="1" w:styleId="43">
    <w:name w:val="msonormal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44">
    <w:name w:val="Normal_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1_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4_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5_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6_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4_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5_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1_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4_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5_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6_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0_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3_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4_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5_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1_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4_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5_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6_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0_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3_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4_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5_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0_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3_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4_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5_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0_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3_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4_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5_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1_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4_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5_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6_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0_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3_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4_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5_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0_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3_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4_1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5_1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1_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4_1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5_1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6_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1_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4_1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5_1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6_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1_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4_1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5_1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6_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1_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4_1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5_1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6_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1_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4_1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5_1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6_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1_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4_1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5_1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6_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1_1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4_1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5_1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6_1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1_1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3_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4_1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5_1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0_6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1_1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4_1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Normal_5_1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6">
    <w:name w:val="Normal_6_1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0_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Normal_1_1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Normal_4_2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0">
    <w:name w:val="Normal_5_2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Normal_6_1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Normal_0_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Normal_1_1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4_2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5_2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6_1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0_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1_1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Normal_4_2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0">
    <w:name w:val="Normal_5_2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6_1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0_1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3">
    <w:name w:val="Normal_1_1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Normal_4_2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5">
    <w:name w:val="Normal_5_2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Normal_6_1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7">
    <w:name w:val="Normal_0_1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8">
    <w:name w:val="Normal_1_1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Normal_4_2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0">
    <w:name w:val="Normal_5_2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1">
    <w:name w:val="Normal_6_1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Normal_0_1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Normal_1_1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Normal_4_2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Normal_5_2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6">
    <w:name w:val="Normal_6_1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Normal_0_1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Normal_1_1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9">
    <w:name w:val="Normal_4_2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0">
    <w:name w:val="Normal_5_2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Normal_6_1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Normal_0_1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0_1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4">
    <w:name w:val="Normal_0_1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5">
    <w:name w:val="Normal_0_1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0_1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7">
    <w:name w:val="Normal_0_1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0_2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9">
    <w:name w:val="Normal_0_2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Normal_0_2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1">
    <w:name w:val="Normal_0_2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2">
    <w:name w:val="Normal_0_2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Normal_0_2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4">
    <w:name w:val="Normal_0_2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5">
    <w:name w:val="Normal_0_2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6">
    <w:name w:val="Normal_0_2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7">
    <w:name w:val="Normal_0_2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8">
    <w:name w:val="Normal_0_3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9">
    <w:name w:val="Normal_0_3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0">
    <w:name w:val="Normal_0_3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1">
    <w:name w:val="Normal_0_3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2">
    <w:name w:val="Normal_0_3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3">
    <w:name w:val="Normal_1_2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4">
    <w:name w:val="Normal_0_3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5">
    <w:name w:val="Normal_1_2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6">
    <w:name w:val="Normal_0_3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7">
    <w:name w:val="Normal_1_22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Normal_0_3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9">
    <w:name w:val="Normal_1_23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0">
    <w:name w:val="Normal_0_38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1">
    <w:name w:val="Normal_1_24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Normal_0_39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3">
    <w:name w:val="Normal_1_25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4">
    <w:name w:val="Normal_0_40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5">
    <w:name w:val="Normal_1_26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6">
    <w:name w:val="Normal_0_41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7">
    <w:name w:val="Normal_1_27"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198">
    <w:name w:val="Table Normal_0"/>
    <w:semiHidden/>
    <w:unhideWhenUsed/>
    <w:qFormat/>
    <w:uiPriority w:val="2"/>
    <w:pPr>
      <w:widowControl w:val="0"/>
      <w:spacing w:after="0" w:line="240" w:lineRule="auto"/>
    </w:pPr>
    <w:rPr>
      <w:rFonts w:eastAsiaTheme="minorEastAsia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9">
    <w:name w:val="正文文本 字符"/>
    <w:basedOn w:val="21"/>
    <w:link w:val="12"/>
    <w:uiPriority w:val="1"/>
    <w:rPr>
      <w:rFonts w:ascii="宋体" w:hAnsi="宋体" w:eastAsia="宋体"/>
      <w:sz w:val="21"/>
      <w:szCs w:val="21"/>
      <w:lang w:eastAsia="en-US"/>
    </w:rPr>
  </w:style>
  <w:style w:type="paragraph" w:customStyle="1" w:styleId="200">
    <w:name w:val="标题 21"/>
    <w:basedOn w:val="1"/>
    <w:qFormat/>
    <w:uiPriority w:val="1"/>
    <w:pPr>
      <w:widowControl w:val="0"/>
      <w:adjustRightInd/>
      <w:snapToGrid/>
      <w:spacing w:after="0"/>
      <w:ind w:left="114"/>
      <w:outlineLvl w:val="2"/>
    </w:pPr>
    <w:rPr>
      <w:rFonts w:ascii="宋体" w:hAnsi="宋体" w:eastAsia="宋体"/>
      <w:b/>
      <w:bCs/>
      <w:sz w:val="21"/>
      <w:szCs w:val="21"/>
      <w:lang w:eastAsia="en-US"/>
    </w:rPr>
  </w:style>
  <w:style w:type="paragraph" w:customStyle="1" w:styleId="201">
    <w:name w:val="Table Paragraph"/>
    <w:basedOn w:val="1"/>
    <w:qFormat/>
    <w:uiPriority w:val="1"/>
    <w:pPr>
      <w:widowControl w:val="0"/>
      <w:adjustRightInd/>
      <w:snapToGrid/>
      <w:spacing w:after="0"/>
    </w:pPr>
    <w:rPr>
      <w:rFonts w:asciiTheme="minorHAnsi" w:hAnsiTheme="minorHAnsi" w:eastAsiaTheme="minorEastAsia"/>
      <w:lang w:eastAsia="en-US"/>
    </w:rPr>
  </w:style>
  <w:style w:type="character" w:customStyle="1" w:styleId="202">
    <w:name w:val="标题 1 字符"/>
    <w:basedOn w:val="21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3">
    <w:name w:val="标题 2 字符"/>
    <w:basedOn w:val="21"/>
    <w:link w:val="3"/>
    <w:uiPriority w:val="0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204">
    <w:name w:val="标题 3 字符"/>
    <w:basedOn w:val="21"/>
    <w:link w:val="4"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5">
    <w:name w:val="标题 4 字符"/>
    <w:basedOn w:val="21"/>
    <w:link w:val="5"/>
    <w:uiPriority w:val="0"/>
    <w:rPr>
      <w:rFonts w:ascii="Arial" w:hAnsi="Arial" w:eastAsia="黑体" w:cs="Times New Roman"/>
      <w:b/>
      <w:bCs/>
      <w:kern w:val="2"/>
      <w:sz w:val="28"/>
      <w:szCs w:val="28"/>
    </w:rPr>
  </w:style>
  <w:style w:type="character" w:customStyle="1" w:styleId="206">
    <w:name w:val="标题 5 字符"/>
    <w:basedOn w:val="21"/>
    <w:link w:val="6"/>
    <w:uiPriority w:val="0"/>
    <w:rPr>
      <w:rFonts w:ascii="Times New Roman" w:hAnsi="Times New Roman" w:eastAsia="宋体" w:cs="Times New Roman"/>
      <w:b/>
      <w:bCs/>
      <w:kern w:val="2"/>
      <w:sz w:val="28"/>
      <w:szCs w:val="28"/>
    </w:rPr>
  </w:style>
  <w:style w:type="character" w:customStyle="1" w:styleId="207">
    <w:name w:val="标题 6 字符"/>
    <w:basedOn w:val="21"/>
    <w:link w:val="7"/>
    <w:uiPriority w:val="0"/>
    <w:rPr>
      <w:rFonts w:ascii="Arial" w:hAnsi="Arial" w:eastAsia="黑体" w:cs="Times New Roman"/>
      <w:b/>
      <w:bCs/>
      <w:kern w:val="2"/>
      <w:sz w:val="24"/>
      <w:szCs w:val="24"/>
    </w:rPr>
  </w:style>
  <w:style w:type="character" w:customStyle="1" w:styleId="208">
    <w:name w:val="标题 7 字符"/>
    <w:basedOn w:val="21"/>
    <w:link w:val="8"/>
    <w:uiPriority w:val="0"/>
    <w:rPr>
      <w:rFonts w:ascii="Times New Roman" w:hAnsi="Times New Roman" w:eastAsia="宋体" w:cs="Times New Roman"/>
      <w:b/>
      <w:bCs/>
      <w:kern w:val="2"/>
      <w:sz w:val="24"/>
      <w:szCs w:val="24"/>
    </w:rPr>
  </w:style>
  <w:style w:type="character" w:customStyle="1" w:styleId="209">
    <w:name w:val="标题 8 字符"/>
    <w:basedOn w:val="21"/>
    <w:link w:val="9"/>
    <w:uiPriority w:val="0"/>
    <w:rPr>
      <w:rFonts w:ascii="Arial" w:hAnsi="Arial" w:eastAsia="黑体" w:cs="Times New Roman"/>
      <w:kern w:val="2"/>
      <w:sz w:val="24"/>
      <w:szCs w:val="24"/>
    </w:rPr>
  </w:style>
  <w:style w:type="character" w:customStyle="1" w:styleId="210">
    <w:name w:val="纯文本 字符"/>
    <w:basedOn w:val="21"/>
    <w:link w:val="13"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image3.wdp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DE9065-4F62-4F1D-85D9-4192D8214E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3745</Words>
  <Characters>5140</Characters>
  <Lines>38</Lines>
  <Paragraphs>10</Paragraphs>
  <TotalTime>3</TotalTime>
  <ScaleCrop>false</ScaleCrop>
  <LinksUpToDate>false</LinksUpToDate>
  <CharactersWithSpaces>5364</CharactersWithSpaces>
  <HyperlinkBase>http://www.xuexiguanjia.org/app-wxindex-run?app=handout</HyperlinkBase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2021-01-14T06:46:00Z</dcterms:created>
  <dc:creator>北京题库</dc:creator>
  <dc:description>关注“北京题库”服务号下载更多资料</dc:description>
  <cp:lastModifiedBy>。</cp:lastModifiedBy>
  <cp:lastPrinted>2021-01-14T06:46:00Z</cp:lastPrinted>
  <dcterms:modified xsi:type="dcterms:W3CDTF">2022-05-27T05:18:21Z</dcterms:modified>
  <dc:subject>关注“北京题库”服务号下载更多资料</dc:subject>
  <dc:title>“北京题库”服务号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2052-11.1.0.11744</vt:lpwstr>
  </property>
  <property fmtid="{D5CDD505-2E9C-101B-9397-08002B2CF9AE}" pid="4" name="ICV">
    <vt:lpwstr>E8E59B93489547698AB5DFB77ED545FF</vt:lpwstr>
  </property>
</Properties>
</file>