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73C9" w:rsidRDefault="00861486">
      <w:pPr>
        <w:spacing w:line="360" w:lineRule="auto"/>
        <w:jc w:val="center"/>
      </w:pPr>
      <w:bookmarkStart w:id="0" w:name="_GoBack"/>
      <w:bookmarkEnd w:id="0"/>
      <w:r>
        <w:rPr>
          <w:rFonts w:ascii="宋体" w:eastAsia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11887200</wp:posOffset>
            </wp:positionV>
            <wp:extent cx="355600" cy="419100"/>
            <wp:effectExtent l="0" t="0" r="0" b="0"/>
            <wp:wrapNone/>
            <wp:docPr id="100040" name="图片 1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749746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/>
          <w:b/>
          <w:sz w:val="32"/>
        </w:rPr>
        <w:t>常州市2020</w:t>
      </w:r>
      <w:r w:rsidR="00DA294A">
        <w:rPr>
          <w:rFonts w:ascii="宋体" w:eastAsia="宋体" w:hAnsi="宋体"/>
          <w:b/>
          <w:sz w:val="32"/>
        </w:rPr>
        <w:t>-</w:t>
      </w:r>
      <w:r>
        <w:rPr>
          <w:rFonts w:ascii="宋体" w:eastAsia="宋体" w:hAnsi="宋体"/>
          <w:b/>
          <w:sz w:val="32"/>
        </w:rPr>
        <w:t>2021学年度教育学会学业水平监测</w:t>
      </w:r>
    </w:p>
    <w:p w:rsidR="008473C9" w:rsidRDefault="00861486">
      <w:pPr>
        <w:spacing w:line="360" w:lineRule="auto"/>
        <w:jc w:val="center"/>
      </w:pPr>
      <w:r>
        <w:rPr>
          <w:rFonts w:ascii="宋体" w:eastAsia="宋体" w:hAnsi="宋体"/>
          <w:b/>
          <w:sz w:val="32"/>
        </w:rPr>
        <w:t>八年级物理试卷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2021</w:t>
      </w:r>
      <w:r>
        <w:rPr>
          <w:rFonts w:ascii="宋体" w:eastAsia="宋体" w:hAnsi="宋体"/>
          <w:sz w:val="24"/>
        </w:rPr>
        <w:t>年</w:t>
      </w:r>
      <w:r>
        <w:rPr>
          <w:rFonts w:ascii="Times New Roman" w:eastAsia="Times New Roman" w:hAnsi="Times New Roman"/>
          <w:sz w:val="24"/>
        </w:rPr>
        <w:t>6</w:t>
      </w:r>
      <w:r>
        <w:rPr>
          <w:rFonts w:ascii="宋体" w:eastAsia="宋体" w:hAnsi="宋体"/>
          <w:sz w:val="24"/>
        </w:rPr>
        <w:t>月</w:t>
      </w:r>
    </w:p>
    <w:p w:rsidR="008473C9" w:rsidRDefault="00861486">
      <w:r>
        <w:rPr>
          <w:rFonts w:ascii="宋体" w:eastAsia="宋体" w:hAnsi="宋体"/>
          <w:b/>
          <w:sz w:val="24"/>
        </w:rPr>
        <w:t>一、单项选择题.（每小题2分，共30分）</w:t>
      </w:r>
    </w:p>
    <w:p w:rsidR="008473C9" w:rsidRDefault="008473C9">
      <w:pPr>
        <w:spacing w:line="360" w:lineRule="auto"/>
        <w:ind w:leftChars="50" w:left="315" w:hangingChars="100" w:hanging="210"/>
      </w:pPr>
    </w:p>
    <w:p w:rsidR="008473C9" w:rsidRDefault="008473C9">
      <w:pPr>
        <w:spacing w:line="360" w:lineRule="auto"/>
        <w:ind w:leftChars="50" w:left="315" w:hangingChars="100" w:hanging="210"/>
      </w:pP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.下表所示为一些常见物质的密度，小明阅读后得到一些结论，其中正确的是（　　　）</w:t>
      </w:r>
    </w:p>
    <w:p w:rsidR="008473C9" w:rsidRDefault="00861486">
      <w:r>
        <w:rPr>
          <w:noProof/>
        </w:rPr>
        <w:drawing>
          <wp:inline distT="0" distB="0" distL="0" distR="0">
            <wp:extent cx="3329940" cy="1325880"/>
            <wp:effectExtent l="0" t="0" r="0" b="0"/>
            <wp:docPr id="1" name="715b4554-a772-445c-9bab-f7af0b22ef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137355" name="715b4554-a772-445c-9bab-f7af0b22efa1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0144" cy="132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.不同物质的密度一定不同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.固体物质的密度一定比液体物质大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.物质状态变化时密度不变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.体积相同的实心铜块和铝块，铜块的质量较大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.一只新氧气瓶的总质量为</w:t>
      </w:r>
      <w:r>
        <w:rPr>
          <w:rFonts w:ascii="Times New Roman" w:eastAsia="Times New Roman" w:hAnsi="Times New Roman"/>
          <w:sz w:val="24"/>
        </w:rPr>
        <w:t>12 kg</w:t>
      </w:r>
      <w:r>
        <w:rPr>
          <w:rFonts w:ascii="宋体" w:eastAsia="宋体" w:hAnsi="宋体"/>
          <w:sz w:val="24"/>
        </w:rPr>
        <w:t>，此时瓶内氧气密度为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；使用半小时，氧气瓶的总质量变为</w:t>
      </w:r>
      <w:r>
        <w:rPr>
          <w:rFonts w:ascii="Times New Roman" w:eastAsia="Times New Roman" w:hAnsi="Times New Roman"/>
          <w:sz w:val="24"/>
        </w:rPr>
        <w:t>7 kg</w:t>
      </w:r>
      <w:r>
        <w:rPr>
          <w:rFonts w:ascii="宋体" w:eastAsia="宋体" w:hAnsi="宋体"/>
          <w:sz w:val="24"/>
        </w:rPr>
        <w:t>，瓶内氧气的密度为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2 </m:t>
            </m:r>
          </m:den>
        </m:f>
      </m:oMath>
      <w:r>
        <w:rPr>
          <w:rFonts w:ascii="Times New Roman" w:eastAsia="Times New Roman" w:hAnsi="Times New Roman"/>
          <w:i/>
          <w:sz w:val="24"/>
        </w:rPr>
        <w:t>po</w:t>
      </w:r>
      <w:r>
        <w:rPr>
          <w:rFonts w:ascii="宋体" w:eastAsia="宋体" w:hAnsi="宋体"/>
          <w:sz w:val="24"/>
        </w:rPr>
        <w:t>；再使用一段时间，氧气瓶的总质量变为</w:t>
      </w:r>
      <w:r>
        <w:rPr>
          <w:rFonts w:ascii="Times New Roman" w:eastAsia="Times New Roman" w:hAnsi="Times New Roman"/>
          <w:sz w:val="24"/>
        </w:rPr>
        <w:t>4 kg</w:t>
      </w:r>
      <w:r>
        <w:rPr>
          <w:rFonts w:ascii="宋体" w:eastAsia="宋体" w:hAnsi="宋体"/>
          <w:sz w:val="24"/>
        </w:rPr>
        <w:t>，此时瓶内剩余的氧气密度为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: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3 </m:t>
            </m:r>
          </m:den>
        </m:f>
      </m:oMath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i/>
          <w:sz w:val="24"/>
        </w:rPr>
        <w:t>po</w:t>
      </w:r>
      <w:r>
        <w:rPr>
          <w:rFonts w:ascii="宋体" w:eastAsia="宋体" w:hAnsi="宋体"/>
          <w:sz w:val="24"/>
        </w:rPr>
        <w:tab/>
      </w:r>
      <w:r>
        <w:rPr>
          <w:rFonts w:ascii="宋体" w:eastAsia="宋体" w:hAnsi="宋体"/>
          <w:sz w:val="24"/>
        </w:rPr>
        <w:tab/>
        <w:t>B.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4</w:t>
      </w:r>
      <w:r>
        <w:rPr>
          <w:rFonts w:ascii="宋体" w:eastAsia="宋体" w:hAnsi="宋体"/>
          <w:sz w:val="24"/>
        </w:rPr>
        <w:t>po</w:t>
      </w:r>
      <w:r>
        <w:rPr>
          <w:rFonts w:ascii="宋体" w:eastAsia="宋体" w:hAnsi="宋体"/>
          <w:sz w:val="24"/>
        </w:rPr>
        <w:tab/>
      </w:r>
      <w:r>
        <w:rPr>
          <w:rFonts w:ascii="宋体" w:eastAsia="宋体" w:hAnsi="宋体"/>
          <w:sz w:val="24"/>
        </w:rPr>
        <w:tab/>
        <w:t>C.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Times New Roman" w:eastAsia="Times New Roman" w:hAnsi="Times New Roman"/>
          <w:i/>
          <w:sz w:val="24"/>
        </w:rPr>
        <w:t>po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6 </m:t>
            </m:r>
          </m:den>
        </m:f>
      </m:oMath>
      <w:r>
        <w:rPr>
          <w:rFonts w:ascii="Times New Roman" w:eastAsia="Times New Roman" w:hAnsi="Times New Roman"/>
          <w:i/>
          <w:sz w:val="24"/>
        </w:rPr>
        <w:t>po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3</w:t>
      </w:r>
      <w:r>
        <w:rPr>
          <w:rFonts w:ascii="宋体" w:eastAsia="宋体" w:hAnsi="宋体"/>
          <w:sz w:val="24"/>
        </w:rPr>
        <w:t>.石墨烯又称单层墨，它仅由一层碳原子组成，具有许多奇特的物理属性:能承受极大的拉力、具有优良的导电性和导热性、硬度极大、熔点超过钢铁等，这种高新材料有望在现代工业产品生产中大显身手.石墨烯不宜用来制成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.保温隔热材料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.坚韧的防弹衣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.炒菜锅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.高压输电线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4</w:t>
      </w:r>
      <w:r>
        <w:rPr>
          <w:rFonts w:ascii="宋体" w:eastAsia="宋体" w:hAnsi="宋体"/>
          <w:sz w:val="24"/>
        </w:rPr>
        <w:t>.将蓝墨水滴入水中，一会儿之后，整杯水变蓝了，此过程中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.只有水分子运动，进入墨水分子间隙</w:t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50165</wp:posOffset>
            </wp:positionV>
            <wp:extent cx="1513840" cy="1011555"/>
            <wp:effectExtent l="0" t="0" r="0" b="0"/>
            <wp:wrapSquare wrapText="left"/>
            <wp:docPr id="2" name="48d52190-1373-45cf-8817-a10b58c171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872158" name="48d52190-1373-45cf-8817-a10b58c171bb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982" cy="10113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.只有墨水分子运动，进入水分子间隙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.水分子和墨水分子都在运动，彼此进入对方的分子间隙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.水分子和墨水分子都在运动，只是墨水分子进入水分子间隙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5</w:t>
      </w:r>
      <w:r>
        <w:rPr>
          <w:rFonts w:ascii="宋体" w:eastAsia="宋体" w:hAnsi="宋体"/>
          <w:sz w:val="24"/>
        </w:rPr>
        <w:t>.如图所示，甲、乙、丙、丁四个带电小球，甲吸引乙，甲排斥丙，丙吸引丁.若丁</w:t>
      </w:r>
      <w:r>
        <w:rPr>
          <w:rFonts w:ascii="宋体" w:eastAsia="宋体" w:hAnsi="宋体"/>
          <w:sz w:val="24"/>
        </w:rPr>
        <w:lastRenderedPageBreak/>
        <w:t>带正电，则甲、乙、丙三球的带电情况是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.甲球带正电，乙球带负电，丙球带负电</w:t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50165</wp:posOffset>
            </wp:positionV>
            <wp:extent cx="2315210" cy="809625"/>
            <wp:effectExtent l="0" t="0" r="8890" b="9525"/>
            <wp:wrapSquare wrapText="left"/>
            <wp:docPr id="3" name="bb837b60-fbb6-4d7d-84f2-4c8f821d81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83349" name="bb837b60-fbb6-4d7d-84f2-4c8f821d813b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5166" cy="809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.甲球带负电，乙球带负电，丙球带正电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.甲球带正电，乙球带负电，丙球带正电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.甲球带负电，乙球带正电，丙球带负电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6</w:t>
      </w:r>
      <w:r>
        <w:rPr>
          <w:rFonts w:ascii="宋体" w:eastAsia="宋体" w:hAnsi="宋体"/>
          <w:sz w:val="24"/>
        </w:rPr>
        <w:t>.下列关于“宇宙”的说法中，正确的是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.太阳是永远恒定不动的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.光年是天文学中常用来表示时间的单位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.太阳系、银河系、地球、月球是按空间尺度由大到小排列的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.宇宙是一个有层次的天体结构系统，它是有起源的、膨胀的和演化的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7</w:t>
      </w:r>
      <w:r>
        <w:rPr>
          <w:rFonts w:ascii="宋体" w:eastAsia="宋体" w:hAnsi="宋体"/>
          <w:sz w:val="24"/>
        </w:rPr>
        <w:t>.如图所示是同一个弹簧先、后两次受力的情景.这说明力的作用效果与力的（　　　）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.大小有关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.方向有关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.作用点有关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.三要素有关</w:t>
      </w:r>
    </w:p>
    <w:p w:rsidR="008473C9" w:rsidRDefault="00861486">
      <w:pPr>
        <w:spacing w:line="360" w:lineRule="auto"/>
        <w:ind w:leftChars="100" w:left="210"/>
      </w:pPr>
      <w:r>
        <w:rPr>
          <w:rFonts w:hint="eastAsia"/>
          <w:noProof/>
        </w:rPr>
        <w:drawing>
          <wp:inline distT="0" distB="0" distL="114300" distR="114300">
            <wp:extent cx="2361565" cy="1075690"/>
            <wp:effectExtent l="0" t="0" r="635" b="10160"/>
            <wp:docPr id="38" name="图片 38" descr="7d2b77ea950c9d22692b54a211c8a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373874" name="图片 38" descr="7d2b77ea950c9d22692b54a211c8ae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61565" cy="107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4225925</wp:posOffset>
            </wp:positionH>
            <wp:positionV relativeFrom="paragraph">
              <wp:posOffset>202565</wp:posOffset>
            </wp:positionV>
            <wp:extent cx="1087755" cy="559435"/>
            <wp:effectExtent l="0" t="0" r="17145" b="12065"/>
            <wp:wrapSquare wrapText="bothSides"/>
            <wp:docPr id="4" name="a3da4cbe-ee76-4ca8-a595-f6dcaab4b5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402467" name="a3da4cbe-ee76-4ca8-a595-f6dcaab4b5cb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8001" cy="5598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73C9" w:rsidRDefault="008473C9"/>
    <w:p w:rsidR="008473C9" w:rsidRDefault="00861486">
      <w:pPr>
        <w:spacing w:line="360" w:lineRule="auto"/>
      </w:pPr>
      <w:r>
        <w:rPr>
          <w:rFonts w:ascii="Times New Roman" w:eastAsia="Times New Roman" w:hAnsi="Times New Roman"/>
          <w:sz w:val="24"/>
        </w:rPr>
        <w:t>8</w:t>
      </w:r>
      <w:r>
        <w:rPr>
          <w:rFonts w:ascii="宋体" w:eastAsia="宋体" w:hAnsi="宋体"/>
          <w:sz w:val="24"/>
        </w:rPr>
        <w:t>.如图是一架正在升空的直升机，使该直升机向上升空的力的施力物体是（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.直升机的螺旋桨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.空气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.直升机驾驶员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.地球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宋体" w:eastAsia="宋体" w:hAnsi="宋体" w:hint="eastAsia"/>
          <w:sz w:val="24"/>
        </w:rPr>
        <w:t>9、</w:t>
      </w:r>
      <w:r>
        <w:rPr>
          <w:rFonts w:ascii="宋体" w:eastAsia="宋体" w:hAnsi="宋体"/>
          <w:sz w:val="24"/>
        </w:rPr>
        <w:t>下列摩擦现象中:①走路时鞋底与地面之间的摩擦；②汽车行驶时，汽车与空气之间的摩擦；③骑自行车时，车轮与轴之间的摩擦:④套紧后的锤头和锤柄间的摩擦，属于有害摩擦的是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.①和②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.②和③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.①和④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.②和④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10</w:t>
      </w:r>
      <w:r>
        <w:rPr>
          <w:rFonts w:ascii="宋体" w:eastAsia="宋体" w:hAnsi="宋体"/>
          <w:sz w:val="24"/>
        </w:rPr>
        <w:t>.下列情境中，所描述的对象处于开衡状态的是</w:t>
      </w:r>
    </w:p>
    <w:p w:rsidR="008473C9" w:rsidRDefault="00861486">
      <w:r>
        <w:rPr>
          <w:noProof/>
        </w:rPr>
        <w:drawing>
          <wp:inline distT="0" distB="0" distL="0" distR="0">
            <wp:extent cx="843915" cy="1153795"/>
            <wp:effectExtent l="0" t="0" r="13335" b="8255"/>
            <wp:docPr id="5" name="40e3289c-0d82-4759-8814-1436920d9b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840121" name="40e3289c-0d82-4759-8814-1436920d9be2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466" cy="1154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995680" cy="1129030"/>
            <wp:effectExtent l="0" t="0" r="13970" b="13970"/>
            <wp:docPr id="6" name="dd9b6427-e909-4434-9f4c-140b60a39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577874" name="dd9b6427-e909-4434-9f4c-140b60a39414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6280" cy="1129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793750" cy="1144905"/>
            <wp:effectExtent l="0" t="0" r="6350" b="17145"/>
            <wp:docPr id="7" name="30ba38cf-e2c5-4f84-bf9e-c8b868387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873092" name="30ba38cf-e2c5-4f84-bf9e-c8b868387838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3861" cy="1144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471170" cy="1163320"/>
            <wp:effectExtent l="0" t="0" r="5080" b="17780"/>
            <wp:docPr id="8" name="94c158e1-03f7-4b1a-bb64-8e127ad6d2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06154" name="94c158e1-03f7-4b1a-bb64-8e127ad6d2b3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256" cy="1163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.减速进站的火车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.正在圆形轨道上运行的过山车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.加速上升的火箭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.在竖直方向上匀速上升的气球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lastRenderedPageBreak/>
        <w:t>11</w:t>
      </w:r>
      <w:r>
        <w:rPr>
          <w:rFonts w:ascii="宋体" w:eastAsia="宋体" w:hAnsi="宋体"/>
          <w:sz w:val="24"/>
        </w:rPr>
        <w:t>.如图所示，物体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在水平力</w:t>
      </w:r>
      <w:r>
        <w:rPr>
          <w:rFonts w:ascii="Times New Roman" w:eastAsia="Times New Roman" w:hAnsi="Times New Roman"/>
          <w:i/>
          <w:sz w:val="24"/>
        </w:rPr>
        <w:t>F</w:t>
      </w:r>
      <w:r>
        <w:rPr>
          <w:rFonts w:ascii="宋体" w:eastAsia="宋体" w:hAnsi="宋体"/>
          <w:sz w:val="24"/>
        </w:rPr>
        <w:t>的作用下，静止在竖直墙壁上.当水平力减小为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k </m:t>
            </m:r>
          </m:num>
          <m:den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3 </m:t>
            </m:r>
          </m:den>
        </m:f>
      </m:oMath>
      <w:r>
        <w:rPr>
          <w:rFonts w:ascii="宋体" w:eastAsia="宋体" w:hAnsi="宋体"/>
          <w:sz w:val="24"/>
        </w:rPr>
        <w:t>时，物体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恰好沿竖直墙壁匀速下滑.此时物体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所受摩擦力的大小</w:t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50165</wp:posOffset>
            </wp:positionV>
            <wp:extent cx="1015365" cy="1132205"/>
            <wp:effectExtent l="0" t="0" r="13335" b="10795"/>
            <wp:wrapSquare wrapText="left"/>
            <wp:docPr id="9" name="9900ea44-1d63-4411-9a9a-3cb4dc226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859236" name="9900ea44-1d63-4411-9a9a-3cb4dc226277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5257" cy="1132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.减小为原来的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3 </m:t>
            </m:r>
          </m:den>
        </m:f>
      </m:oMath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.和原来一样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.增大为原来的</w:t>
      </w:r>
      <w:r>
        <w:rPr>
          <w:rFonts w:ascii="Times New Roman" w:eastAsia="Times New Roman" w:hAnsi="Times New Roman"/>
          <w:sz w:val="24"/>
        </w:rPr>
        <w:t>3</w:t>
      </w:r>
      <w:r>
        <w:rPr>
          <w:rFonts w:ascii="宋体" w:eastAsia="宋体" w:hAnsi="宋体"/>
          <w:sz w:val="24"/>
        </w:rPr>
        <w:t>倍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.无法判断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12</w:t>
      </w:r>
      <w:r>
        <w:rPr>
          <w:rFonts w:ascii="宋体" w:eastAsia="宋体" w:hAnsi="宋体"/>
          <w:sz w:val="24"/>
        </w:rPr>
        <w:t>.小明探究:立定跳远的成绩是否与地球自转有关.通过查询相关资料，他发现地球由西向东自转，赤道附近的自转速度约为</w:t>
      </w:r>
      <w:r>
        <w:rPr>
          <w:rFonts w:ascii="Times New Roman" w:eastAsia="Times New Roman" w:hAnsi="Times New Roman"/>
          <w:sz w:val="24"/>
        </w:rPr>
        <w:t>460 m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i/>
          <w:sz w:val="24"/>
        </w:rPr>
        <w:t>s</w:t>
      </w:r>
      <w:r>
        <w:rPr>
          <w:rFonts w:ascii="宋体" w:eastAsia="宋体" w:hAnsi="宋体"/>
          <w:sz w:val="24"/>
        </w:rPr>
        <w:t>，常州地区的自转速度约为</w:t>
      </w:r>
      <w:r>
        <w:rPr>
          <w:rFonts w:ascii="Times New Roman" w:eastAsia="Times New Roman" w:hAnsi="Times New Roman"/>
          <w:sz w:val="24"/>
        </w:rPr>
        <w:t>400 m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i/>
          <w:sz w:val="24"/>
        </w:rPr>
        <w:t>s</w:t>
      </w:r>
      <w:r>
        <w:rPr>
          <w:rFonts w:ascii="Times New Roman" w:eastAsia="宋体" w:hAnsi="Times New Roman" w:hint="eastAsia"/>
          <w:i/>
          <w:sz w:val="24"/>
        </w:rPr>
        <w:t>，</w:t>
      </w:r>
      <w:r>
        <w:rPr>
          <w:rFonts w:ascii="宋体" w:eastAsia="宋体" w:hAnsi="宋体"/>
          <w:sz w:val="24"/>
        </w:rPr>
        <w:t>列关于立定跳远成绩与地球自转关系的分析中，正确的是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.因为人有惯性，地球没有惯性，所以向东跳成绩更好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.因为人的惯性小，地球的惯性大，所以向西跳成绩更好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.因为跳起后，地球会向东自转一段距离，所以向西跳更有利于提高成绩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.因为人和地球都有惯性，且自转速度相同，无论向哪跳对成绩都没有影响</w:t>
      </w:r>
    </w:p>
    <w:p w:rsidR="008473C9" w:rsidRDefault="00861486">
      <w:r>
        <w:rPr>
          <w:noProof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2892425</wp:posOffset>
            </wp:positionH>
            <wp:positionV relativeFrom="paragraph">
              <wp:posOffset>29210</wp:posOffset>
            </wp:positionV>
            <wp:extent cx="1948180" cy="742315"/>
            <wp:effectExtent l="0" t="0" r="13970" b="635"/>
            <wp:wrapSquare wrapText="bothSides"/>
            <wp:docPr id="11" name="4da2653a-cddb-42f9-a136-af7bd2b64a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677771" name="4da2653a-cddb-42f9-a136-af7bd2b64a53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8410" cy="742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919480" cy="781050"/>
            <wp:effectExtent l="0" t="0" r="13970" b="0"/>
            <wp:docPr id="10" name="eb9f3ac4-6dda-44be-be2d-93e7afffdd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54702" name="eb9f3ac4-6dda-44be-be2d-93e7afffddb6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9503" cy="781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13</w:t>
      </w:r>
      <w:r>
        <w:rPr>
          <w:rFonts w:ascii="宋体" w:eastAsia="宋体" w:hAnsi="宋体"/>
          <w:sz w:val="24"/>
        </w:rPr>
        <w:t>.如图所示，底面积相同的甲、乙、丙三容器，装有质量相同、深度相同的不同液体，则液体对容器底的压强大小关系判断正确的是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甲</w:t>
      </w:r>
      <w:r>
        <w:rPr>
          <w:rFonts w:ascii="Times New Roman" w:eastAsia="Times New Roman" w:hAnsi="Times New Roman"/>
          <w:sz w:val="24"/>
        </w:rPr>
        <w:t xml:space="preserve"> &lt; 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乙</w:t>
      </w:r>
      <w:r>
        <w:rPr>
          <w:rFonts w:ascii="Times New Roman" w:eastAsia="Times New Roman" w:hAnsi="Times New Roman"/>
          <w:sz w:val="24"/>
        </w:rPr>
        <w:t xml:space="preserve"> &lt; 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丙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甲</w:t>
      </w:r>
      <w:r>
        <w:rPr>
          <w:rFonts w:ascii="Times New Roman" w:eastAsia="Times New Roman" w:hAnsi="Times New Roman"/>
          <w:sz w:val="24"/>
        </w:rPr>
        <w:t xml:space="preserve"> &gt; </w:t>
      </w:r>
      <w:r>
        <w:rPr>
          <w:rFonts w:ascii="Times New Roman" w:eastAsia="Times New Roman" w:hAnsi="Times New Roman"/>
          <w:i/>
          <w:sz w:val="24"/>
        </w:rPr>
        <w:t>pz</w:t>
      </w:r>
      <w:r>
        <w:rPr>
          <w:rFonts w:ascii="Times New Roman" w:eastAsia="Times New Roman" w:hAnsi="Times New Roman"/>
          <w:sz w:val="24"/>
        </w:rPr>
        <w:t xml:space="preserve"> &gt; 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两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甲</w:t>
      </w:r>
      <w:r>
        <w:rPr>
          <w:rFonts w:ascii="Times New Roman" w:eastAsia="Times New Roman" w:hAnsi="Times New Roman"/>
          <w:sz w:val="24"/>
        </w:rPr>
        <w:t xml:space="preserve"> = 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乙</w:t>
      </w:r>
      <w:r>
        <w:rPr>
          <w:rFonts w:ascii="Times New Roman" w:eastAsia="Times New Roman" w:hAnsi="Times New Roman"/>
          <w:sz w:val="24"/>
        </w:rPr>
        <w:t xml:space="preserve"> = 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丙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.条件不足，无法判断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14</w:t>
      </w:r>
      <w:r>
        <w:rPr>
          <w:rFonts w:ascii="宋体" w:eastAsia="宋体" w:hAnsi="宋体"/>
          <w:sz w:val="24"/>
        </w:rPr>
        <w:t>.在日常生活和生产中，有时需要减小压强，有时需要增大压强.下列情境中，所描述的措施是为了减小压强的是</w:t>
      </w:r>
    </w:p>
    <w:p w:rsidR="008473C9" w:rsidRDefault="00861486">
      <w:r>
        <w:rPr>
          <w:noProof/>
        </w:rPr>
        <w:drawing>
          <wp:inline distT="0" distB="0" distL="0" distR="0">
            <wp:extent cx="692785" cy="965835"/>
            <wp:effectExtent l="0" t="0" r="12065" b="5715"/>
            <wp:docPr id="12" name="cb7f3c9b-d35a-4cb0-8b96-aae097906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280914" name="cb7f3c9b-d35a-4cb0-8b96-aae097906384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883" cy="966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203325" cy="991870"/>
            <wp:effectExtent l="0" t="0" r="15875" b="17780"/>
            <wp:docPr id="13" name="656da618-54db-48b1-8b70-b7243584ca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188415" name="656da618-54db-48b1-8b70-b7243584cae2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3429" cy="99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236980" cy="1017905"/>
            <wp:effectExtent l="0" t="0" r="1270" b="10795"/>
            <wp:docPr id="14" name="4709b782-a4c1-408a-9baa-a60a4e71fc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803311" name="4709b782-a4c1-408a-9baa-a60a4e71fcba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7292" cy="101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057275" cy="1052195"/>
            <wp:effectExtent l="0" t="0" r="9525" b="14605"/>
            <wp:docPr id="15" name="b461024b-7e65-4dc5-9771-6773a10a5d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619876" name="b461024b-7e65-4dc5-9771-6773a10a5d42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559" cy="1052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.冰鞋上装有冰刀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.飞镖的箭头很尖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.载重车装有许多车轮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.压路机上的碾子质量很大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15</w:t>
      </w:r>
      <w:r>
        <w:rPr>
          <w:rFonts w:ascii="宋体" w:eastAsia="宋体" w:hAnsi="宋体"/>
          <w:sz w:val="24"/>
        </w:rPr>
        <w:t>.一物体轻轻放入盛满水的大烧杯中，静止后有</w:t>
      </w:r>
      <w:r>
        <w:rPr>
          <w:rFonts w:ascii="Times New Roman" w:eastAsia="Times New Roman" w:hAnsi="Times New Roman"/>
          <w:sz w:val="24"/>
        </w:rPr>
        <w:t>152 g</w:t>
      </w:r>
      <w:r>
        <w:rPr>
          <w:rFonts w:ascii="宋体" w:eastAsia="宋体" w:hAnsi="宋体"/>
          <w:sz w:val="24"/>
        </w:rPr>
        <w:t>水溢出；将其轻轻放入盛满酒精的大烧杯中，静止后有</w:t>
      </w:r>
      <w:r>
        <w:rPr>
          <w:rFonts w:ascii="Times New Roman" w:eastAsia="Times New Roman" w:hAnsi="Times New Roman"/>
          <w:sz w:val="24"/>
        </w:rPr>
        <w:t>128 g</w:t>
      </w:r>
      <w:r>
        <w:rPr>
          <w:rFonts w:ascii="宋体" w:eastAsia="宋体" w:hAnsi="宋体"/>
          <w:sz w:val="24"/>
        </w:rPr>
        <w:t>酒精溢出.已知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面梯</w:t>
      </w:r>
      <w:r>
        <w:rPr>
          <w:rFonts w:ascii="Times New Roman" w:eastAsia="Times New Roman" w:hAnsi="Times New Roman"/>
          <w:sz w:val="24"/>
        </w:rPr>
        <w:t xml:space="preserve"> = 0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8 × 10</w:t>
      </w:r>
      <w:r>
        <w:rPr>
          <w:vertAlign w:val="superscript"/>
        </w:rPr>
        <w:t>3</w:t>
      </w:r>
      <w:r>
        <w:rPr>
          <w:rFonts w:ascii="Times New Roman" w:eastAsia="Times New Roman" w:hAnsi="Times New Roman"/>
          <w:sz w:val="24"/>
        </w:rPr>
        <w:t xml:space="preserve"> kg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，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Times New Roman" w:eastAsia="Times New Roman" w:hAnsi="Times New Roman"/>
          <w:sz w:val="24"/>
        </w:rPr>
        <w:t xml:space="preserve"> = 1 × 10</w:t>
      </w:r>
      <w:r>
        <w:rPr>
          <w:vertAlign w:val="superscript"/>
        </w:rPr>
        <w:t>3</w:t>
      </w:r>
      <w:r>
        <w:rPr>
          <w:rFonts w:ascii="Times New Roman" w:eastAsia="Times New Roman" w:hAnsi="Times New Roman"/>
          <w:sz w:val="24"/>
        </w:rPr>
        <w:t xml:space="preserve"> kg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，则物块在水中的状态及物块的密度是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.漂浮，</w:t>
      </w:r>
      <w:r>
        <w:rPr>
          <w:rFonts w:ascii="Times New Roman" w:eastAsia="Times New Roman" w:hAnsi="Times New Roman"/>
          <w:sz w:val="24"/>
        </w:rPr>
        <w:t>0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95 × 10</w:t>
      </w:r>
      <w:r>
        <w:rPr>
          <w:vertAlign w:val="superscript"/>
        </w:rPr>
        <w:t>3</w:t>
      </w:r>
      <w:r>
        <w:rPr>
          <w:rFonts w:ascii="Times New Roman" w:eastAsia="Times New Roman" w:hAnsi="Times New Roman"/>
          <w:sz w:val="24"/>
        </w:rPr>
        <w:t xml:space="preserve"> kg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.悬浮，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0 × 10</w:t>
      </w:r>
      <w:r>
        <w:rPr>
          <w:vertAlign w:val="superscript"/>
        </w:rPr>
        <w:t>3</w:t>
      </w:r>
      <w:r>
        <w:rPr>
          <w:rFonts w:ascii="Times New Roman" w:eastAsia="Times New Roman" w:hAnsi="Times New Roman"/>
          <w:sz w:val="24"/>
        </w:rPr>
        <w:t xml:space="preserve"> kg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.下沉，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2 × 10</w:t>
      </w:r>
      <w:r>
        <w:rPr>
          <w:vertAlign w:val="superscript"/>
        </w:rPr>
        <w:t>3</w:t>
      </w:r>
      <w:r>
        <w:rPr>
          <w:rFonts w:ascii="Times New Roman" w:eastAsia="Times New Roman" w:hAnsi="Times New Roman"/>
          <w:sz w:val="24"/>
        </w:rPr>
        <w:t xml:space="preserve"> kg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.漂浮，</w:t>
      </w:r>
      <w:r>
        <w:rPr>
          <w:rFonts w:ascii="Times New Roman" w:eastAsia="Times New Roman" w:hAnsi="Times New Roman"/>
          <w:sz w:val="24"/>
        </w:rPr>
        <w:t>0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90 × 10</w:t>
      </w:r>
      <w:r>
        <w:rPr>
          <w:vertAlign w:val="superscript"/>
        </w:rPr>
        <w:t>3</w:t>
      </w:r>
      <w:r>
        <w:rPr>
          <w:rFonts w:ascii="Times New Roman" w:eastAsia="Times New Roman" w:hAnsi="Times New Roman"/>
          <w:sz w:val="24"/>
        </w:rPr>
        <w:t xml:space="preserve"> kg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</w:p>
    <w:p w:rsidR="008473C9" w:rsidRDefault="00861486">
      <w:pPr>
        <w:spacing w:line="360" w:lineRule="auto"/>
        <w:ind w:leftChars="50" w:left="345" w:hangingChars="100" w:hanging="240"/>
        <w:rPr>
          <w:rFonts w:eastAsia="宋体"/>
          <w:u w:val="single"/>
        </w:rPr>
      </w:pPr>
      <w:r>
        <w:rPr>
          <w:rFonts w:ascii="Times New Roman" w:eastAsia="Times New Roman" w:hAnsi="Times New Roman"/>
          <w:sz w:val="24"/>
        </w:rPr>
        <w:t>16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i/>
          <w:sz w:val="24"/>
        </w:rPr>
        <w:t>PM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宋体" w:eastAsia="宋体" w:hAnsi="宋体"/>
          <w:sz w:val="24"/>
        </w:rPr>
        <w:t>指直径小于等于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Times New Roman" w:eastAsia="Times New Roman" w:hAnsi="Times New Roman"/>
          <w:i/>
          <w:sz w:val="24"/>
        </w:rPr>
        <w:t>um</w:t>
      </w:r>
      <w:r>
        <w:rPr>
          <w:rFonts w:ascii="宋体" w:eastAsia="宋体" w:hAnsi="宋体"/>
          <w:sz w:val="24"/>
        </w:rPr>
        <w:t>的颗粒物，在空气气流作用下输送距离远，</w:t>
      </w:r>
      <w:r>
        <w:rPr>
          <w:rFonts w:ascii="宋体" w:eastAsia="宋体" w:hAnsi="宋体" w:hint="eastAsia"/>
          <w:sz w:val="24"/>
        </w:rPr>
        <w:t>颗粒含有</w:t>
      </w:r>
      <w:r>
        <w:rPr>
          <w:rFonts w:ascii="宋体" w:eastAsia="宋体" w:hAnsi="宋体"/>
          <w:sz w:val="24"/>
        </w:rPr>
        <w:t>有大量有害物质，对人体健康不利.世界卫生组织认为，</w:t>
      </w:r>
      <w:r>
        <w:rPr>
          <w:rFonts w:ascii="Times New Roman" w:eastAsia="Times New Roman" w:hAnsi="Times New Roman"/>
          <w:i/>
          <w:sz w:val="24"/>
        </w:rPr>
        <w:t>PM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宋体" w:eastAsia="宋体" w:hAnsi="宋体"/>
          <w:sz w:val="24"/>
        </w:rPr>
        <w:t>浓度小于</w:t>
      </w:r>
      <w:r>
        <w:rPr>
          <w:rFonts w:ascii="Times New Roman" w:eastAsia="Times New Roman" w:hAnsi="Times New Roman"/>
          <w:sz w:val="24"/>
        </w:rPr>
        <w:t>0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01 mg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是安全值.若</w:t>
      </w:r>
      <w:r>
        <w:rPr>
          <w:rFonts w:ascii="Times New Roman" w:eastAsia="Times New Roman" w:hAnsi="Times New Roman"/>
          <w:i/>
          <w:sz w:val="24"/>
        </w:rPr>
        <w:t>PM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宋体" w:eastAsia="宋体" w:hAnsi="宋体"/>
          <w:sz w:val="24"/>
        </w:rPr>
        <w:t>浓度上升到</w:t>
      </w:r>
      <w:r>
        <w:rPr>
          <w:rFonts w:ascii="Times New Roman" w:eastAsia="Times New Roman" w:hAnsi="Times New Roman"/>
          <w:sz w:val="24"/>
        </w:rPr>
        <w:t>0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05 mg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，每人每天吸入约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万升空气.每人每天约吸入</w:t>
      </w:r>
      <w:r>
        <w:rPr>
          <w:rFonts w:ascii="宋体" w:eastAsia="宋体" w:hAnsi="宋体" w:hint="eastAsia"/>
          <w:sz w:val="24"/>
          <w:u w:val="single"/>
        </w:rPr>
        <w:t xml:space="preserve">        </w:t>
      </w:r>
      <w:r>
        <w:rPr>
          <w:rFonts w:ascii="Times New Roman" w:eastAsia="Times New Roman" w:hAnsi="Times New Roman"/>
          <w:sz w:val="24"/>
        </w:rPr>
        <w:t>g</w:t>
      </w:r>
      <w:r>
        <w:rPr>
          <w:rFonts w:ascii="宋体" w:eastAsia="宋体" w:hAnsi="宋体"/>
          <w:sz w:val="24"/>
        </w:rPr>
        <w:t>的</w:t>
      </w:r>
      <w:r>
        <w:rPr>
          <w:rFonts w:ascii="Times New Roman" w:eastAsia="Times New Roman" w:hAnsi="Times New Roman"/>
          <w:i/>
          <w:sz w:val="24"/>
        </w:rPr>
        <w:t>PM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宋体" w:eastAsia="宋体" w:hAnsi="宋体"/>
          <w:sz w:val="24"/>
        </w:rPr>
        <w:t>.空气中</w:t>
      </w:r>
      <w:r>
        <w:rPr>
          <w:rFonts w:ascii="Times New Roman" w:eastAsia="Times New Roman" w:hAnsi="Times New Roman"/>
          <w:i/>
          <w:sz w:val="24"/>
        </w:rPr>
        <w:t>PM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宋体" w:eastAsia="宋体" w:hAnsi="宋体"/>
          <w:sz w:val="24"/>
        </w:rPr>
        <w:t>的远距离输送</w:t>
      </w:r>
      <w:r>
        <w:rPr>
          <w:rFonts w:ascii="宋体" w:eastAsia="宋体" w:hAnsi="宋体" w:hint="eastAsia"/>
          <w:sz w:val="24"/>
        </w:rPr>
        <w:t xml:space="preserve"> </w:t>
      </w:r>
      <w:r>
        <w:rPr>
          <w:rFonts w:ascii="宋体" w:eastAsia="宋体" w:hAnsi="宋体" w:hint="eastAsia"/>
          <w:sz w:val="24"/>
          <w:u w:val="single"/>
        </w:rPr>
        <w:t xml:space="preserve">         </w:t>
      </w:r>
    </w:p>
    <w:p w:rsidR="008473C9" w:rsidRDefault="00861486">
      <w:pPr>
        <w:spacing w:line="360" w:lineRule="auto"/>
        <w:ind w:leftChars="100" w:left="210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>是/不是）分子的运动.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17</w:t>
      </w:r>
      <w:r>
        <w:rPr>
          <w:rFonts w:ascii="宋体" w:eastAsia="宋体" w:hAnsi="宋体"/>
          <w:sz w:val="24"/>
        </w:rPr>
        <w:t>.夏季，荷花池美不胜收.荷花盛开芳香扑鼻，说明 _________ ；荷叶上两滴水珠接触时，能自动结合成一滴较大的水珠，说明 _________</w:t>
      </w:r>
    </w:p>
    <w:p w:rsidR="008473C9" w:rsidRDefault="00861486">
      <w:pPr>
        <w:spacing w:line="360" w:lineRule="auto"/>
        <w:ind w:leftChars="50" w:left="315" w:hangingChars="100" w:hanging="210"/>
      </w:pPr>
      <w:r>
        <w:rPr>
          <w:noProof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column">
              <wp:posOffset>4083685</wp:posOffset>
            </wp:positionH>
            <wp:positionV relativeFrom="paragraph">
              <wp:posOffset>728345</wp:posOffset>
            </wp:positionV>
            <wp:extent cx="742315" cy="592455"/>
            <wp:effectExtent l="0" t="0" r="635" b="17145"/>
            <wp:wrapSquare wrapText="bothSides"/>
            <wp:docPr id="17" name="5c26baa8-03ef-4d2d-9a2e-cdc1b08690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091036" name="5c26baa8-03ef-4d2d-9a2e-cdc1b086901d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2558" cy="592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sz w:val="24"/>
        </w:rPr>
        <w:t>18</w:t>
      </w:r>
      <w:r>
        <w:rPr>
          <w:rFonts w:ascii="宋体" w:eastAsia="宋体" w:hAnsi="宋体"/>
          <w:sz w:val="24"/>
        </w:rPr>
        <w:t>.如图所示，验电器是根据 _________ 的原理制成的.验电过程中，物体接触金属球后，两片金属箔张开的角度越大，说明物体带的电荷 _________ （越多/越少）.</w:t>
      </w:r>
    </w:p>
    <w:p w:rsidR="008473C9" w:rsidRDefault="00861486">
      <w:r>
        <w:rPr>
          <w:noProof/>
        </w:rPr>
        <w:drawing>
          <wp:inline distT="0" distB="0" distL="0" distR="0">
            <wp:extent cx="1202055" cy="642620"/>
            <wp:effectExtent l="0" t="0" r="17145" b="5080"/>
            <wp:docPr id="16" name="726e390a-eea9-4994-a94b-e03ca379ec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996779" name="726e390a-eea9-4994-a94b-e03ca379ec46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2500" cy="642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19</w:t>
      </w:r>
      <w:r>
        <w:rPr>
          <w:rFonts w:ascii="宋体" w:eastAsia="宋体" w:hAnsi="宋体"/>
          <w:sz w:val="24"/>
        </w:rPr>
        <w:t>.如图所示，小明用重垂线检查墙体是否竖直，这是利用了重力的方向始终 _________ 的性质，重力的施力物体是 _________ .</w:t>
      </w:r>
    </w:p>
    <w:p w:rsidR="008473C9" w:rsidRDefault="00DA294A">
      <w:pPr>
        <w:spacing w:line="360" w:lineRule="auto"/>
        <w:ind w:leftChars="50" w:left="315" w:hangingChars="100" w:hanging="210"/>
      </w:pPr>
      <w:r>
        <w:rPr>
          <w:noProof/>
        </w:rPr>
        <w:drawing>
          <wp:anchor distT="0" distB="0" distL="0" distR="0" simplePos="0" relativeHeight="251668992" behindDoc="0" locked="0" layoutInCell="1" allowOverlap="1" wp14:anchorId="35BDD6B8" wp14:editId="4EE315A1">
            <wp:simplePos x="0" y="0"/>
            <wp:positionH relativeFrom="column">
              <wp:posOffset>2152650</wp:posOffset>
            </wp:positionH>
            <wp:positionV relativeFrom="paragraph">
              <wp:posOffset>1318260</wp:posOffset>
            </wp:positionV>
            <wp:extent cx="654050" cy="619125"/>
            <wp:effectExtent l="0" t="0" r="0" b="9525"/>
            <wp:wrapSquare wrapText="bothSides"/>
            <wp:docPr id="18" name="60a92812-13fc-450b-a390-b129e27c83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104836" name="60a92812-13fc-450b-a390-b129e27c83ff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1486">
        <w:rPr>
          <w:rFonts w:ascii="Times New Roman" w:eastAsia="Times New Roman" w:hAnsi="Times New Roman"/>
          <w:sz w:val="24"/>
        </w:rPr>
        <w:t>20</w:t>
      </w:r>
      <w:r w:rsidR="00861486">
        <w:rPr>
          <w:rFonts w:ascii="宋体" w:eastAsia="宋体" w:hAnsi="宋体"/>
          <w:sz w:val="24"/>
        </w:rPr>
        <w:t xml:space="preserve">.使用弹簧测力计测量力的大小.测量前，应检查指针是否指向 _________ ；图中，弹簧测力计的示数为 _________ </w:t>
      </w:r>
      <w:r w:rsidR="00861486">
        <w:rPr>
          <w:rFonts w:ascii="Times New Roman" w:eastAsia="Times New Roman" w:hAnsi="Times New Roman"/>
          <w:i/>
          <w:sz w:val="24"/>
        </w:rPr>
        <w:t>N</w:t>
      </w:r>
      <w:r w:rsidR="00861486">
        <w:rPr>
          <w:rFonts w:ascii="宋体" w:eastAsia="宋体" w:hAnsi="宋体"/>
          <w:sz w:val="24"/>
        </w:rPr>
        <w:t>；弹簧对物体的拉力和物体的重力是一对 _________ （相互作用力/平衡力）.</w:t>
      </w:r>
    </w:p>
    <w:p w:rsidR="008473C9" w:rsidRDefault="00861486">
      <w:r>
        <w:rPr>
          <w:noProof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4228465</wp:posOffset>
            </wp:positionH>
            <wp:positionV relativeFrom="paragraph">
              <wp:posOffset>106045</wp:posOffset>
            </wp:positionV>
            <wp:extent cx="714375" cy="839470"/>
            <wp:effectExtent l="0" t="0" r="9525" b="17780"/>
            <wp:wrapSquare wrapText="bothSides"/>
            <wp:docPr id="19" name="91064441-77b7-4370-b47d-395e1325c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309757" name="91064441-77b7-4370-b47d-395e1325c753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850" cy="8395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862076" cy="1210098"/>
            <wp:effectExtent l="0" t="0" r="0" b="0"/>
            <wp:docPr id="20" name="861bc46d-95a8-4f1e-9adb-0f3dd464ef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132429" name="861bc46d-95a8-4f1e-9adb-0f3dd464efc3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9305" cy="1220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ab/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21</w:t>
      </w:r>
      <w:r>
        <w:rPr>
          <w:rFonts w:ascii="宋体" w:eastAsia="宋体" w:hAnsi="宋体"/>
          <w:sz w:val="24"/>
        </w:rPr>
        <w:t>.如图所示，小明用</w:t>
      </w:r>
      <w:r>
        <w:rPr>
          <w:rFonts w:ascii="Times New Roman" w:eastAsia="Times New Roman" w:hAnsi="Times New Roman"/>
          <w:sz w:val="24"/>
        </w:rPr>
        <w:t>20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的水平推力推着重</w:t>
      </w:r>
      <w:r>
        <w:rPr>
          <w:rFonts w:ascii="Times New Roman" w:eastAsia="Times New Roman" w:hAnsi="Times New Roman"/>
          <w:sz w:val="24"/>
        </w:rPr>
        <w:t>50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 xml:space="preserve">的木箱，在水平地面上做匀速直线运动，地面对木箱的摩擦力大小为 _________ 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.若小明将推力增大到</w:t>
      </w:r>
      <w:r>
        <w:rPr>
          <w:rFonts w:ascii="Times New Roman" w:eastAsia="Times New Roman" w:hAnsi="Times New Roman"/>
          <w:sz w:val="24"/>
        </w:rPr>
        <w:t>30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时，木箱受到摩擦力的大小将 _________ （变大/变小/不变），木箱的运动状态将 _________ （改变/不变）.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22</w:t>
      </w:r>
      <w:r>
        <w:rPr>
          <w:rFonts w:ascii="宋体" w:eastAsia="宋体" w:hAnsi="宋体"/>
          <w:sz w:val="24"/>
        </w:rPr>
        <w:t>:小明按压气球，气球变瘪，说明力可以改变物体的 _________ .将两只气球自由悬挂静止在空中，用粗吸管对准两气球中间沿水平方向用力吹气，如图所示，可观察到两气球 _________ （分开/合拢）.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23</w:t>
      </w:r>
      <w:r>
        <w:rPr>
          <w:rFonts w:ascii="宋体" w:eastAsia="宋体" w:hAnsi="宋体"/>
          <w:sz w:val="24"/>
        </w:rPr>
        <w:t>.小明质量为</w:t>
      </w:r>
      <w:r>
        <w:rPr>
          <w:rFonts w:ascii="Times New Roman" w:eastAsia="Times New Roman" w:hAnsi="Times New Roman"/>
          <w:sz w:val="24"/>
        </w:rPr>
        <w:t>60 kg</w:t>
      </w:r>
      <w:r>
        <w:rPr>
          <w:rFonts w:ascii="宋体" w:eastAsia="宋体" w:hAnsi="宋体"/>
          <w:sz w:val="24"/>
        </w:rPr>
        <w:t>，每只脚与地面的接触面积为</w:t>
      </w:r>
      <w:r>
        <w:rPr>
          <w:rFonts w:ascii="Times New Roman" w:eastAsia="Times New Roman" w:hAnsi="Times New Roman"/>
          <w:sz w:val="24"/>
        </w:rPr>
        <w:t>200 cm</w:t>
      </w:r>
      <w:r>
        <w:rPr>
          <w:vertAlign w:val="superscript"/>
        </w:rPr>
        <w:t>2</w:t>
      </w:r>
      <w:r>
        <w:rPr>
          <w:rFonts w:ascii="宋体" w:eastAsia="宋体" w:hAnsi="宋体"/>
          <w:sz w:val="24"/>
        </w:rPr>
        <w:t>，他双脚站立时对水平地面的压强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Times New Roman" w:eastAsia="Times New Roman" w:hAnsi="Times New Roman"/>
          <w:sz w:val="24"/>
        </w:rPr>
        <w:t xml:space="preserve">1 = </w:t>
      </w:r>
      <w:r>
        <w:rPr>
          <w:rFonts w:ascii="宋体" w:eastAsia="宋体" w:hAnsi="宋体"/>
          <w:sz w:val="24"/>
        </w:rPr>
        <w:t xml:space="preserve"> _________ </w:t>
      </w:r>
      <w:r>
        <w:rPr>
          <w:rFonts w:ascii="Times New Roman" w:eastAsia="Times New Roman" w:hAnsi="Times New Roman"/>
          <w:i/>
          <w:sz w:val="24"/>
        </w:rPr>
        <w:t>Pa</w:t>
      </w:r>
      <w:r>
        <w:rPr>
          <w:rFonts w:ascii="宋体" w:eastAsia="宋体" w:hAnsi="宋体"/>
          <w:sz w:val="24"/>
        </w:rPr>
        <w:t>，他走路时对水平地面的压强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Times New Roman" w:eastAsia="宋体" w:hAnsi="Times New Roman" w:hint="eastAsia"/>
          <w:i/>
          <w:sz w:val="24"/>
        </w:rPr>
        <w:t>2</w:t>
      </w:r>
      <w:r>
        <w:rPr>
          <w:rFonts w:ascii="宋体" w:eastAsia="宋体" w:hAnsi="宋体"/>
          <w:sz w:val="24"/>
        </w:rPr>
        <w:t xml:space="preserve"> _________ （</w:t>
      </w:r>
      <w:r>
        <w:rPr>
          <w:rFonts w:ascii="Times New Roman" w:eastAsia="Times New Roman" w:hAnsi="Times New Roman"/>
          <w:sz w:val="24"/>
        </w:rPr>
        <w:t xml:space="preserve"> &lt; 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 xml:space="preserve"> =</w:t>
      </w:r>
      <w:r>
        <w:rPr>
          <w:rFonts w:ascii="Times New Roman" w:eastAsia="宋体" w:hAnsi="Times New Roman" w:hint="eastAsia"/>
          <w:sz w:val="24"/>
        </w:rPr>
        <w:t>/&gt;</w:t>
      </w:r>
      <w:r>
        <w:rPr>
          <w:rFonts w:ascii="Times New Roman" w:eastAsia="Times New Roman" w:hAnsi="Times New Roman"/>
          <w:sz w:val="24"/>
        </w:rPr>
        <w:t xml:space="preserve"> </w:t>
      </w:r>
      <w:r>
        <w:rPr>
          <w:rFonts w:ascii="宋体" w:eastAsia="宋体" w:hAnsi="宋体"/>
          <w:sz w:val="24"/>
        </w:rPr>
        <w:t>）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宋体" w:eastAsia="宋体" w:hAnsi="宋体"/>
          <w:sz w:val="24"/>
        </w:rPr>
        <w:t>.（</w:t>
      </w:r>
      <w:r>
        <w:rPr>
          <w:rFonts w:ascii="Times New Roman" w:eastAsia="Times New Roman" w:hAnsi="Times New Roman"/>
          <w:sz w:val="24"/>
        </w:rPr>
        <w:t>g</w:t>
      </w:r>
      <w:r>
        <w:rPr>
          <w:rFonts w:ascii="宋体" w:eastAsia="宋体" w:hAnsi="宋体"/>
          <w:sz w:val="24"/>
        </w:rPr>
        <w:t>取</w:t>
      </w:r>
      <w:r>
        <w:rPr>
          <w:rFonts w:ascii="Times New Roman" w:eastAsia="Times New Roman" w:hAnsi="Times New Roman"/>
          <w:sz w:val="24"/>
        </w:rPr>
        <w:t>10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kg</w:t>
      </w:r>
      <w:r>
        <w:rPr>
          <w:rFonts w:ascii="宋体" w:eastAsia="宋体" w:hAnsi="宋体"/>
          <w:sz w:val="24"/>
        </w:rPr>
        <w:t>）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24</w:t>
      </w:r>
      <w:r>
        <w:rPr>
          <w:rFonts w:ascii="宋体" w:eastAsia="宋体" w:hAnsi="宋体"/>
          <w:sz w:val="24"/>
        </w:rPr>
        <w:t>.如图所示为一密封的塑料袋装食品的两张照片，甲图摄于海拔</w:t>
      </w:r>
      <w:r>
        <w:rPr>
          <w:rFonts w:ascii="Times New Roman" w:eastAsia="Times New Roman" w:hAnsi="Times New Roman"/>
          <w:sz w:val="24"/>
        </w:rPr>
        <w:t>200</w:t>
      </w:r>
      <w:r>
        <w:rPr>
          <w:rFonts w:ascii="宋体" w:eastAsia="宋体" w:hAnsi="宋体"/>
          <w:sz w:val="24"/>
        </w:rPr>
        <w:t>米的山脚，乙图摄于海拔</w:t>
      </w:r>
      <w:r>
        <w:rPr>
          <w:rFonts w:ascii="Times New Roman" w:eastAsia="Times New Roman" w:hAnsi="Times New Roman"/>
          <w:sz w:val="24"/>
        </w:rPr>
        <w:t>3200</w:t>
      </w:r>
      <w:r>
        <w:rPr>
          <w:rFonts w:ascii="宋体" w:eastAsia="宋体" w:hAnsi="宋体"/>
          <w:sz w:val="24"/>
        </w:rPr>
        <w:t>米的山顶.从甲图到乙图，塑料袋变鼓的原因是.海拔越高，气压越 _________ （大小）.从山脚到山顶，塑料袋内气体的 _________ （质量/密度/体积）不变.</w:t>
      </w:r>
    </w:p>
    <w:p w:rsidR="008473C9" w:rsidRDefault="00861486">
      <w:r>
        <w:rPr>
          <w:noProof/>
        </w:rPr>
        <w:drawing>
          <wp:inline distT="0" distB="0" distL="0" distR="0">
            <wp:extent cx="991870" cy="656590"/>
            <wp:effectExtent l="0" t="0" r="17780" b="10160"/>
            <wp:docPr id="21" name="be41c436-979e-419c-beaa-d2e8515d1c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961524" name="be41c436-979e-419c-beaa-d2e8515d1cb0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1924" cy="65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069340" cy="767080"/>
            <wp:effectExtent l="0" t="0" r="16510" b="13970"/>
            <wp:docPr id="22" name="4d2e3f92-6072-4e6b-becc-f9486c359e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193220" name="4d2e3f92-6072-4e6b-becc-f9486c359e4c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9505" cy="767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717550" cy="905510"/>
            <wp:effectExtent l="0" t="0" r="6350" b="8890"/>
            <wp:docPr id="23" name="f941f805-8fa8-411c-bec4-5f8d65624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989915" name="f941f805-8fa8-411c-bec4-5f8d65624430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7621" cy="906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甲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25</w:t>
      </w:r>
      <w:r>
        <w:rPr>
          <w:rFonts w:ascii="宋体" w:eastAsia="宋体" w:hAnsi="宋体"/>
          <w:sz w:val="24"/>
        </w:rPr>
        <w:t>.如图甲所示，弹簧测力计示数为</w:t>
      </w:r>
      <w:r>
        <w:rPr>
          <w:rFonts w:ascii="Times New Roman" w:eastAsia="Times New Roman" w:hAnsi="Times New Roman"/>
          <w:sz w:val="24"/>
        </w:rPr>
        <w:t>5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.如图乙所示，小球一半浸在水中，测力计示数为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 xml:space="preserve">，此时小球受到的浮力为 _________ 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 xml:space="preserve">，小球的体积为 _________ </w:t>
      </w:r>
      <w:r>
        <w:rPr>
          <w:rFonts w:ascii="Times New Roman" w:eastAsia="Times New Roman" w:hAnsi="Times New Roman"/>
          <w:sz w:val="24"/>
        </w:rPr>
        <w:t>cm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 xml:space="preserve">.剪断悬吊小球的细线，小球在水中稳定时受到的浮力为 _________ 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.（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Times New Roman" w:eastAsia="宋体" w:hAnsi="Times New Roman" w:hint="eastAsia"/>
          <w:i/>
          <w:sz w:val="24"/>
        </w:rPr>
        <w:t>水</w:t>
      </w:r>
      <w:r>
        <w:rPr>
          <w:rFonts w:ascii="Times New Roman" w:eastAsia="Times New Roman" w:hAnsi="Times New Roman"/>
          <w:sz w:val="24"/>
        </w:rPr>
        <w:t>= 1 × 10</w:t>
      </w:r>
      <w:r>
        <w:rPr>
          <w:vertAlign w:val="superscript"/>
        </w:rPr>
        <w:t>3</w:t>
      </w:r>
      <w:r>
        <w:rPr>
          <w:rFonts w:ascii="Times New Roman" w:eastAsia="Times New Roman" w:hAnsi="Times New Roman"/>
          <w:sz w:val="24"/>
        </w:rPr>
        <w:t xml:space="preserve"> kgm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，</w:t>
      </w:r>
      <w:r>
        <w:rPr>
          <w:rFonts w:ascii="Times New Roman" w:eastAsia="Times New Roman" w:hAnsi="Times New Roman"/>
          <w:sz w:val="24"/>
        </w:rPr>
        <w:t>g</w:t>
      </w:r>
      <w:r>
        <w:rPr>
          <w:rFonts w:ascii="宋体" w:eastAsia="宋体" w:hAnsi="宋体"/>
          <w:sz w:val="24"/>
        </w:rPr>
        <w:t>取</w:t>
      </w:r>
      <w:r>
        <w:rPr>
          <w:rFonts w:ascii="Times New Roman" w:eastAsia="Times New Roman" w:hAnsi="Times New Roman"/>
          <w:sz w:val="24"/>
        </w:rPr>
        <w:t>10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kg</w:t>
      </w:r>
      <w:r>
        <w:rPr>
          <w:rFonts w:ascii="宋体" w:eastAsia="宋体" w:hAnsi="宋体"/>
          <w:sz w:val="24"/>
        </w:rPr>
        <w:t>）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26</w:t>
      </w:r>
      <w:r>
        <w:rPr>
          <w:rFonts w:ascii="宋体" w:eastAsia="宋体" w:hAnsi="宋体"/>
          <w:sz w:val="24"/>
        </w:rPr>
        <w:t xml:space="preserve">.将完全相同的两个小球，分别放入盛有不同种液体的两个相同容器 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 xml:space="preserve">、 </w:t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 xml:space="preserve"> 中，静止时小球的位置如图所示.若两小球所受的浮力分别用</w:t>
      </w:r>
      <w:r>
        <w:rPr>
          <w:rFonts w:ascii="Times New Roman" w:eastAsia="Times New Roman" w:hAnsi="Times New Roman"/>
          <w:i/>
          <w:sz w:val="24"/>
        </w:rPr>
        <w:t>FA</w:t>
      </w:r>
      <w:r>
        <w:rPr>
          <w:rFonts w:ascii="宋体" w:eastAsia="宋体" w:hAnsi="宋体"/>
          <w:sz w:val="24"/>
        </w:rPr>
        <w:t>、</w:t>
      </w:r>
      <w:r>
        <w:rPr>
          <w:rFonts w:ascii="Times New Roman" w:eastAsia="Times New Roman" w:hAnsi="Times New Roman"/>
          <w:i/>
          <w:sz w:val="24"/>
        </w:rPr>
        <w:t>FB</w:t>
      </w:r>
      <w:r>
        <w:rPr>
          <w:rFonts w:ascii="宋体" w:eastAsia="宋体" w:hAnsi="宋体"/>
          <w:sz w:val="24"/>
        </w:rPr>
        <w:t>表示，则它们的大小关系是</w:t>
      </w:r>
      <w:r>
        <w:rPr>
          <w:rFonts w:ascii="Times New Roman" w:eastAsia="Times New Roman" w:hAnsi="Times New Roman"/>
          <w:i/>
          <w:sz w:val="24"/>
        </w:rPr>
        <w:t>FA</w:t>
      </w:r>
      <w:r>
        <w:rPr>
          <w:rFonts w:ascii="宋体" w:eastAsia="宋体" w:hAnsi="宋体"/>
          <w:sz w:val="24"/>
        </w:rPr>
        <w:t xml:space="preserve"> _________ （</w:t>
      </w:r>
      <w:r>
        <w:rPr>
          <w:rFonts w:ascii="Times New Roman" w:eastAsia="Times New Roman" w:hAnsi="Times New Roman"/>
          <w:sz w:val="24"/>
        </w:rPr>
        <w:t xml:space="preserve"> &lt; 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 xml:space="preserve"> = 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 xml:space="preserve"> &gt; </w:t>
      </w:r>
      <w:r>
        <w:rPr>
          <w:rFonts w:ascii="宋体" w:eastAsia="宋体" w:hAnsi="宋体"/>
          <w:sz w:val="24"/>
        </w:rPr>
        <w:t>）</w:t>
      </w:r>
      <w:r>
        <w:rPr>
          <w:rFonts w:ascii="Times New Roman" w:eastAsia="Times New Roman" w:hAnsi="Times New Roman"/>
          <w:i/>
          <w:sz w:val="24"/>
        </w:rPr>
        <w:t>FB</w:t>
      </w:r>
      <w:r>
        <w:rPr>
          <w:rFonts w:ascii="宋体" w:eastAsia="宋体" w:hAnsi="宋体"/>
          <w:sz w:val="24"/>
        </w:rPr>
        <w:t>；其中 _________ 容器中的液体密度较小.若两容器中液面相平，则 _________ 容器底受到的液体压强较大.</w:t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50165</wp:posOffset>
            </wp:positionV>
            <wp:extent cx="1391285" cy="728980"/>
            <wp:effectExtent l="0" t="0" r="18415" b="13970"/>
            <wp:wrapSquare wrapText="left"/>
            <wp:docPr id="24" name="06b7b238-4cc5-481b-9fbf-e10890502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279883" name="06b7b238-4cc5-481b-9fbf-e10890502796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1073" cy="729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27</w:t>
      </w:r>
      <w:r>
        <w:rPr>
          <w:rFonts w:ascii="宋体" w:eastAsia="宋体" w:hAnsi="宋体"/>
          <w:sz w:val="24"/>
        </w:rPr>
        <w:t>.如图所示，一物体沿斜面下滑，请作出物体所受的摩擦力和物体对斜面的压力的示意图.</w:t>
      </w:r>
    </w:p>
    <w:p w:rsidR="008473C9" w:rsidRDefault="00861486">
      <w:r>
        <w:rPr>
          <w:noProof/>
        </w:rPr>
        <w:drawing>
          <wp:inline distT="0" distB="0" distL="0" distR="0">
            <wp:extent cx="1642745" cy="787400"/>
            <wp:effectExtent l="0" t="0" r="14605" b="12700"/>
            <wp:docPr id="25" name="a555214e-a0d5-4b68-8d2f-d0c531c859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2341" name="a555214e-a0d5-4b68-8d2f-d0c531c8596a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930" cy="787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680845" cy="573405"/>
            <wp:effectExtent l="0" t="0" r="14605" b="17145"/>
            <wp:docPr id="26" name="d99ce9ff-b6d3-462e-aa0e-99a1a88efd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551571" name="d99ce9ff-b6d3-462e-aa0e-99a1a88efdf8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1001" cy="57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28</w:t>
      </w:r>
      <w:r>
        <w:rPr>
          <w:rFonts w:ascii="宋体" w:eastAsia="宋体" w:hAnsi="宋体"/>
          <w:sz w:val="24"/>
        </w:rPr>
        <w:t>.如图所示，两物块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、</w:t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叠放在粗糙水平地面上，在</w:t>
      </w:r>
      <w:r>
        <w:rPr>
          <w:rFonts w:ascii="Times New Roman" w:eastAsia="Times New Roman" w:hAnsi="Times New Roman"/>
          <w:sz w:val="24"/>
        </w:rPr>
        <w:t>10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的水平拉力</w:t>
      </w:r>
      <w:r>
        <w:rPr>
          <w:rFonts w:ascii="Times New Roman" w:eastAsia="Times New Roman" w:hAnsi="Times New Roman"/>
          <w:i/>
          <w:sz w:val="24"/>
        </w:rPr>
        <w:t>F</w:t>
      </w:r>
      <w:r>
        <w:rPr>
          <w:rFonts w:ascii="宋体" w:eastAsia="宋体" w:hAnsi="宋体"/>
          <w:sz w:val="24"/>
        </w:rPr>
        <w:t>的作用下一起向右做匀速直线运动，不计空气阻力，请画出物体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受到所有力的示意图.</w:t>
      </w:r>
    </w:p>
    <w:p w:rsidR="008473C9" w:rsidRDefault="00861486">
      <w:r>
        <w:rPr>
          <w:rFonts w:ascii="宋体" w:eastAsia="宋体" w:hAnsi="宋体"/>
          <w:b/>
          <w:sz w:val="24"/>
        </w:rPr>
        <w:t>三、解答探究题（第29题7分，第30题8分，第31题8分，第32题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8</w:t>
      </w:r>
      <w:r>
        <w:rPr>
          <w:rFonts w:ascii="宋体" w:eastAsia="宋体" w:hAnsi="宋体"/>
          <w:sz w:val="24"/>
        </w:rPr>
        <w:t>分，第</w:t>
      </w:r>
      <w:r>
        <w:rPr>
          <w:rFonts w:ascii="Times New Roman" w:eastAsia="Times New Roman" w:hAnsi="Times New Roman"/>
          <w:sz w:val="24"/>
        </w:rPr>
        <w:t>33</w:t>
      </w:r>
      <w:r>
        <w:rPr>
          <w:rFonts w:ascii="宋体" w:eastAsia="宋体" w:hAnsi="宋体"/>
          <w:sz w:val="24"/>
        </w:rPr>
        <w:t>题</w:t>
      </w:r>
      <w:r>
        <w:rPr>
          <w:rFonts w:ascii="Times New Roman" w:eastAsia="Times New Roman" w:hAnsi="Times New Roman"/>
          <w:sz w:val="24"/>
        </w:rPr>
        <w:t>9</w:t>
      </w:r>
      <w:r>
        <w:rPr>
          <w:rFonts w:ascii="宋体" w:eastAsia="宋体" w:hAnsi="宋体"/>
          <w:sz w:val="24"/>
        </w:rPr>
        <w:t>分，共</w:t>
      </w:r>
      <w:r>
        <w:rPr>
          <w:rFonts w:ascii="Times New Roman" w:eastAsia="Times New Roman" w:hAnsi="Times New Roman"/>
          <w:sz w:val="24"/>
        </w:rPr>
        <w:t>40</w:t>
      </w:r>
      <w:r>
        <w:rPr>
          <w:rFonts w:ascii="宋体" w:eastAsia="宋体" w:hAnsi="宋体"/>
          <w:sz w:val="24"/>
        </w:rPr>
        <w:t>分）计算题解答时要有必要的文字说明、公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宋体" w:eastAsia="宋体" w:hAnsi="宋体"/>
          <w:sz w:val="24"/>
        </w:rPr>
        <w:t>式和运算过程，直接写出结果的不得分.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29</w:t>
      </w:r>
      <w:r>
        <w:rPr>
          <w:rFonts w:ascii="宋体" w:eastAsia="宋体" w:hAnsi="宋体"/>
          <w:sz w:val="24"/>
        </w:rPr>
        <w:t>.（</w:t>
      </w:r>
      <w:r>
        <w:rPr>
          <w:rFonts w:ascii="Times New Roman" w:eastAsia="Times New Roman" w:hAnsi="Times New Roman"/>
          <w:sz w:val="24"/>
        </w:rPr>
        <w:t>7</w:t>
      </w:r>
      <w:r>
        <w:rPr>
          <w:rFonts w:ascii="宋体" w:eastAsia="宋体" w:hAnsi="宋体"/>
          <w:sz w:val="24"/>
        </w:rPr>
        <w:t>分）小明旅游时捡到一块漂亮的鹅卵石，为测量该鹅卵石的密度，进行如下测量.</w:t>
      </w:r>
    </w:p>
    <w:p w:rsidR="008473C9" w:rsidRDefault="00861486">
      <w:r>
        <w:tab/>
      </w: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61486">
      <w:pPr>
        <w:spacing w:line="360" w:lineRule="auto"/>
        <w:ind w:leftChars="100" w:left="210"/>
        <w:rPr>
          <w:rFonts w:ascii="宋体" w:eastAsia="宋体" w:hAnsi="宋体"/>
          <w:sz w:val="24"/>
        </w:rPr>
      </w:pPr>
      <w:r>
        <w:rPr>
          <w:noProof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3677285</wp:posOffset>
            </wp:positionH>
            <wp:positionV relativeFrom="paragraph">
              <wp:posOffset>635</wp:posOffset>
            </wp:positionV>
            <wp:extent cx="1247140" cy="1414145"/>
            <wp:effectExtent l="0" t="0" r="10160" b="14605"/>
            <wp:wrapSquare wrapText="bothSides"/>
            <wp:docPr id="27" name="531f6c84-de6b-4833-a2cd-78a160d65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853610" name="531f6c84-de6b-4833-a2cd-78a160d65389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7572" cy="14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1868170</wp:posOffset>
            </wp:positionH>
            <wp:positionV relativeFrom="paragraph">
              <wp:posOffset>55245</wp:posOffset>
            </wp:positionV>
            <wp:extent cx="954405" cy="1139190"/>
            <wp:effectExtent l="0" t="0" r="17145" b="3810"/>
            <wp:wrapSquare wrapText="bothSides"/>
            <wp:docPr id="28" name="13e4fb26-0aea-474d-bb76-7d8181a99a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633379" name="13e4fb26-0aea-474d-bb76-7d8181a99a65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4715" cy="1139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73C9" w:rsidRDefault="00861486">
      <w:pPr>
        <w:spacing w:line="360" w:lineRule="auto"/>
        <w:ind w:leftChars="100" w:left="210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114300" distR="114300">
            <wp:extent cx="885825" cy="895350"/>
            <wp:effectExtent l="0" t="0" r="9525" b="0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333415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61486">
      <w:pPr>
        <w:spacing w:line="360" w:lineRule="auto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）小明用调好的天平测量鹅卵石质量的过程中，他按合理的程序加减砝码，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往右盘放入最小的砝码后，指针仍偏在分度盘中线左侧一点，如图甲所示，则应该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（选填选项字母）（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分）.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.向左调平衡螺母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.向右调平衡螺母</w:t>
      </w:r>
    </w:p>
    <w:p w:rsidR="008473C9" w:rsidRDefault="00861486">
      <w:pPr>
        <w:spacing w:line="360" w:lineRule="auto"/>
        <w:ind w:leftChars="200" w:left="420"/>
      </w:pPr>
      <w:r>
        <w:rPr>
          <w:rFonts w:ascii="Times New Roman" w:eastAsia="Times New Roman" w:hAnsi="Times New Roman"/>
          <w:i/>
          <w:sz w:val="24"/>
        </w:rPr>
        <w:t>C</w:t>
      </w:r>
      <w:r>
        <w:rPr>
          <w:rFonts w:ascii="宋体" w:eastAsia="宋体" w:hAnsi="宋体"/>
          <w:sz w:val="24"/>
        </w:rPr>
        <w:t>.向右盘中继续添加砝码</w:t>
      </w:r>
      <w:r>
        <w:tab/>
      </w:r>
      <w:r>
        <w:tab/>
      </w:r>
      <w:r>
        <w:rPr>
          <w:rFonts w:ascii="Times New Roman" w:eastAsia="Times New Roman" w:hAnsi="Times New Roman"/>
          <w:i/>
          <w:sz w:val="24"/>
        </w:rPr>
        <w:t>D</w:t>
      </w:r>
      <w:r>
        <w:rPr>
          <w:rFonts w:ascii="宋体" w:eastAsia="宋体" w:hAnsi="宋体"/>
          <w:sz w:val="24"/>
        </w:rPr>
        <w:t>.向右移动游码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）天平平衡后，右盘中所放砝码以及游码在标尺上的位置如图乙所示，则鹅卵石质量</w:t>
      </w:r>
      <w:r>
        <w:rPr>
          <w:rFonts w:ascii="Times New Roman" w:eastAsia="Times New Roman" w:hAnsi="Times New Roman"/>
          <w:sz w:val="24"/>
        </w:rPr>
        <w:t xml:space="preserve">m = </w:t>
      </w:r>
      <w:r>
        <w:rPr>
          <w:rFonts w:ascii="宋体" w:eastAsia="宋体" w:hAnsi="宋体"/>
          <w:sz w:val="24"/>
        </w:rPr>
        <w:t xml:space="preserve"> _________ </w:t>
      </w:r>
      <w:r>
        <w:rPr>
          <w:rFonts w:ascii="Times New Roman" w:eastAsia="Times New Roman" w:hAnsi="Times New Roman"/>
          <w:sz w:val="24"/>
        </w:rPr>
        <w:t>g</w:t>
      </w:r>
      <w:r>
        <w:rPr>
          <w:rFonts w:ascii="宋体" w:eastAsia="宋体" w:hAnsi="宋体"/>
          <w:sz w:val="24"/>
        </w:rPr>
        <w:t>.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3</w:t>
      </w:r>
      <w:r>
        <w:rPr>
          <w:rFonts w:ascii="宋体" w:eastAsia="宋体" w:hAnsi="宋体"/>
          <w:sz w:val="24"/>
        </w:rPr>
        <w:t>）如图丙所示，小明先用量筒测出鹅卵石与水的总体积为`V 1`，接着把鹅卵石从水中取出，此时量筒内水的体积为`V2`，则鹅卵石的密度是 _________ （物理量都用字母表示）（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分）.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4</w:t>
      </w:r>
      <w:r>
        <w:rPr>
          <w:rFonts w:ascii="宋体" w:eastAsia="宋体" w:hAnsi="宋体"/>
          <w:sz w:val="24"/>
        </w:rPr>
        <w:t>）小明测得的鹅卵石的密度比真实值 _________ （大/小），其原因是:</w:t>
      </w: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30</w:t>
      </w:r>
      <w:r>
        <w:rPr>
          <w:rFonts w:ascii="宋体" w:eastAsia="宋体" w:hAnsi="宋体"/>
          <w:sz w:val="24"/>
        </w:rPr>
        <w:t>.（</w:t>
      </w:r>
      <w:r>
        <w:rPr>
          <w:rFonts w:ascii="Times New Roman" w:eastAsia="Times New Roman" w:hAnsi="Times New Roman"/>
          <w:sz w:val="24"/>
        </w:rPr>
        <w:t>8</w:t>
      </w:r>
      <w:r>
        <w:rPr>
          <w:rFonts w:ascii="宋体" w:eastAsia="宋体" w:hAnsi="宋体"/>
          <w:sz w:val="24"/>
        </w:rPr>
        <w:t>分）夏季，多喝水有益于身体健康.</w:t>
      </w:r>
    </w:p>
    <w:p w:rsidR="008473C9" w:rsidRDefault="00861486">
      <w:r>
        <w:rPr>
          <w:noProof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column">
              <wp:posOffset>2805430</wp:posOffset>
            </wp:positionH>
            <wp:positionV relativeFrom="paragraph">
              <wp:posOffset>86360</wp:posOffset>
            </wp:positionV>
            <wp:extent cx="851535" cy="1223010"/>
            <wp:effectExtent l="0" t="0" r="5715" b="15240"/>
            <wp:wrapSquare wrapText="bothSides"/>
            <wp:docPr id="30" name="b31e41a6-50ba-44ea-9539-bb9fe9b1f6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016079" name="b31e41a6-50ba-44ea-9539-bb9fe9b1f6e2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774" cy="1223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column">
              <wp:posOffset>4269105</wp:posOffset>
            </wp:positionH>
            <wp:positionV relativeFrom="paragraph">
              <wp:posOffset>52070</wp:posOffset>
            </wp:positionV>
            <wp:extent cx="1170305" cy="1626870"/>
            <wp:effectExtent l="0" t="0" r="10795" b="11430"/>
            <wp:wrapSquare wrapText="bothSides"/>
            <wp:docPr id="31" name="1940ebf5-1174-48ed-b73e-661ba21ba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233503" name="1940ebf5-1174-48ed-b73e-661ba21ba392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0823" cy="1627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</w:r>
    </w:p>
    <w:p w:rsidR="008473C9" w:rsidRDefault="00861486">
      <w:pPr>
        <w:spacing w:line="360" w:lineRule="auto"/>
        <w:ind w:leftChars="100" w:left="21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noProof/>
          <w:sz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220345</wp:posOffset>
            </wp:positionH>
            <wp:positionV relativeFrom="paragraph">
              <wp:posOffset>186055</wp:posOffset>
            </wp:positionV>
            <wp:extent cx="1961515" cy="1026160"/>
            <wp:effectExtent l="0" t="0" r="635" b="2540"/>
            <wp:wrapSquare wrapText="bothSides"/>
            <wp:docPr id="32" name="图片 32" descr="dbcc4f3018fe48b3ae205f61dfcfb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353550" name="图片 32" descr="dbcc4f3018fe48b3ae205f61dfcfb0e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961515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61486">
      <w:pPr>
        <w:spacing w:line="360" w:lineRule="auto"/>
        <w:ind w:leftChars="100" w:left="210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>（</w:t>
      </w:r>
    </w:p>
    <w:p w:rsidR="008473C9" w:rsidRDefault="00861486">
      <w:pPr>
        <w:spacing w:line="360" w:lineRule="auto"/>
        <w:ind w:leftChars="100" w:left="210"/>
      </w:pP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）如图甲所示，小明用手握住空玻璃瓶子，使瓶身竖直在空中静止不动时，瓶子受到的重力与 _________ 是一对平衡力.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）如图乙所示，瓶盖上有一道道条纹，这是利用 _________ 的方法（增大/减小）摩擦.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3</w:t>
      </w:r>
      <w:r>
        <w:rPr>
          <w:rFonts w:ascii="宋体" w:eastAsia="宋体" w:hAnsi="宋体"/>
          <w:sz w:val="24"/>
        </w:rPr>
        <w:t>）如图丙所示，小明给玻璃瓶装满水后，观察发现玻璃瓶标签上有“容积</w:t>
      </w:r>
    </w:p>
    <w:p w:rsidR="008473C9" w:rsidRDefault="00861486">
      <w:pPr>
        <w:spacing w:line="360" w:lineRule="auto"/>
        <w:ind w:leftChars="100" w:left="210"/>
      </w:pPr>
      <w:r>
        <w:rPr>
          <w:rFonts w:ascii="Times New Roman" w:eastAsia="Times New Roman" w:hAnsi="Times New Roman"/>
          <w:sz w:val="24"/>
        </w:rPr>
        <w:t>650 mL</w:t>
      </w:r>
      <w:r>
        <w:rPr>
          <w:rFonts w:ascii="宋体" w:eastAsia="宋体" w:hAnsi="宋体"/>
          <w:sz w:val="24"/>
        </w:rPr>
        <w:t xml:space="preserve">“字样，瓶内水的质量为 _________ </w:t>
      </w:r>
      <w:r>
        <w:rPr>
          <w:rFonts w:ascii="Times New Roman" w:eastAsia="Times New Roman" w:hAnsi="Times New Roman"/>
          <w:sz w:val="24"/>
        </w:rPr>
        <w:t>kg</w:t>
      </w:r>
      <w:r>
        <w:rPr>
          <w:rFonts w:ascii="宋体" w:eastAsia="宋体" w:hAnsi="宋体"/>
          <w:sz w:val="24"/>
        </w:rPr>
        <w:t xml:space="preserve">、瓶内水重 _________ 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.（</w:t>
      </w:r>
      <w:r>
        <w:rPr>
          <w:rFonts w:ascii="Times New Roman" w:eastAsia="Times New Roman" w:hAnsi="Times New Roman"/>
          <w:i/>
          <w:sz w:val="24"/>
        </w:rPr>
        <w:t>pk</w:t>
      </w:r>
      <w:r>
        <w:rPr>
          <w:rFonts w:ascii="Times New Roman" w:eastAsia="Times New Roman" w:hAnsi="Times New Roman"/>
          <w:sz w:val="24"/>
        </w:rPr>
        <w:t xml:space="preserve"> = 1 × 10</w:t>
      </w:r>
      <w:r>
        <w:rPr>
          <w:rFonts w:ascii="宋体" w:eastAsia="宋体" w:hAnsi="宋体"/>
          <w:sz w:val="24"/>
        </w:rPr>
        <w:t>^</w:t>
      </w:r>
      <w:r>
        <w:rPr>
          <w:rFonts w:ascii="Times New Roman" w:eastAsia="Times New Roman" w:hAnsi="Times New Roman"/>
          <w:sz w:val="24"/>
        </w:rPr>
        <w:t>3 kgm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，</w:t>
      </w:r>
      <w:r>
        <w:rPr>
          <w:rFonts w:ascii="Times New Roman" w:eastAsia="Times New Roman" w:hAnsi="Times New Roman"/>
          <w:sz w:val="24"/>
        </w:rPr>
        <w:t>g</w:t>
      </w:r>
      <w:r>
        <w:rPr>
          <w:rFonts w:ascii="宋体" w:eastAsia="宋体" w:hAnsi="宋体"/>
          <w:sz w:val="24"/>
        </w:rPr>
        <w:t>取</w:t>
      </w:r>
      <w:r>
        <w:rPr>
          <w:rFonts w:ascii="Times New Roman" w:eastAsia="Times New Roman" w:hAnsi="Times New Roman"/>
          <w:sz w:val="24"/>
        </w:rPr>
        <w:t>10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kg</w:t>
      </w:r>
      <w:r>
        <w:rPr>
          <w:rFonts w:ascii="宋体" w:eastAsia="宋体" w:hAnsi="宋体"/>
          <w:sz w:val="24"/>
        </w:rPr>
        <w:t>）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4</w:t>
      </w:r>
      <w:r>
        <w:rPr>
          <w:rFonts w:ascii="宋体" w:eastAsia="宋体" w:hAnsi="宋体"/>
          <w:sz w:val="24"/>
        </w:rPr>
        <w:t>）如图丁所示，小明将装满水的玻璃瓶放置在水平桌面上，桌面受到的压强为</w:t>
      </w:r>
      <w:r>
        <w:rPr>
          <w:rFonts w:ascii="Times New Roman" w:eastAsia="Times New Roman" w:hAnsi="Times New Roman"/>
          <w:sz w:val="24"/>
        </w:rPr>
        <w:t>4 × 10</w:t>
      </w:r>
      <w:r>
        <w:rPr>
          <w:rFonts w:ascii="Times New Roman" w:eastAsia="Times New Roman" w:hAnsi="Times New Roman"/>
          <w:i/>
          <w:sz w:val="24"/>
        </w:rPr>
        <w:t>Pa</w:t>
      </w:r>
      <w:r>
        <w:rPr>
          <w:rFonts w:ascii="宋体" w:eastAsia="宋体" w:hAnsi="宋体"/>
          <w:sz w:val="24"/>
        </w:rPr>
        <w:t>，已知瓶底面积为</w:t>
      </w:r>
      <w:r>
        <w:rPr>
          <w:rFonts w:ascii="Times New Roman" w:eastAsia="Times New Roman" w:hAnsi="Times New Roman"/>
          <w:sz w:val="24"/>
        </w:rPr>
        <w:t>20 cm</w:t>
      </w:r>
      <w:r>
        <w:rPr>
          <w:vertAlign w:val="superscript"/>
        </w:rPr>
        <w:t>2</w:t>
      </w:r>
      <w:r>
        <w:rPr>
          <w:rFonts w:ascii="宋体" w:eastAsia="宋体" w:hAnsi="宋体"/>
          <w:sz w:val="24"/>
        </w:rPr>
        <w:t xml:space="preserve">，则桌面受到的压力大小为 _________ 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 xml:space="preserve">，空玻璃瓶子重 _________ 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.若将装满水的玻璃瓶倒立放置（瓶盖朝下、瓶底朝上）在水平桌面上，桌面受到的压强将变 _________ .</w:t>
      </w:r>
    </w:p>
    <w:p w:rsidR="008473C9" w:rsidRDefault="00861486">
      <w:pPr>
        <w:spacing w:line="360" w:lineRule="auto"/>
        <w:ind w:leftChars="50" w:left="315" w:hangingChars="100" w:hanging="210"/>
      </w:pPr>
      <w:r>
        <w:rPr>
          <w:rFonts w:eastAsia="宋体" w:hint="eastAsia"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1146810</wp:posOffset>
            </wp:positionV>
            <wp:extent cx="2966085" cy="1600835"/>
            <wp:effectExtent l="0" t="0" r="5715" b="18415"/>
            <wp:wrapSquare wrapText="bothSides"/>
            <wp:docPr id="33" name="图片 33" descr="9670babbc3c617c486bb5a8cfe44f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282494" name="图片 33" descr="9670babbc3c617c486bb5a8cfe44f2c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966085" cy="1600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sz w:val="24"/>
        </w:rPr>
        <w:t>31</w:t>
      </w:r>
      <w:r>
        <w:rPr>
          <w:rFonts w:ascii="宋体" w:eastAsia="宋体" w:hAnsi="宋体"/>
          <w:sz w:val="24"/>
        </w:rPr>
        <w:t>.（</w:t>
      </w:r>
      <w:r>
        <w:rPr>
          <w:rFonts w:ascii="Times New Roman" w:eastAsia="Times New Roman" w:hAnsi="Times New Roman"/>
          <w:sz w:val="24"/>
        </w:rPr>
        <w:t>8</w:t>
      </w:r>
      <w:r>
        <w:rPr>
          <w:rFonts w:ascii="宋体" w:eastAsia="宋体" w:hAnsi="宋体"/>
          <w:sz w:val="24"/>
        </w:rPr>
        <w:t>分）《乌鸦喝水》的寓言故事大家都很熟悉:一个容积为</w:t>
      </w:r>
      <w:r>
        <w:rPr>
          <w:rFonts w:ascii="Times New Roman" w:eastAsia="Times New Roman" w:hAnsi="Times New Roman"/>
          <w:sz w:val="24"/>
        </w:rPr>
        <w:t>1 L</w:t>
      </w:r>
      <w:r>
        <w:rPr>
          <w:rFonts w:ascii="宋体" w:eastAsia="宋体" w:hAnsi="宋体"/>
          <w:sz w:val="24"/>
        </w:rPr>
        <w:t>的瓶内盛有</w:t>
      </w:r>
      <w:r>
        <w:rPr>
          <w:rFonts w:ascii="Times New Roman" w:eastAsia="Times New Roman" w:hAnsi="Times New Roman"/>
          <w:sz w:val="24"/>
        </w:rPr>
        <w:t>600 g</w:t>
      </w:r>
      <w:r>
        <w:rPr>
          <w:rFonts w:ascii="宋体" w:eastAsia="宋体" w:hAnsi="宋体"/>
          <w:sz w:val="24"/>
        </w:rPr>
        <w:t>水，一只口渴的乌鸦每次将一块质量为</w:t>
      </w:r>
      <w:r>
        <w:rPr>
          <w:rFonts w:ascii="Times New Roman" w:eastAsia="Times New Roman" w:hAnsi="Times New Roman"/>
          <w:sz w:val="24"/>
        </w:rPr>
        <w:t>20 g</w:t>
      </w:r>
      <w:r>
        <w:rPr>
          <w:rFonts w:ascii="宋体" w:eastAsia="宋体" w:hAnsi="宋体"/>
          <w:sz w:val="24"/>
        </w:rPr>
        <w:t>的同规格小石块投入瓶中，当乌鸦投了</w:t>
      </w:r>
      <w:r>
        <w:rPr>
          <w:rFonts w:ascii="Times New Roman" w:eastAsia="Times New Roman" w:hAnsi="Times New Roman"/>
          <w:sz w:val="24"/>
        </w:rPr>
        <w:t>52</w:t>
      </w:r>
      <w:r>
        <w:rPr>
          <w:rFonts w:ascii="宋体" w:eastAsia="宋体" w:hAnsi="宋体"/>
          <w:sz w:val="24"/>
        </w:rPr>
        <w:t>枚同规格小石块后水面升到瓶口，乌鸦喝到了水.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Times New Roman" w:eastAsia="宋体" w:hAnsi="Times New Roman" w:hint="eastAsia"/>
          <w:i/>
          <w:sz w:val="24"/>
        </w:rPr>
        <w:t>水</w:t>
      </w:r>
      <w:r>
        <w:rPr>
          <w:rFonts w:ascii="Times New Roman" w:eastAsia="Times New Roman" w:hAnsi="Times New Roman"/>
          <w:sz w:val="24"/>
        </w:rPr>
        <w:t xml:space="preserve"> = 1 × 10</w:t>
      </w:r>
      <w:r>
        <w:rPr>
          <w:rFonts w:ascii="宋体" w:eastAsia="宋体" w:hAnsi="宋体"/>
          <w:sz w:val="24"/>
        </w:rPr>
        <w:t>^</w:t>
      </w:r>
      <w:r>
        <w:rPr>
          <w:rFonts w:ascii="Times New Roman" w:eastAsia="Times New Roman" w:hAnsi="Times New Roman"/>
          <w:sz w:val="24"/>
        </w:rPr>
        <w:t>3 kgm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，求:（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）瓶内水的体积；</w:t>
      </w:r>
    </w:p>
    <w:p w:rsidR="008473C9" w:rsidRDefault="00861486">
      <w:pPr>
        <w:spacing w:line="360" w:lineRule="auto"/>
        <w:ind w:leftChars="100" w:left="210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）瓶内</w:t>
      </w:r>
      <w:r>
        <w:rPr>
          <w:rFonts w:ascii="Times New Roman" w:eastAsia="Times New Roman" w:hAnsi="Times New Roman"/>
          <w:sz w:val="24"/>
        </w:rPr>
        <w:t>52</w:t>
      </w:r>
      <w:r>
        <w:rPr>
          <w:rFonts w:ascii="宋体" w:eastAsia="宋体" w:hAnsi="宋体"/>
          <w:sz w:val="24"/>
        </w:rPr>
        <w:t>枚石块的总体积: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3</w:t>
      </w:r>
      <w:r>
        <w:rPr>
          <w:rFonts w:ascii="宋体" w:eastAsia="宋体" w:hAnsi="宋体"/>
          <w:sz w:val="24"/>
        </w:rPr>
        <w:t>）石块的密度.</w:t>
      </w:r>
    </w:p>
    <w:p w:rsidR="008473C9" w:rsidRDefault="008473C9">
      <w:pPr>
        <w:spacing w:line="360" w:lineRule="auto"/>
        <w:ind w:leftChars="100" w:left="210"/>
        <w:rPr>
          <w:rFonts w:eastAsia="宋体"/>
        </w:rPr>
      </w:pP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50" w:left="315" w:hangingChars="100" w:hanging="210"/>
      </w:pPr>
    </w:p>
    <w:p w:rsidR="008473C9" w:rsidRDefault="00861486">
      <w:pPr>
        <w:numPr>
          <w:ilvl w:val="0"/>
          <w:numId w:val="1"/>
        </w:numPr>
        <w:spacing w:line="360" w:lineRule="auto"/>
        <w:ind w:leftChars="50" w:left="345" w:hangingChars="100" w:hanging="240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8</w:t>
      </w:r>
      <w:r>
        <w:rPr>
          <w:rFonts w:ascii="宋体" w:eastAsia="宋体" w:hAnsi="宋体"/>
          <w:sz w:val="24"/>
        </w:rPr>
        <w:t>分）如图所示，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、</w:t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两个正方体物块叠放在一起置于水平地面，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重</w:t>
      </w:r>
      <w:r>
        <w:rPr>
          <w:rFonts w:ascii="Times New Roman" w:eastAsia="Times New Roman" w:hAnsi="Times New Roman"/>
          <w:sz w:val="24"/>
        </w:rPr>
        <w:t>160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、其边长是</w:t>
      </w:r>
      <w:r>
        <w:rPr>
          <w:rFonts w:ascii="Times New Roman" w:eastAsia="宋体" w:hAnsi="Times New Roman" w:hint="eastAsia"/>
          <w:sz w:val="24"/>
        </w:rPr>
        <w:t>0.2</w:t>
      </w:r>
      <w:r>
        <w:rPr>
          <w:rFonts w:ascii="Times New Roman" w:eastAsia="Times New Roman" w:hAnsi="Times New Roman"/>
          <w:sz w:val="24"/>
        </w:rPr>
        <w:t xml:space="preserve"> m</w:t>
      </w:r>
      <w:r>
        <w:rPr>
          <w:rFonts w:ascii="宋体" w:eastAsia="宋体" w:hAnsi="宋体"/>
          <w:sz w:val="24"/>
        </w:rPr>
        <w:t>，</w:t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重</w:t>
      </w:r>
      <w:r>
        <w:rPr>
          <w:rFonts w:ascii="Times New Roman" w:eastAsia="Times New Roman" w:hAnsi="Times New Roman"/>
          <w:sz w:val="24"/>
        </w:rPr>
        <w:t>20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、其边长是</w:t>
      </w:r>
      <w:r>
        <w:rPr>
          <w:rFonts w:ascii="Times New Roman" w:eastAsia="宋体" w:hAnsi="Times New Roman" w:hint="eastAsia"/>
          <w:sz w:val="24"/>
        </w:rPr>
        <w:t>0.1</w:t>
      </w:r>
      <w:r>
        <w:rPr>
          <w:rFonts w:ascii="Times New Roman" w:eastAsia="Times New Roman" w:hAnsi="Times New Roman"/>
          <w:sz w:val="24"/>
        </w:rPr>
        <w:t>m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g</w:t>
      </w:r>
      <w:r>
        <w:rPr>
          <w:rFonts w:ascii="宋体" w:eastAsia="宋体" w:hAnsi="宋体"/>
          <w:sz w:val="24"/>
        </w:rPr>
        <w:t>取</w:t>
      </w:r>
      <w:r>
        <w:rPr>
          <w:rFonts w:ascii="Times New Roman" w:eastAsia="Times New Roman" w:hAnsi="Times New Roman"/>
          <w:sz w:val="24"/>
        </w:rPr>
        <w:t>10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kg</w:t>
      </w:r>
      <w:r>
        <w:rPr>
          <w:rFonts w:ascii="宋体" w:eastAsia="宋体" w:hAnsi="宋体"/>
          <w:sz w:val="24"/>
        </w:rPr>
        <w:t>，求:</w:t>
      </w:r>
    </w:p>
    <w:p w:rsidR="008473C9" w:rsidRDefault="00861486">
      <w:pPr>
        <w:spacing w:line="360" w:lineRule="auto"/>
        <w:ind w:leftChars="-50" w:left="-105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）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对</w:t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的压强；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）</w:t>
      </w:r>
      <w:r>
        <w:rPr>
          <w:rFonts w:ascii="Times New Roman" w:eastAsia="Times New Roman" w:hAnsi="Times New Roman"/>
          <w:i/>
          <w:sz w:val="24"/>
        </w:rPr>
        <w:t>B</w:t>
      </w:r>
      <w:r>
        <w:rPr>
          <w:rFonts w:ascii="宋体" w:eastAsia="宋体" w:hAnsi="宋体"/>
          <w:sz w:val="24"/>
        </w:rPr>
        <w:t>对水平地面的压强.</w:t>
      </w:r>
    </w:p>
    <w:p w:rsidR="008473C9" w:rsidRDefault="00861486">
      <w:r>
        <w:rPr>
          <w:noProof/>
        </w:rPr>
        <w:drawing>
          <wp:inline distT="0" distB="0" distL="0" distR="0">
            <wp:extent cx="1409065" cy="909320"/>
            <wp:effectExtent l="0" t="0" r="635" b="5080"/>
            <wp:docPr id="34" name="ab457574-34d0-44d7-ac90-130ddb4b25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914416" name="ab457574-34d0-44d7-ac90-130ddb4b258d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9144" cy="909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61486">
      <w:pPr>
        <w:spacing w:line="360" w:lineRule="auto"/>
        <w:ind w:leftChars="50" w:left="345" w:hangingChars="100" w:hanging="240"/>
      </w:pPr>
      <w:r>
        <w:rPr>
          <w:rFonts w:ascii="Times New Roman" w:eastAsia="Times New Roman" w:hAnsi="Times New Roman"/>
          <w:sz w:val="24"/>
        </w:rPr>
        <w:t>33</w:t>
      </w:r>
      <w:r>
        <w:rPr>
          <w:rFonts w:ascii="宋体" w:eastAsia="宋体" w:hAnsi="宋体"/>
          <w:sz w:val="24"/>
        </w:rPr>
        <w:t>.（</w:t>
      </w:r>
      <w:r>
        <w:rPr>
          <w:rFonts w:ascii="Times New Roman" w:eastAsia="Times New Roman" w:hAnsi="Times New Roman"/>
          <w:sz w:val="24"/>
        </w:rPr>
        <w:t>9</w:t>
      </w:r>
      <w:r>
        <w:rPr>
          <w:rFonts w:ascii="宋体" w:eastAsia="宋体" w:hAnsi="宋体"/>
          <w:sz w:val="24"/>
        </w:rPr>
        <w:t>分）给厨房里的水池注水时，常会因工人忘记拔出塞子导致水溢出水池.为此，小明发明“自动拔塞器”.如图甲所示，厨房里水池的底部开口处装有一塞子；用一块边长为</w:t>
      </w:r>
      <w:r>
        <w:rPr>
          <w:rFonts w:ascii="Times New Roman" w:eastAsia="Times New Roman" w:hAnsi="Times New Roman"/>
          <w:sz w:val="24"/>
        </w:rPr>
        <w:t>0</w:t>
      </w:r>
      <w:r>
        <w:rPr>
          <w:rFonts w:ascii="宋体" w:eastAsia="宋体" w:hAnsi="宋体"/>
          <w:sz w:val="24"/>
        </w:rPr>
        <w:t>.</w:t>
      </w:r>
      <w:r>
        <w:rPr>
          <w:rFonts w:ascii="Times New Roman" w:eastAsia="Times New Roman" w:hAnsi="Times New Roman"/>
          <w:sz w:val="24"/>
        </w:rPr>
        <w:t>1 m</w:t>
      </w:r>
      <w:r>
        <w:rPr>
          <w:rFonts w:ascii="宋体" w:eastAsia="宋体" w:hAnsi="宋体"/>
          <w:sz w:val="24"/>
        </w:rPr>
        <w:t>的立方体塑料泡沫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，其下端用细线连接到塞子上，向水池内注水至如图乙位置，此时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有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2 </m:t>
            </m:r>
          </m:num>
          <m:den>
            <m:r>
              <m:rPr>
                <m:sty m:val="p"/>
              </m:rPr>
              <w:rPr>
                <w:rFonts w:ascii="Times New Roman" w:eastAsia="宋体" w:hAnsi="Times New Roman"/>
                <w:sz w:val="32"/>
                <w:szCs w:val="32"/>
              </w:rPr>
              <m:t xml:space="preserve"> 5 </m:t>
            </m:r>
          </m:den>
        </m:f>
      </m:oMath>
      <w:r>
        <w:rPr>
          <w:rFonts w:ascii="宋体" w:eastAsia="宋体" w:hAnsi="宋体"/>
          <w:sz w:val="24"/>
        </w:rPr>
        <w:t>的体积没入水中；继续向容器中加水，如图丙所示，当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刚好全部没入水中时，塞子被拉开.（</w:t>
      </w:r>
      <w:r>
        <w:rPr>
          <w:rFonts w:ascii="Times New Roman" w:eastAsia="Times New Roman" w:hAnsi="Times New Roman"/>
          <w:i/>
          <w:sz w:val="24"/>
        </w:rPr>
        <w:t>p</w:t>
      </w:r>
      <w:r>
        <w:rPr>
          <w:rFonts w:ascii="Times New Roman" w:eastAsia="宋体" w:hAnsi="Times New Roman" w:hint="eastAsia"/>
          <w:i/>
          <w:sz w:val="24"/>
        </w:rPr>
        <w:t>水</w:t>
      </w:r>
      <w:r>
        <w:rPr>
          <w:rFonts w:ascii="Times New Roman" w:eastAsia="Times New Roman" w:hAnsi="Times New Roman"/>
          <w:sz w:val="24"/>
        </w:rPr>
        <w:t xml:space="preserve"> = 1 × 10</w:t>
      </w:r>
      <w:r>
        <w:rPr>
          <w:rFonts w:ascii="宋体" w:eastAsia="宋体" w:hAnsi="宋体"/>
          <w:sz w:val="24"/>
        </w:rPr>
        <w:t>^</w:t>
      </w:r>
      <w:r>
        <w:rPr>
          <w:rFonts w:ascii="Times New Roman" w:eastAsia="Times New Roman" w:hAnsi="Times New Roman"/>
          <w:sz w:val="24"/>
        </w:rPr>
        <w:t>3 kgm</w:t>
      </w:r>
      <w:r>
        <w:rPr>
          <w:vertAlign w:val="superscript"/>
        </w:rPr>
        <w:t>3</w:t>
      </w:r>
      <w:r>
        <w:rPr>
          <w:rFonts w:ascii="宋体" w:eastAsia="宋体" w:hAnsi="宋体"/>
          <w:sz w:val="24"/>
        </w:rPr>
        <w:t>，</w:t>
      </w:r>
      <w:r>
        <w:rPr>
          <w:rFonts w:ascii="Times New Roman" w:eastAsia="Times New Roman" w:hAnsi="Times New Roman"/>
          <w:sz w:val="24"/>
        </w:rPr>
        <w:t>g</w:t>
      </w:r>
      <w:r>
        <w:rPr>
          <w:rFonts w:ascii="宋体" w:eastAsia="宋体" w:hAnsi="宋体"/>
          <w:sz w:val="24"/>
        </w:rPr>
        <w:t>取</w:t>
      </w:r>
      <w:r>
        <w:rPr>
          <w:rFonts w:ascii="Times New Roman" w:eastAsia="Times New Roman" w:hAnsi="Times New Roman"/>
          <w:sz w:val="24"/>
        </w:rPr>
        <w:t>10</w:t>
      </w:r>
      <w:r>
        <w:rPr>
          <w:rFonts w:ascii="Times New Roman" w:eastAsia="Times New Roman" w:hAnsi="Times New Roman"/>
          <w:i/>
          <w:sz w:val="24"/>
        </w:rPr>
        <w:t>N</w:t>
      </w:r>
      <w:r>
        <w:rPr>
          <w:rFonts w:ascii="宋体" w:eastAsia="宋体" w:hAnsi="宋体"/>
          <w:sz w:val="24"/>
        </w:rPr>
        <w:t>/</w:t>
      </w:r>
      <w:r>
        <w:rPr>
          <w:rFonts w:ascii="Times New Roman" w:eastAsia="Times New Roman" w:hAnsi="Times New Roman"/>
          <w:sz w:val="24"/>
        </w:rPr>
        <w:t>kg</w:t>
      </w:r>
      <w:r>
        <w:rPr>
          <w:rFonts w:ascii="宋体" w:eastAsia="宋体" w:hAnsi="宋体"/>
          <w:sz w:val="24"/>
        </w:rPr>
        <w:t>）求: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1</w:t>
      </w:r>
      <w:r>
        <w:rPr>
          <w:rFonts w:ascii="宋体" w:eastAsia="宋体" w:hAnsi="宋体"/>
          <w:sz w:val="24"/>
        </w:rPr>
        <w:t>）塑料泡沫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的密度:</w:t>
      </w:r>
    </w:p>
    <w:p w:rsidR="008473C9" w:rsidRDefault="00861486">
      <w:pPr>
        <w:spacing w:line="360" w:lineRule="auto"/>
        <w:ind w:leftChars="100" w:left="210"/>
      </w:pPr>
      <w:r>
        <w:rPr>
          <w:rFonts w:ascii="宋体" w:eastAsia="宋体" w:hAnsi="宋体"/>
          <w:sz w:val="24"/>
        </w:rPr>
        <w:t>（</w:t>
      </w:r>
      <w:r>
        <w:rPr>
          <w:rFonts w:ascii="Times New Roman" w:eastAsia="Times New Roman" w:hAnsi="Times New Roman"/>
          <w:sz w:val="24"/>
        </w:rPr>
        <w:t>2</w:t>
      </w:r>
      <w:r>
        <w:rPr>
          <w:rFonts w:ascii="宋体" w:eastAsia="宋体" w:hAnsi="宋体"/>
          <w:sz w:val="24"/>
        </w:rPr>
        <w:t>）塞子被拉开时，细线对塑料泡沫</w:t>
      </w:r>
      <w:r>
        <w:rPr>
          <w:rFonts w:ascii="Times New Roman" w:eastAsia="Times New Roman" w:hAnsi="Times New Roman"/>
          <w:i/>
          <w:sz w:val="24"/>
        </w:rPr>
        <w:t>A</w:t>
      </w:r>
      <w:r>
        <w:rPr>
          <w:rFonts w:ascii="宋体" w:eastAsia="宋体" w:hAnsi="宋体"/>
          <w:sz w:val="24"/>
        </w:rPr>
        <w:t>的拉力.</w:t>
      </w:r>
    </w:p>
    <w:p w:rsidR="008473C9" w:rsidRDefault="00861486">
      <w:r>
        <w:rPr>
          <w:noProof/>
        </w:rPr>
        <w:drawing>
          <wp:inline distT="0" distB="0" distL="0" distR="0">
            <wp:extent cx="1270635" cy="1167130"/>
            <wp:effectExtent l="0" t="0" r="5715" b="13970"/>
            <wp:docPr id="35" name="76d96350-b271-417f-91e2-e889e58221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515317" name="76d96350-b271-417f-91e2-e889e58221f9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204" cy="116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309370" cy="1155065"/>
            <wp:effectExtent l="0" t="0" r="5080" b="6985"/>
            <wp:docPr id="36" name="1683ff5d-064b-46c7-9a04-0ffa4a641a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947168" name="1683ff5d-064b-46c7-9a04-0ffa4a641a79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9815" cy="1155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1294765" cy="1172845"/>
            <wp:effectExtent l="0" t="0" r="635" b="8255"/>
            <wp:docPr id="37" name="38e99829-669d-4cd5-920d-0bf18669ad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386344" name="38e99829-669d-4cd5-920d-0bf18669ad21"/>
                    <pic:cNvPicPr>
                      <a:picLocks noChangeAspect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4965" cy="117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3C9" w:rsidRDefault="008473C9">
      <w:pPr>
        <w:spacing w:line="360" w:lineRule="auto"/>
        <w:ind w:leftChars="100" w:left="210"/>
        <w:rPr>
          <w:rFonts w:ascii="宋体" w:eastAsia="宋体" w:hAnsi="宋体"/>
          <w:sz w:val="24"/>
        </w:rPr>
      </w:pPr>
    </w:p>
    <w:p w:rsidR="008473C9" w:rsidRDefault="008473C9">
      <w:pPr>
        <w:spacing w:line="360" w:lineRule="auto"/>
        <w:ind w:leftChars="50" w:left="315" w:hangingChars="100" w:hanging="210"/>
      </w:pPr>
    </w:p>
    <w:p w:rsidR="008473C9" w:rsidRDefault="008473C9">
      <w:pPr>
        <w:spacing w:line="360" w:lineRule="auto"/>
        <w:ind w:leftChars="50" w:left="315" w:hangingChars="100" w:hanging="210"/>
      </w:pPr>
    </w:p>
    <w:sectPr w:rsidR="008473C9">
      <w:headerReference w:type="first" r:id="rId47"/>
      <w:pgSz w:w="11906" w:h="16838"/>
      <w:pgMar w:top="1200" w:right="1200" w:bottom="120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1486" w:rsidRDefault="00861486">
      <w:r>
        <w:separator/>
      </w:r>
    </w:p>
  </w:endnote>
  <w:endnote w:type="continuationSeparator" w:id="0">
    <w:p w:rsidR="00861486" w:rsidRDefault="008614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1486" w:rsidRDefault="00861486">
      <w:r>
        <w:separator/>
      </w:r>
    </w:p>
  </w:footnote>
  <w:footnote w:type="continuationSeparator" w:id="0">
    <w:p w:rsidR="00861486" w:rsidRDefault="008614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2264" w:rsidRDefault="00CF226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E780C63E"/>
    <w:multiLevelType w:val="singleLevel"/>
    <w:tmpl w:val="E780C63E"/>
    <w:lvl w:ilvl="0">
      <w:start w:val="3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73C9"/>
    <w:rsid w:val="008473C9"/>
    <w:rsid w:val="00861486"/>
    <w:rsid w:val="00AB5111"/>
    <w:rsid w:val="00CF2264"/>
    <w:rsid w:val="00DA294A"/>
    <w:rsid w:val="00E83F4D"/>
    <w:rsid w:val="04580E31"/>
    <w:rsid w:val="066E3C2F"/>
    <w:rsid w:val="619E6837"/>
    <w:rsid w:val="61C93CBB"/>
    <w:rsid w:val="72BB1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B356018-D670-4178-948A-2F1509F08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3748</Words>
  <Characters>4412</Characters>
  <Application>Microsoft Office Word</Application>
  <DocSecurity>0</DocSecurity>
  <PresentationFormat/>
  <Lines>192</Lines>
  <Paragraphs>96</Paragraphs>
  <ScaleCrop>false</ScaleCrop>
  <Manager/>
  <Company>二一教育</Company>
  <LinksUpToDate>false</LinksUpToDate>
  <CharactersWithSpaces>4692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21cnjy.com</dc:creator>
  <cp:keywords>21</cp:keywords>
  <dc:description/>
  <cp:lastModifiedBy>Windows</cp:lastModifiedBy>
  <cp:revision>2</cp:revision>
  <dcterms:created xsi:type="dcterms:W3CDTF">2021-06-25T12:25:00Z</dcterms:created>
  <dcterms:modified xsi:type="dcterms:W3CDTF">2021-08-18T06:49:00Z</dcterms:modified>
  <cp:category/>
  <cp:contentStatus/>
  <dc:language/>
  <cp:version/>
</cp:coreProperties>
</file>