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footer3.xml" ContentType="application/vnd.openxmlformats-officedocument.wordprocessingml.footer+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ackground w:color="ffffff"/>
  <w:body>
    <w:p>
      <w:pPr>
        <w:pStyle w:val="style0"/>
        <w:keepNext w:val="false"/>
        <w:keepLines w:val="false"/>
        <w:pageBreakBefore w:val="false"/>
        <w:widowControl w:val="false"/>
        <w:kinsoku/>
        <w:wordWrap/>
        <w:overflowPunct/>
        <w:topLinePunct w:val="false"/>
        <w:autoSpaceDE/>
        <w:autoSpaceDN/>
        <w:bidi w:val="false"/>
        <w:adjustRightInd/>
        <w:snapToGrid/>
        <w:spacing w:lineRule="auto" w:line="240"/>
        <w:jc w:val="center"/>
        <w:rPr>
          <w:rFonts w:ascii="仿宋" w:cs="仿宋" w:eastAsia="仿宋" w:hAnsi="仿宋" w:hint="eastAsia"/>
          <w:b/>
          <w:bCs w:val="false"/>
          <w:color w:val="auto"/>
          <w:sz w:val="24"/>
          <w:szCs w:val="24"/>
        </w:rPr>
      </w:pPr>
      <w:r>
        <w:rPr>
          <w:rFonts w:ascii="仿宋" w:cs="仿宋" w:eastAsia="仿宋" w:hAnsi="仿宋" w:hint="eastAsia"/>
          <w:b/>
          <w:bCs w:val="false"/>
          <w:sz w:val="24"/>
          <w:szCs w:val="24"/>
        </w:rPr>
        <w:drawing>
          <wp:anchor distT="0" distB="0" distL="0" distR="0" simplePos="false" relativeHeight="2" behindDoc="false" locked="false" layoutInCell="true" allowOverlap="true">
            <wp:simplePos x="0" y="0"/>
            <wp:positionH relativeFrom="page">
              <wp:posOffset>11036300</wp:posOffset>
            </wp:positionH>
            <wp:positionV relativeFrom="topMargin">
              <wp:posOffset>10604500</wp:posOffset>
            </wp:positionV>
            <wp:extent cx="444500" cy="279400"/>
            <wp:effectExtent l="0" t="0" r="0" b="0"/>
            <wp:wrapNone/>
            <wp:docPr id="1027"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44500" cy="279400"/>
                    </a:xfrm>
                    <a:prstGeom prst="rect"/>
                  </pic:spPr>
                </pic:pic>
              </a:graphicData>
            </a:graphic>
          </wp:anchor>
        </w:drawing>
      </w:r>
      <w:r>
        <w:rPr>
          <w:rFonts w:ascii="仿宋" w:cs="仿宋" w:eastAsia="仿宋" w:hAnsi="仿宋" w:hint="eastAsia"/>
          <w:b/>
          <w:bCs w:val="false"/>
          <w:sz w:val="24"/>
          <w:szCs w:val="24"/>
        </w:rPr>
        <w:t>芒市2020年秋季学期九年级期末</w:t>
      </w:r>
      <w:r>
        <w:rPr>
          <w:rFonts w:ascii="仿宋" w:cs="仿宋" w:eastAsia="仿宋" w:hAnsi="仿宋" w:hint="eastAsia"/>
          <w:b/>
          <w:bCs w:val="false"/>
          <w:sz w:val="24"/>
          <w:szCs w:val="24"/>
          <w:lang w:eastAsia="zh-CN"/>
        </w:rPr>
        <w:t>质量检测</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bCs/>
          <w:color w:val="auto"/>
          <w:sz w:val="24"/>
          <w:szCs w:val="24"/>
        </w:rPr>
      </w:pPr>
      <w:r>
        <w:rPr>
          <w:rFonts w:ascii="仿宋" w:cs="仿宋" w:eastAsia="仿宋" w:hAnsi="仿宋" w:hint="eastAsia"/>
          <w:b/>
          <w:bCs/>
          <w:color w:val="auto"/>
          <w:sz w:val="24"/>
          <w:szCs w:val="24"/>
        </w:rPr>
        <w:t>道德与法治  参考答案</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宋体" w:cs="宋体" w:eastAsia="宋体" w:hAnsi="宋体" w:hint="eastAsia"/>
          <w:b/>
          <w:bCs/>
          <w:color w:val="auto"/>
          <w:sz w:val="24"/>
          <w:szCs w:val="24"/>
        </w:rPr>
        <w:t>一</w:t>
      </w:r>
      <w:r>
        <w:rPr>
          <w:rFonts w:ascii="仿宋" w:cs="仿宋" w:eastAsia="仿宋" w:hAnsi="仿宋" w:hint="eastAsia"/>
          <w:b/>
          <w:bCs/>
          <w:color w:val="auto"/>
          <w:sz w:val="21"/>
          <w:szCs w:val="21"/>
        </w:rPr>
        <w:t>、选择题</w:t>
      </w:r>
      <w:r>
        <w:rPr>
          <w:rFonts w:ascii="仿宋" w:cs="仿宋" w:eastAsia="仿宋" w:hAnsi="仿宋" w:hint="eastAsia"/>
          <w:b w:val="false"/>
          <w:bCs w:val="false"/>
          <w:color w:val="auto"/>
          <w:sz w:val="21"/>
          <w:szCs w:val="21"/>
        </w:rPr>
        <w:t>(每小题2分，共50分）</w:t>
      </w:r>
    </w:p>
    <w:tbl>
      <w:tblPr>
        <w:tblStyle w:val="style105"/>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firstRow="0" w:lastRow="0" w:firstColumn="0" w:lastColumn="0" w:noHBand="0" w:noVBand="0"/>
      </w:tblPr>
      <w:tblGrid>
        <w:gridCol w:w="750"/>
        <w:gridCol w:w="462"/>
        <w:gridCol w:w="511"/>
        <w:gridCol w:w="456"/>
        <w:gridCol w:w="574"/>
        <w:gridCol w:w="575"/>
        <w:gridCol w:w="575"/>
        <w:gridCol w:w="575"/>
        <w:gridCol w:w="575"/>
        <w:gridCol w:w="575"/>
        <w:gridCol w:w="575"/>
        <w:gridCol w:w="575"/>
        <w:gridCol w:w="575"/>
        <w:gridCol w:w="575"/>
      </w:tblGrid>
      <w:tr>
        <w:trPr>
          <w:trHeight w:val="479" w:hRule="atLeast"/>
          <w:jc w:val="center"/>
        </w:trPr>
        <w:tc>
          <w:tcPr>
            <w:tcW w:w="750"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题号</w:t>
            </w:r>
          </w:p>
        </w:tc>
        <w:tc>
          <w:tcPr>
            <w:tcW w:w="462"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w:t>
            </w:r>
          </w:p>
        </w:tc>
        <w:tc>
          <w:tcPr>
            <w:tcW w:w="511"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w:t>
            </w:r>
          </w:p>
        </w:tc>
        <w:tc>
          <w:tcPr>
            <w:tcW w:w="456"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3</w:t>
            </w:r>
          </w:p>
        </w:tc>
        <w:tc>
          <w:tcPr>
            <w:tcW w:w="574"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4</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5</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6</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7</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8</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9</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10</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11</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12</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13</w:t>
            </w:r>
          </w:p>
        </w:tc>
      </w:tr>
      <w:tr>
        <w:tblPrEx/>
        <w:trPr>
          <w:trHeight w:val="406" w:hRule="atLeast"/>
          <w:jc w:val="center"/>
        </w:trPr>
        <w:tc>
          <w:tcPr>
            <w:tcW w:w="750"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选项</w:t>
            </w:r>
          </w:p>
        </w:tc>
        <w:tc>
          <w:tcPr>
            <w:tcW w:w="462"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B</w:t>
            </w:r>
          </w:p>
        </w:tc>
        <w:tc>
          <w:tcPr>
            <w:tcW w:w="511"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A</w:t>
            </w:r>
          </w:p>
        </w:tc>
        <w:tc>
          <w:tcPr>
            <w:tcW w:w="456"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C</w:t>
            </w:r>
          </w:p>
        </w:tc>
        <w:tc>
          <w:tcPr>
            <w:tcW w:w="574"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D</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C</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B</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B</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A</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B</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D</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A</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A</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B</w:t>
            </w:r>
          </w:p>
        </w:tc>
      </w:tr>
      <w:tr>
        <w:tblPrEx/>
        <w:trPr>
          <w:trHeight w:val="578" w:hRule="atLeast"/>
          <w:jc w:val="center"/>
        </w:trPr>
        <w:tc>
          <w:tcPr>
            <w:tcW w:w="750"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题号</w:t>
            </w:r>
          </w:p>
        </w:tc>
        <w:tc>
          <w:tcPr>
            <w:tcW w:w="462"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14</w:t>
            </w:r>
          </w:p>
        </w:tc>
        <w:tc>
          <w:tcPr>
            <w:tcW w:w="511"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15</w:t>
            </w:r>
          </w:p>
        </w:tc>
        <w:tc>
          <w:tcPr>
            <w:tcW w:w="456"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16</w:t>
            </w:r>
          </w:p>
        </w:tc>
        <w:tc>
          <w:tcPr>
            <w:tcW w:w="574"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17</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18</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19</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20</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21</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22</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23</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24</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25</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p>
        </w:tc>
      </w:tr>
      <w:tr>
        <w:tblPrEx/>
        <w:trPr>
          <w:trHeight w:val="444" w:hRule="atLeast"/>
          <w:jc w:val="center"/>
        </w:trPr>
        <w:tc>
          <w:tcPr>
            <w:tcW w:w="750"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选项</w:t>
            </w:r>
          </w:p>
        </w:tc>
        <w:tc>
          <w:tcPr>
            <w:tcW w:w="462"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A</w:t>
            </w:r>
          </w:p>
        </w:tc>
        <w:tc>
          <w:tcPr>
            <w:tcW w:w="511"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C</w:t>
            </w:r>
          </w:p>
        </w:tc>
        <w:tc>
          <w:tcPr>
            <w:tcW w:w="456"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D</w:t>
            </w:r>
          </w:p>
        </w:tc>
        <w:tc>
          <w:tcPr>
            <w:tcW w:w="574"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B</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C</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A</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A</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B</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D</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sz w:val="21"/>
                <w:szCs w:val="21"/>
              </w:rPr>
              <w:t xml:space="preserve"> D</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C</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val="en-US" w:eastAsia="zh-CN"/>
              </w:rPr>
              <w:t>D</w:t>
            </w:r>
          </w:p>
        </w:tc>
        <w:tc>
          <w:tcPr>
            <w:tcW w:w="575" w:type="dxa"/>
            <w:tcBorders/>
          </w:tcPr>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rPr>
                <w:rFonts w:ascii="仿宋" w:cs="仿宋" w:eastAsia="仿宋" w:hAnsi="仿宋" w:hint="eastAsia"/>
                <w:b w:val="false"/>
                <w:bCs w:val="false"/>
                <w:color w:val="auto"/>
                <w:sz w:val="21"/>
                <w:szCs w:val="21"/>
              </w:rPr>
            </w:pPr>
          </w:p>
        </w:tc>
      </w:tr>
    </w:tbl>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bCs/>
          <w:color w:val="auto"/>
          <w:sz w:val="21"/>
          <w:szCs w:val="21"/>
        </w:rPr>
        <w:t>二、问答题</w:t>
      </w:r>
      <w:r>
        <w:rPr>
          <w:rFonts w:ascii="仿宋" w:cs="仿宋" w:eastAsia="仿宋" w:hAnsi="仿宋" w:hint="eastAsia"/>
          <w:b w:val="false"/>
          <w:bCs w:val="false"/>
          <w:color w:val="auto"/>
          <w:sz w:val="21"/>
          <w:szCs w:val="21"/>
        </w:rPr>
        <w:t>（共26分）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26．（6分）参考答案：</w:t>
      </w:r>
    </w:p>
    <w:p>
      <w:pPr>
        <w:pStyle w:val="style94"/>
        <w:keepNext w:val="false"/>
        <w:keepLines w:val="false"/>
        <w:pageBreakBefore w:val="false"/>
        <w:widowControl w:val="false"/>
        <w:shd w:val="clear" w:color="auto" w:fill="ffffff"/>
        <w:kinsoku/>
        <w:wordWrap/>
        <w:overflowPunct/>
        <w:topLinePunct w:val="false"/>
        <w:autoSpaceDE/>
        <w:autoSpaceDN/>
        <w:bidi w:val="false"/>
        <w:adjustRightInd/>
        <w:snapToGrid/>
        <w:spacing w:before="0" w:beforeAutospacing="false" w:after="0" w:afterAutospacing="false" w:lineRule="exact" w:line="360"/>
        <w:jc w:val="both"/>
        <w:rPr>
          <w:rFonts w:ascii="仿宋" w:cs="仿宋" w:eastAsia="仿宋" w:hAnsi="仿宋" w:hint="eastAsia"/>
          <w:b w:val="false"/>
          <w:bCs w:val="false"/>
          <w:color w:val="auto"/>
          <w:spacing w:val="15"/>
          <w:sz w:val="21"/>
          <w:szCs w:val="21"/>
          <w:lang w:eastAsia="zh-CN"/>
        </w:rPr>
      </w:pP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lang w:val="en-US" w:eastAsia="zh-CN"/>
        </w:rPr>
        <w:t>1</w:t>
      </w:r>
      <w:r>
        <w:rPr>
          <w:rFonts w:ascii="仿宋" w:cs="仿宋" w:eastAsia="仿宋" w:hAnsi="仿宋" w:hint="eastAsia"/>
          <w:b w:val="false"/>
          <w:bCs w:val="false"/>
          <w:color w:val="auto"/>
          <w:sz w:val="21"/>
          <w:szCs w:val="21"/>
          <w:lang w:eastAsia="zh-CN"/>
        </w:rPr>
        <w:t>）劝说小明要学会尊重同学。</w:t>
      </w:r>
      <w:r>
        <w:rPr>
          <w:rFonts w:ascii="仿宋" w:cs="仿宋" w:eastAsia="仿宋" w:hAnsi="仿宋" w:hint="eastAsia"/>
          <w:b w:val="false"/>
          <w:bCs w:val="false"/>
          <w:color w:val="auto"/>
          <w:spacing w:val="15"/>
          <w:sz w:val="21"/>
          <w:szCs w:val="21"/>
          <w:lang w:eastAsia="zh-CN"/>
        </w:rPr>
        <w:t>（</w:t>
      </w:r>
      <w:r>
        <w:rPr>
          <w:rFonts w:ascii="仿宋" w:cs="仿宋" w:eastAsia="仿宋" w:hAnsi="仿宋" w:hint="eastAsia"/>
          <w:b w:val="false"/>
          <w:bCs w:val="false"/>
          <w:color w:val="auto"/>
          <w:spacing w:val="15"/>
          <w:sz w:val="21"/>
          <w:szCs w:val="21"/>
          <w:lang w:val="en-US" w:eastAsia="zh-CN"/>
        </w:rPr>
        <w:t>1分</w:t>
      </w:r>
      <w:r>
        <w:rPr>
          <w:rFonts w:ascii="仿宋" w:cs="仿宋" w:eastAsia="仿宋" w:hAnsi="仿宋" w:hint="eastAsia"/>
          <w:b w:val="false"/>
          <w:bCs w:val="false"/>
          <w:color w:val="auto"/>
          <w:spacing w:val="15"/>
          <w:sz w:val="21"/>
          <w:szCs w:val="21"/>
          <w:lang w:eastAsia="zh-CN"/>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0" w:firstLineChars="200"/>
        <w:jc w:val="left"/>
        <w:textAlignment w:val="center"/>
        <w:rPr>
          <w:rFonts w:ascii="仿宋" w:cs="仿宋" w:eastAsia="仿宋" w:hAnsi="仿宋" w:hint="eastAsia"/>
          <w:b w:val="false"/>
          <w:bCs w:val="false"/>
          <w:color w:val="auto"/>
          <w:spacing w:val="15"/>
          <w:sz w:val="21"/>
          <w:szCs w:val="21"/>
          <w:lang w:val="en-US" w:eastAsia="zh-CN"/>
        </w:rPr>
      </w:pPr>
      <w:r>
        <w:rPr>
          <w:rFonts w:ascii="仿宋" w:cs="仿宋" w:eastAsia="仿宋" w:hAnsi="仿宋" w:hint="eastAsia"/>
          <w:b w:val="false"/>
          <w:bCs w:val="false"/>
          <w:color w:val="auto"/>
          <w:spacing w:val="15"/>
          <w:sz w:val="21"/>
          <w:szCs w:val="21"/>
          <w:lang w:eastAsia="zh-CN"/>
        </w:rPr>
        <w:t>维护和促进民族团结是我们每个公民的神圣职责和光荣义务，我们应该尊重各民族的风俗习惯，在学校各民族同学应该和睦相处。（</w:t>
      </w:r>
      <w:r>
        <w:rPr>
          <w:rFonts w:ascii="仿宋" w:cs="仿宋" w:eastAsia="仿宋" w:hAnsi="仿宋" w:hint="eastAsia"/>
          <w:b w:val="false"/>
          <w:bCs w:val="false"/>
          <w:color w:val="auto"/>
          <w:spacing w:val="15"/>
          <w:sz w:val="21"/>
          <w:szCs w:val="21"/>
          <w:lang w:val="en-US" w:eastAsia="zh-CN"/>
        </w:rPr>
        <w:t>1分</w:t>
      </w:r>
      <w:r>
        <w:rPr>
          <w:rFonts w:ascii="仿宋" w:cs="仿宋" w:eastAsia="仿宋" w:hAnsi="仿宋" w:hint="eastAsia"/>
          <w:b w:val="false"/>
          <w:bCs w:val="false"/>
          <w:color w:val="auto"/>
          <w:spacing w:val="15"/>
          <w:sz w:val="21"/>
          <w:szCs w:val="21"/>
          <w:lang w:eastAsia="zh-CN"/>
        </w:rPr>
        <w:t>）</w:t>
      </w:r>
      <w:r>
        <w:rPr>
          <w:rFonts w:ascii="仿宋" w:cs="仿宋" w:eastAsia="仿宋" w:hAnsi="仿宋" w:hint="eastAsia"/>
          <w:b w:val="false"/>
          <w:bCs w:val="false"/>
          <w:color w:val="auto"/>
          <w:sz w:val="21"/>
          <w:szCs w:val="21"/>
        </w:rPr>
        <w:t>（</w:t>
      </w:r>
      <w:r>
        <w:rPr>
          <w:rFonts w:ascii="仿宋" w:cs="仿宋" w:eastAsia="仿宋" w:hAnsi="仿宋" w:hint="eastAsia"/>
          <w:b w:val="false"/>
          <w:bCs w:val="false"/>
          <w:color w:val="auto"/>
          <w:sz w:val="21"/>
          <w:szCs w:val="21"/>
          <w:lang w:eastAsia="zh-CN"/>
        </w:rPr>
        <w:t>围绕题意，</w:t>
      </w:r>
      <w:r>
        <w:rPr>
          <w:rFonts w:ascii="仿宋" w:cs="仿宋" w:eastAsia="仿宋" w:hAnsi="仿宋" w:hint="eastAsia"/>
          <w:b w:val="false"/>
          <w:bCs w:val="false"/>
          <w:color w:val="auto"/>
          <w:sz w:val="21"/>
          <w:szCs w:val="21"/>
        </w:rPr>
        <w:t>言之有理</w:t>
      </w:r>
      <w:r>
        <w:rPr>
          <w:rFonts w:ascii="仿宋" w:cs="仿宋" w:eastAsia="仿宋" w:hAnsi="仿宋" w:hint="eastAsia"/>
          <w:b w:val="false"/>
          <w:bCs w:val="false"/>
          <w:color w:val="auto"/>
          <w:sz w:val="21"/>
          <w:szCs w:val="21"/>
          <w:lang w:eastAsia="zh-CN"/>
        </w:rPr>
        <w:t>即可</w:t>
      </w:r>
      <w:r>
        <w:rPr>
          <w:rFonts w:ascii="仿宋" w:cs="仿宋" w:eastAsia="仿宋" w:hAnsi="仿宋" w:hint="eastAsia"/>
          <w:b w:val="false"/>
          <w:bCs w:val="false"/>
          <w:color w:val="auto"/>
          <w:sz w:val="21"/>
          <w:szCs w:val="21"/>
        </w:rPr>
        <w:t>）</w:t>
      </w:r>
    </w:p>
    <w:p>
      <w:pPr>
        <w:pStyle w:val="style94"/>
        <w:keepNext w:val="false"/>
        <w:keepLines w:val="false"/>
        <w:pageBreakBefore w:val="false"/>
        <w:widowControl w:val="false"/>
        <w:shd w:val="clear" w:color="auto" w:fill="ffffff"/>
        <w:kinsoku/>
        <w:wordWrap/>
        <w:overflowPunct/>
        <w:topLinePunct w:val="false"/>
        <w:autoSpaceDE/>
        <w:autoSpaceDN/>
        <w:bidi w:val="false"/>
        <w:adjustRightInd/>
        <w:snapToGrid/>
        <w:spacing w:before="0" w:beforeAutospacing="false" w:after="0" w:afterAutospacing="false" w:lineRule="exact" w:line="360"/>
        <w:jc w:val="both"/>
        <w:rPr>
          <w:rFonts w:ascii="仿宋" w:cs="仿宋" w:eastAsia="仿宋" w:hAnsi="仿宋" w:hint="eastAsia"/>
          <w:b w:val="false"/>
          <w:bCs w:val="false"/>
          <w:color w:val="auto"/>
          <w:sz w:val="21"/>
          <w:szCs w:val="21"/>
          <w:lang w:eastAsia="zh-CN"/>
        </w:rPr>
      </w:pP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lang w:val="en-US" w:eastAsia="zh-CN"/>
        </w:rPr>
        <w:t>2</w:t>
      </w:r>
      <w:r>
        <w:rPr>
          <w:rFonts w:ascii="仿宋" w:cs="仿宋" w:eastAsia="仿宋" w:hAnsi="仿宋" w:hint="eastAsia"/>
          <w:b w:val="false"/>
          <w:bCs w:val="false"/>
          <w:color w:val="auto"/>
          <w:sz w:val="21"/>
          <w:szCs w:val="21"/>
          <w:lang w:eastAsia="zh-CN"/>
        </w:rPr>
        <w:t>）把钱退还给店主。（</w:t>
      </w:r>
      <w:r>
        <w:rPr>
          <w:rFonts w:ascii="仿宋" w:cs="仿宋" w:eastAsia="仿宋" w:hAnsi="仿宋" w:hint="eastAsia"/>
          <w:b w:val="false"/>
          <w:bCs w:val="false"/>
          <w:color w:val="auto"/>
          <w:sz w:val="21"/>
          <w:szCs w:val="21"/>
          <w:lang w:val="en-US" w:eastAsia="zh-CN"/>
        </w:rPr>
        <w:t>1分</w:t>
      </w:r>
      <w:r>
        <w:rPr>
          <w:rFonts w:ascii="仿宋" w:cs="仿宋" w:eastAsia="仿宋" w:hAnsi="仿宋" w:hint="eastAsia"/>
          <w:b w:val="false"/>
          <w:bCs w:val="false"/>
          <w:color w:val="auto"/>
          <w:sz w:val="21"/>
          <w:szCs w:val="21"/>
          <w:lang w:eastAsia="zh-CN"/>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0" w:firstLineChars="200"/>
        <w:jc w:val="left"/>
        <w:textAlignment w:val="center"/>
        <w:rPr>
          <w:rFonts w:ascii="仿宋" w:cs="仿宋" w:eastAsia="仿宋" w:hAnsi="仿宋" w:hint="eastAsia"/>
          <w:b w:val="false"/>
          <w:bCs w:val="false"/>
          <w:color w:val="auto"/>
          <w:sz w:val="21"/>
          <w:szCs w:val="21"/>
          <w:lang w:eastAsia="zh-CN"/>
        </w:rPr>
      </w:pPr>
      <w:r>
        <w:rPr>
          <w:rFonts w:ascii="仿宋" w:cs="仿宋" w:eastAsia="仿宋" w:hAnsi="仿宋" w:hint="eastAsia"/>
          <w:b w:val="false"/>
          <w:bCs w:val="false"/>
          <w:color w:val="auto"/>
          <w:sz w:val="21"/>
          <w:szCs w:val="21"/>
          <w:lang w:eastAsia="zh-CN"/>
        </w:rPr>
        <w:t>诚信是中华民族的传统美德，是社会主义核心价值观在公民个人层面的价值准则，我们应该树立诚信意识，诚实守信。（</w:t>
      </w:r>
      <w:r>
        <w:rPr>
          <w:rFonts w:ascii="仿宋" w:cs="仿宋" w:eastAsia="仿宋" w:hAnsi="仿宋" w:hint="eastAsia"/>
          <w:b w:val="false"/>
          <w:bCs w:val="false"/>
          <w:color w:val="auto"/>
          <w:sz w:val="21"/>
          <w:szCs w:val="21"/>
          <w:lang w:val="en-US" w:eastAsia="zh-CN"/>
        </w:rPr>
        <w:t>1分</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rPr>
        <w:t>（</w:t>
      </w:r>
      <w:r>
        <w:rPr>
          <w:rFonts w:ascii="仿宋" w:cs="仿宋" w:eastAsia="仿宋" w:hAnsi="仿宋" w:hint="eastAsia"/>
          <w:b w:val="false"/>
          <w:bCs w:val="false"/>
          <w:color w:val="auto"/>
          <w:sz w:val="21"/>
          <w:szCs w:val="21"/>
          <w:lang w:eastAsia="zh-CN"/>
        </w:rPr>
        <w:t>围绕题意，</w:t>
      </w:r>
      <w:r>
        <w:rPr>
          <w:rFonts w:ascii="仿宋" w:cs="仿宋" w:eastAsia="仿宋" w:hAnsi="仿宋" w:hint="eastAsia"/>
          <w:b w:val="false"/>
          <w:bCs w:val="false"/>
          <w:color w:val="auto"/>
          <w:sz w:val="21"/>
          <w:szCs w:val="21"/>
        </w:rPr>
        <w:t>言之有理</w:t>
      </w:r>
      <w:r>
        <w:rPr>
          <w:rFonts w:ascii="仿宋" w:cs="仿宋" w:eastAsia="仿宋" w:hAnsi="仿宋" w:hint="eastAsia"/>
          <w:b w:val="false"/>
          <w:bCs w:val="false"/>
          <w:color w:val="auto"/>
          <w:sz w:val="21"/>
          <w:szCs w:val="21"/>
          <w:lang w:eastAsia="zh-CN"/>
        </w:rPr>
        <w:t>即可</w:t>
      </w:r>
      <w:r>
        <w:rPr>
          <w:rFonts w:ascii="仿宋" w:cs="仿宋" w:eastAsia="仿宋" w:hAnsi="仿宋" w:hint="eastAsia"/>
          <w:b w:val="false"/>
          <w:bCs w:val="false"/>
          <w:color w:val="auto"/>
          <w:sz w:val="21"/>
          <w:szCs w:val="21"/>
        </w:rPr>
        <w:t>）</w:t>
      </w:r>
    </w:p>
    <w:p>
      <w:pPr>
        <w:pStyle w:val="style94"/>
        <w:keepNext w:val="false"/>
        <w:keepLines w:val="false"/>
        <w:pageBreakBefore w:val="false"/>
        <w:widowControl w:val="false"/>
        <w:shd w:val="clear" w:color="auto" w:fill="ffffff"/>
        <w:kinsoku/>
        <w:wordWrap/>
        <w:overflowPunct/>
        <w:topLinePunct w:val="false"/>
        <w:autoSpaceDE/>
        <w:autoSpaceDN/>
        <w:bidi w:val="false"/>
        <w:adjustRightInd/>
        <w:snapToGrid/>
        <w:spacing w:before="0" w:beforeAutospacing="false" w:after="0" w:afterAutospacing="false" w:lineRule="exact" w:line="360"/>
        <w:jc w:val="both"/>
        <w:rPr>
          <w:rFonts w:ascii="仿宋" w:cs="仿宋" w:eastAsia="仿宋" w:hAnsi="仿宋" w:hint="eastAsia"/>
          <w:b w:val="false"/>
          <w:bCs w:val="false"/>
          <w:color w:val="auto"/>
          <w:sz w:val="21"/>
          <w:szCs w:val="21"/>
          <w:lang w:eastAsia="zh-CN"/>
        </w:rPr>
      </w:pP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lang w:val="en-US" w:eastAsia="zh-CN"/>
        </w:rPr>
        <w:t>3</w:t>
      </w:r>
      <w:r>
        <w:rPr>
          <w:rFonts w:ascii="仿宋" w:cs="仿宋" w:eastAsia="仿宋" w:hAnsi="仿宋" w:hint="eastAsia"/>
          <w:b w:val="false"/>
          <w:bCs w:val="false"/>
          <w:color w:val="auto"/>
          <w:sz w:val="21"/>
          <w:szCs w:val="21"/>
          <w:lang w:eastAsia="zh-CN"/>
        </w:rPr>
        <w:t>）积极向有关部门举报并建言献策。（</w:t>
      </w:r>
      <w:r>
        <w:rPr>
          <w:rFonts w:ascii="仿宋" w:cs="仿宋" w:eastAsia="仿宋" w:hAnsi="仿宋" w:hint="eastAsia"/>
          <w:b w:val="false"/>
          <w:bCs w:val="false"/>
          <w:color w:val="auto"/>
          <w:sz w:val="21"/>
          <w:szCs w:val="21"/>
          <w:lang w:val="en-US" w:eastAsia="zh-CN"/>
        </w:rPr>
        <w:t>1分</w:t>
      </w:r>
      <w:r>
        <w:rPr>
          <w:rFonts w:ascii="仿宋" w:cs="仿宋" w:eastAsia="仿宋" w:hAnsi="仿宋" w:hint="eastAsia"/>
          <w:b w:val="false"/>
          <w:bCs w:val="false"/>
          <w:color w:val="auto"/>
          <w:sz w:val="21"/>
          <w:szCs w:val="21"/>
          <w:lang w:eastAsia="zh-CN"/>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0" w:firstLineChars="200"/>
        <w:jc w:val="left"/>
        <w:textAlignment w:val="center"/>
        <w:rPr>
          <w:rFonts w:ascii="仿宋" w:cs="仿宋" w:eastAsia="仿宋" w:hAnsi="仿宋" w:hint="eastAsia"/>
          <w:b w:val="false"/>
          <w:bCs w:val="false"/>
          <w:color w:val="auto"/>
          <w:sz w:val="21"/>
          <w:szCs w:val="21"/>
          <w:lang w:val="en-US" w:eastAsia="zh-CN"/>
        </w:rPr>
      </w:pPr>
      <w:r>
        <w:rPr>
          <w:rFonts w:ascii="仿宋" w:cs="仿宋" w:eastAsia="仿宋" w:hAnsi="仿宋" w:hint="eastAsia"/>
          <w:b w:val="false"/>
          <w:bCs w:val="false"/>
          <w:color w:val="auto"/>
          <w:sz w:val="21"/>
          <w:szCs w:val="21"/>
          <w:lang w:eastAsia="zh-CN"/>
        </w:rPr>
        <w:t>作为芒市的一员，我们要有社会责任感和主人翁意识，逐步提高依法有序参与民主生活的能力。（</w:t>
      </w:r>
      <w:r>
        <w:rPr>
          <w:rFonts w:ascii="仿宋" w:cs="仿宋" w:eastAsia="仿宋" w:hAnsi="仿宋" w:hint="eastAsia"/>
          <w:b w:val="false"/>
          <w:bCs w:val="false"/>
          <w:color w:val="auto"/>
          <w:sz w:val="21"/>
          <w:szCs w:val="21"/>
          <w:lang w:val="en-US" w:eastAsia="zh-CN"/>
        </w:rPr>
        <w:t>1分</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rPr>
        <w:t>（</w:t>
      </w:r>
      <w:r>
        <w:rPr>
          <w:rFonts w:ascii="仿宋" w:cs="仿宋" w:eastAsia="仿宋" w:hAnsi="仿宋" w:hint="eastAsia"/>
          <w:b w:val="false"/>
          <w:bCs w:val="false"/>
          <w:color w:val="auto"/>
          <w:sz w:val="21"/>
          <w:szCs w:val="21"/>
          <w:lang w:eastAsia="zh-CN"/>
        </w:rPr>
        <w:t>围绕题意，</w:t>
      </w:r>
      <w:r>
        <w:rPr>
          <w:rFonts w:ascii="仿宋" w:cs="仿宋" w:eastAsia="仿宋" w:hAnsi="仿宋" w:hint="eastAsia"/>
          <w:b w:val="false"/>
          <w:bCs w:val="false"/>
          <w:color w:val="auto"/>
          <w:sz w:val="21"/>
          <w:szCs w:val="21"/>
        </w:rPr>
        <w:t>言之有理</w:t>
      </w:r>
      <w:r>
        <w:rPr>
          <w:rFonts w:ascii="仿宋" w:cs="仿宋" w:eastAsia="仿宋" w:hAnsi="仿宋" w:hint="eastAsia"/>
          <w:b w:val="false"/>
          <w:bCs w:val="false"/>
          <w:color w:val="auto"/>
          <w:sz w:val="21"/>
          <w:szCs w:val="21"/>
          <w:lang w:eastAsia="zh-CN"/>
        </w:rPr>
        <w:t>即可</w:t>
      </w:r>
      <w:r>
        <w:rPr>
          <w:rFonts w:ascii="仿宋" w:cs="仿宋" w:eastAsia="仿宋" w:hAnsi="仿宋" w:hint="eastAsia"/>
          <w:b w:val="false"/>
          <w:bCs w:val="false"/>
          <w:color w:val="auto"/>
          <w:sz w:val="21"/>
          <w:szCs w:val="21"/>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27．（6分）参考答案：</w:t>
      </w:r>
    </w:p>
    <w:p>
      <w:pPr>
        <w:pStyle w:val="style94"/>
        <w:keepNext w:val="false"/>
        <w:keepLines w:val="false"/>
        <w:pageBreakBefore w:val="false"/>
        <w:widowControl w:val="false"/>
        <w:kinsoku/>
        <w:wordWrap/>
        <w:overflowPunct/>
        <w:topLinePunct w:val="false"/>
        <w:autoSpaceDE/>
        <w:autoSpaceDN/>
        <w:bidi w:val="false"/>
        <w:adjustRightInd/>
        <w:snapToGrid/>
        <w:spacing w:before="0" w:beforeAutospacing="false" w:after="0" w:afterAutospacing="false"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（1）</w:t>
      </w:r>
      <w:r>
        <w:rPr>
          <w:rFonts w:ascii="仿宋" w:cs="仿宋" w:eastAsia="仿宋" w:hAnsi="仿宋" w:hint="eastAsia"/>
          <w:b w:val="false"/>
          <w:bCs w:val="false"/>
          <w:color w:val="auto"/>
          <w:sz w:val="21"/>
          <w:szCs w:val="21"/>
          <w:lang w:eastAsia="zh-CN"/>
        </w:rPr>
        <w:t>依法治国的基本方略</w:t>
      </w:r>
      <w:r>
        <w:rPr>
          <w:rFonts w:ascii="仿宋" w:cs="仿宋" w:eastAsia="仿宋" w:hAnsi="仿宋" w:hint="eastAsia"/>
          <w:b w:val="false"/>
          <w:bCs w:val="false"/>
          <w:color w:val="auto"/>
          <w:sz w:val="21"/>
          <w:szCs w:val="21"/>
        </w:rPr>
        <w:t>（2分）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w:t>
      </w:r>
      <w:r>
        <w:rPr>
          <w:rFonts w:ascii="仿宋" w:cs="仿宋" w:eastAsia="仿宋" w:hAnsi="仿宋" w:hint="eastAsia"/>
          <w:b w:val="false"/>
          <w:bCs w:val="false"/>
          <w:color w:val="auto"/>
          <w:sz w:val="21"/>
          <w:szCs w:val="21"/>
          <w:lang w:eastAsia="zh-CN"/>
        </w:rPr>
        <w:t>生活在法治国家里，我们要增强尊法学法守法用法意识，自觉弘扬法治精神，强化规则意识，树立正确的权利义务观念，依法维护国家利益，依法规范自身行为。（</w:t>
      </w:r>
      <w:r>
        <w:rPr>
          <w:rFonts w:ascii="仿宋" w:cs="仿宋" w:eastAsia="仿宋" w:hAnsi="仿宋" w:hint="eastAsia"/>
          <w:b w:val="false"/>
          <w:bCs w:val="false"/>
          <w:color w:val="auto"/>
          <w:sz w:val="21"/>
          <w:szCs w:val="21"/>
          <w:lang w:val="en-US" w:eastAsia="zh-CN"/>
        </w:rPr>
        <w:t>4分</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rPr>
        <w:t>（其他言之有理的，也可酌情给分）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28．（</w:t>
      </w:r>
      <w:r>
        <w:rPr>
          <w:rFonts w:ascii="仿宋" w:cs="仿宋" w:eastAsia="仿宋" w:hAnsi="仿宋" w:hint="eastAsia"/>
          <w:b w:val="false"/>
          <w:bCs w:val="false"/>
          <w:color w:val="auto"/>
          <w:sz w:val="21"/>
          <w:szCs w:val="21"/>
          <w:lang w:val="en-US" w:eastAsia="zh-CN"/>
        </w:rPr>
        <w:t>6</w:t>
      </w:r>
      <w:r>
        <w:rPr>
          <w:rFonts w:ascii="仿宋" w:cs="仿宋" w:eastAsia="仿宋" w:hAnsi="仿宋" w:hint="eastAsia"/>
          <w:b w:val="false"/>
          <w:bCs w:val="false"/>
          <w:color w:val="auto"/>
          <w:sz w:val="21"/>
          <w:szCs w:val="21"/>
        </w:rPr>
        <w:t>分）参考答案：</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①</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lang w:eastAsia="zh-CN"/>
        </w:rPr>
        <w:t>绿水青山</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lang w:eastAsia="zh-CN"/>
        </w:rPr>
        <w:t>指生态环境，</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lang w:eastAsia="zh-CN"/>
        </w:rPr>
        <w:t>金山银山</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lang w:eastAsia="zh-CN"/>
        </w:rPr>
        <w:t>指经济发展，</w:t>
      </w:r>
      <w:r>
        <w:rPr>
          <w:rFonts w:ascii="仿宋" w:cs="仿宋" w:eastAsia="仿宋" w:hAnsi="仿宋" w:hint="eastAsia"/>
          <w:b w:val="false"/>
          <w:bCs w:val="false"/>
          <w:color w:val="auto"/>
          <w:sz w:val="21"/>
          <w:szCs w:val="21"/>
        </w:rPr>
        <w:t>既要绿水青山,也要金山银山</w:t>
      </w:r>
      <w:r>
        <w:rPr>
          <w:rFonts w:ascii="仿宋" w:cs="仿宋" w:eastAsia="仿宋" w:hAnsi="仿宋" w:hint="eastAsia"/>
          <w:b w:val="false"/>
          <w:bCs w:val="false"/>
          <w:color w:val="auto"/>
          <w:sz w:val="21"/>
          <w:szCs w:val="21"/>
          <w:lang w:eastAsia="zh-CN"/>
        </w:rPr>
        <w:t>，就</w:t>
      </w:r>
      <w:r>
        <w:rPr>
          <w:rFonts w:ascii="仿宋" w:cs="仿宋" w:eastAsia="仿宋" w:hAnsi="仿宋" w:hint="eastAsia"/>
          <w:b w:val="false"/>
          <w:bCs w:val="false"/>
          <w:color w:val="auto"/>
          <w:sz w:val="21"/>
          <w:szCs w:val="21"/>
        </w:rPr>
        <w:t>要处理好经济发展与生态环境保护的关系</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rPr>
        <w:t>②</w:t>
      </w:r>
      <w:r>
        <w:rPr>
          <w:rFonts w:ascii="仿宋" w:cs="仿宋" w:eastAsia="仿宋" w:hAnsi="仿宋" w:hint="eastAsia"/>
          <w:b w:val="false"/>
          <w:bCs w:val="false"/>
          <w:color w:val="auto"/>
          <w:sz w:val="21"/>
          <w:szCs w:val="21"/>
        </w:rPr>
        <w:t>保护生态环境就是保护生产力,改善生态环境就是发展生产力,决不能以牺牲环境、浪费资源为代价,换取一时的经济增长</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rPr>
        <w:t>③</w:t>
      </w:r>
      <w:r>
        <w:rPr>
          <w:rFonts w:ascii="仿宋" w:cs="仿宋" w:eastAsia="仿宋" w:hAnsi="仿宋" w:hint="eastAsia"/>
          <w:b w:val="false"/>
          <w:bCs w:val="false"/>
          <w:color w:val="auto"/>
          <w:sz w:val="21"/>
          <w:szCs w:val="21"/>
        </w:rPr>
        <w:t>如果金山银山要以失去绿水青山为代价,那么宁要绿水青山,不要金山银山</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rPr>
        <w:t>④</w:t>
      </w:r>
      <w:r>
        <w:rPr>
          <w:rFonts w:ascii="仿宋" w:cs="仿宋" w:eastAsia="仿宋" w:hAnsi="仿宋" w:hint="eastAsia"/>
          <w:b w:val="false"/>
          <w:bCs w:val="false"/>
          <w:color w:val="auto"/>
          <w:sz w:val="21"/>
          <w:szCs w:val="21"/>
          <w:lang w:eastAsia="zh-CN"/>
        </w:rPr>
        <w:t>我们要坚持节约资源，保护环境的基本国策，坚持创新、协调、绿色、开放、共享的发展理念，坚持绿色发展道路，实现中华民族永续发展。</w:t>
      </w:r>
      <w:r>
        <w:rPr>
          <w:rFonts w:ascii="仿宋" w:cs="仿宋" w:eastAsia="仿宋" w:hAnsi="仿宋" w:hint="eastAsia"/>
          <w:b w:val="false"/>
          <w:bCs w:val="false"/>
          <w:color w:val="auto"/>
          <w:sz w:val="21"/>
          <w:szCs w:val="21"/>
        </w:rPr>
        <w:t>（其他言之有理的，也可酌情给分）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29．（8分）参考答案：</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center"/>
        <w:rPr>
          <w:rFonts w:ascii="仿宋" w:cs="仿宋" w:eastAsia="仿宋" w:hAnsi="仿宋" w:hint="eastAsia"/>
          <w:b w:val="false"/>
          <w:bCs w:val="false"/>
          <w:color w:val="auto"/>
          <w:sz w:val="21"/>
          <w:szCs w:val="21"/>
          <w:lang w:eastAsia="zh-CN"/>
        </w:rPr>
      </w:pP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lang w:val="en-US" w:eastAsia="zh-CN"/>
        </w:rPr>
        <w:t>1</w:t>
      </w:r>
      <w:r>
        <w:rPr>
          <w:rFonts w:ascii="仿宋" w:cs="仿宋" w:eastAsia="仿宋" w:hAnsi="仿宋" w:hint="eastAsia"/>
          <w:b w:val="false"/>
          <w:bCs w:val="false"/>
          <w:color w:val="auto"/>
          <w:sz w:val="21"/>
          <w:szCs w:val="21"/>
          <w:lang w:eastAsia="zh-CN"/>
        </w:rPr>
        <w:t>）体现了舍身忘死、挺身而出、无私奉献、敢于担当、艰苦奋斗等精神。（</w:t>
      </w:r>
      <w:r>
        <w:rPr>
          <w:rFonts w:ascii="仿宋" w:cs="仿宋" w:eastAsia="仿宋" w:hAnsi="仿宋" w:hint="eastAsia"/>
          <w:b w:val="false"/>
          <w:bCs w:val="false"/>
          <w:color w:val="auto"/>
          <w:sz w:val="21"/>
          <w:szCs w:val="21"/>
          <w:lang w:val="en-US" w:eastAsia="zh-CN"/>
        </w:rPr>
        <w:t>4分</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rPr>
        <w:t>（</w:t>
      </w:r>
      <w:r>
        <w:rPr>
          <w:rFonts w:ascii="仿宋" w:cs="仿宋" w:eastAsia="仿宋" w:hAnsi="仿宋" w:hint="eastAsia"/>
          <w:b w:val="false"/>
          <w:bCs w:val="false"/>
          <w:color w:val="auto"/>
          <w:sz w:val="21"/>
          <w:szCs w:val="21"/>
          <w:lang w:eastAsia="zh-CN"/>
        </w:rPr>
        <w:t>围绕题意，</w:t>
      </w:r>
      <w:r>
        <w:rPr>
          <w:rFonts w:ascii="仿宋" w:cs="仿宋" w:eastAsia="仿宋" w:hAnsi="仿宋" w:hint="eastAsia"/>
          <w:b w:val="false"/>
          <w:bCs w:val="false"/>
          <w:color w:val="auto"/>
          <w:sz w:val="21"/>
          <w:szCs w:val="21"/>
        </w:rPr>
        <w:t>其他言之有理的，</w:t>
      </w:r>
      <w:r>
        <w:rPr>
          <w:rFonts w:ascii="仿宋" w:cs="仿宋" w:eastAsia="仿宋" w:hAnsi="仿宋" w:hint="eastAsia"/>
          <w:b w:val="false"/>
          <w:bCs w:val="false"/>
          <w:color w:val="auto"/>
          <w:sz w:val="21"/>
          <w:szCs w:val="21"/>
          <w:lang w:eastAsia="zh-CN"/>
        </w:rPr>
        <w:t>即</w:t>
      </w:r>
      <w:r>
        <w:rPr>
          <w:rFonts w:ascii="仿宋" w:cs="仿宋" w:eastAsia="仿宋" w:hAnsi="仿宋" w:hint="eastAsia"/>
          <w:b w:val="false"/>
          <w:bCs w:val="false"/>
          <w:color w:val="auto"/>
          <w:sz w:val="21"/>
          <w:szCs w:val="21"/>
        </w:rPr>
        <w:t>可酌情给分）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lang w:val="en-US" w:eastAsia="zh-CN"/>
        </w:rPr>
        <w:t>2</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rPr>
        <w:t>①</w:t>
      </w:r>
      <w:r>
        <w:rPr>
          <w:rFonts w:ascii="仿宋" w:cs="仿宋" w:eastAsia="仿宋" w:hAnsi="仿宋" w:hint="eastAsia"/>
          <w:b w:val="false"/>
          <w:bCs w:val="false"/>
          <w:color w:val="auto"/>
          <w:sz w:val="21"/>
          <w:szCs w:val="21"/>
          <w:lang w:eastAsia="zh-CN"/>
        </w:rPr>
        <w:t>在国家危难、民族危亡的紧要关头能够挺身而出、舍生忘死、前仆后继；</w:t>
      </w:r>
      <w:r>
        <w:rPr>
          <w:rFonts w:ascii="仿宋" w:cs="仿宋" w:eastAsia="仿宋" w:hAnsi="仿宋" w:hint="eastAsia"/>
          <w:b w:val="false"/>
          <w:bCs w:val="false"/>
          <w:color w:val="auto"/>
          <w:sz w:val="21"/>
          <w:szCs w:val="21"/>
        </w:rPr>
        <w:t>②</w:t>
      </w:r>
      <w:r>
        <w:rPr>
          <w:rFonts w:ascii="仿宋" w:cs="仿宋" w:eastAsia="仿宋" w:hAnsi="仿宋" w:hint="eastAsia"/>
          <w:b w:val="false"/>
          <w:bCs w:val="false"/>
          <w:color w:val="auto"/>
          <w:sz w:val="21"/>
          <w:szCs w:val="21"/>
          <w:lang w:eastAsia="zh-CN"/>
        </w:rPr>
        <w:t>在他人生命、财产遇到危险的关键时刻能够见义勇为、扶危济困、无私奉献；</w:t>
      </w:r>
      <w:r>
        <w:rPr>
          <w:rFonts w:ascii="仿宋" w:cs="仿宋" w:eastAsia="仿宋" w:hAnsi="仿宋" w:hint="eastAsia"/>
          <w:b w:val="false"/>
          <w:bCs w:val="false"/>
          <w:color w:val="auto"/>
          <w:sz w:val="21"/>
          <w:szCs w:val="21"/>
        </w:rPr>
        <w:t>③</w:t>
      </w:r>
      <w:r>
        <w:rPr>
          <w:rFonts w:ascii="仿宋" w:cs="仿宋" w:eastAsia="仿宋" w:hAnsi="仿宋" w:hint="eastAsia"/>
          <w:b w:val="false"/>
          <w:bCs w:val="false"/>
          <w:color w:val="auto"/>
          <w:sz w:val="21"/>
          <w:szCs w:val="21"/>
          <w:lang w:eastAsia="zh-CN"/>
        </w:rPr>
        <w:t>在日常学习工作中的勤勤恳恳、任劳任怨、敬业创优；</w:t>
      </w:r>
      <w:r>
        <w:rPr>
          <w:rFonts w:ascii="仿宋" w:cs="仿宋" w:eastAsia="仿宋" w:hAnsi="仿宋" w:hint="eastAsia"/>
          <w:b w:val="false"/>
          <w:bCs w:val="false"/>
          <w:color w:val="auto"/>
          <w:sz w:val="21"/>
          <w:szCs w:val="21"/>
        </w:rPr>
        <w:t>④</w:t>
      </w:r>
      <w:r>
        <w:rPr>
          <w:rFonts w:ascii="仿宋" w:cs="仿宋" w:eastAsia="仿宋" w:hAnsi="仿宋" w:hint="eastAsia"/>
          <w:b w:val="false"/>
          <w:bCs w:val="false"/>
          <w:color w:val="auto"/>
          <w:sz w:val="21"/>
          <w:szCs w:val="21"/>
          <w:lang w:eastAsia="zh-CN"/>
        </w:rPr>
        <w:t>我们应从自己做起、从现在做起、从小事做起,自觉高扬民族精神,放飞梦想,创造精彩人生。（</w:t>
      </w:r>
      <w:r>
        <w:rPr>
          <w:rFonts w:ascii="仿宋" w:cs="仿宋" w:eastAsia="仿宋" w:hAnsi="仿宋" w:hint="eastAsia"/>
          <w:b w:val="false"/>
          <w:bCs w:val="false"/>
          <w:color w:val="auto"/>
          <w:sz w:val="21"/>
          <w:szCs w:val="21"/>
          <w:lang w:val="en-US" w:eastAsia="zh-CN"/>
        </w:rPr>
        <w:t>4分</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rPr>
        <w:t>（其他言之有理的，也可酌情给分）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bCs/>
          <w:color w:val="auto"/>
          <w:sz w:val="21"/>
          <w:szCs w:val="21"/>
        </w:rPr>
        <w:t>三、分析说明题</w:t>
      </w:r>
      <w:r>
        <w:rPr>
          <w:rFonts w:ascii="仿宋" w:cs="仿宋" w:eastAsia="仿宋" w:hAnsi="仿宋" w:hint="eastAsia"/>
          <w:b w:val="false"/>
          <w:bCs w:val="false"/>
          <w:color w:val="auto"/>
          <w:sz w:val="21"/>
          <w:szCs w:val="21"/>
        </w:rPr>
        <w:t>(共24分)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rPr>
        <w:t>30．（12分）参考答案：</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center"/>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u w:val="none"/>
        </w:rPr>
        <w:t>（1）</w:t>
      </w:r>
      <w:r>
        <w:rPr>
          <w:rFonts w:ascii="仿宋" w:cs="仿宋" w:eastAsia="仿宋" w:hAnsi="仿宋" w:hint="eastAsia"/>
          <w:b w:val="false"/>
          <w:bCs w:val="false"/>
          <w:color w:val="auto"/>
          <w:sz w:val="21"/>
          <w:szCs w:val="21"/>
          <w:u w:val="none"/>
        </w:rPr>
        <w:t>①</w:t>
      </w:r>
      <w:r>
        <w:rPr>
          <w:rFonts w:ascii="仿宋" w:cs="仿宋" w:eastAsia="仿宋" w:hAnsi="仿宋" w:hint="eastAsia"/>
          <w:b w:val="false"/>
          <w:bCs w:val="false"/>
          <w:color w:val="auto"/>
          <w:sz w:val="21"/>
          <w:szCs w:val="21"/>
          <w:u w:val="none"/>
        </w:rPr>
        <w:t>创新是引领发展的第一动力</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创新是推动人类社会向前发展的重要力量</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②</w:t>
      </w:r>
      <w:r>
        <w:rPr>
          <w:rFonts w:ascii="仿宋" w:cs="仿宋" w:eastAsia="仿宋" w:hAnsi="仿宋" w:hint="eastAsia"/>
          <w:b w:val="false"/>
          <w:bCs w:val="false"/>
          <w:color w:val="auto"/>
          <w:sz w:val="21"/>
          <w:szCs w:val="21"/>
          <w:u w:val="none"/>
        </w:rPr>
        <w:t>创新是一个民族进步的灵魂</w:t>
      </w:r>
      <w:r>
        <w:rPr>
          <w:rFonts w:ascii="仿宋" w:cs="仿宋" w:eastAsia="仿宋" w:hAnsi="仿宋" w:hint="eastAsia"/>
          <w:b w:val="false"/>
          <w:bCs w:val="false"/>
          <w:color w:val="auto"/>
          <w:sz w:val="21"/>
          <w:szCs w:val="21"/>
          <w:u w:val="none"/>
          <w:lang w:eastAsia="zh-CN"/>
        </w:rPr>
        <w:t>，是一个国家兴旺发达的不竭源泉；</w:t>
      </w:r>
      <w:r>
        <w:rPr>
          <w:rFonts w:ascii="仿宋" w:cs="仿宋" w:eastAsia="仿宋" w:hAnsi="仿宋" w:hint="eastAsia"/>
          <w:b w:val="false"/>
          <w:bCs w:val="false"/>
          <w:color w:val="auto"/>
          <w:sz w:val="21"/>
          <w:szCs w:val="21"/>
          <w:u w:val="none"/>
        </w:rPr>
        <w:t>③</w:t>
      </w:r>
      <w:r>
        <w:rPr>
          <w:rFonts w:ascii="仿宋" w:cs="仿宋" w:eastAsia="仿宋" w:hAnsi="仿宋" w:hint="eastAsia"/>
          <w:b w:val="false"/>
          <w:bCs w:val="false"/>
          <w:color w:val="auto"/>
          <w:sz w:val="21"/>
          <w:szCs w:val="21"/>
          <w:u w:val="none"/>
        </w:rPr>
        <w:t>创新已经成为世界主要国家发展战略的重心</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在激烈的国际竞争中，唯创新者进，唯创新者强，唯创新者胜</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④</w:t>
      </w:r>
      <w:r>
        <w:rPr>
          <w:rFonts w:ascii="仿宋" w:cs="仿宋" w:eastAsia="仿宋" w:hAnsi="仿宋" w:hint="eastAsia"/>
          <w:b w:val="false"/>
          <w:bCs w:val="false"/>
          <w:color w:val="auto"/>
          <w:sz w:val="21"/>
          <w:szCs w:val="21"/>
          <w:u w:val="none"/>
        </w:rPr>
        <w:t>创新</w:t>
      </w:r>
      <w:r>
        <w:rPr>
          <w:rFonts w:ascii="仿宋" w:cs="仿宋" w:eastAsia="仿宋" w:hAnsi="仿宋" w:hint="eastAsia"/>
          <w:b w:val="false"/>
          <w:bCs w:val="false"/>
          <w:color w:val="auto"/>
          <w:sz w:val="21"/>
          <w:szCs w:val="21"/>
          <w:u w:val="none"/>
          <w:lang w:eastAsia="zh-CN"/>
        </w:rPr>
        <w:t>驱动</w:t>
      </w:r>
      <w:r>
        <w:rPr>
          <w:rFonts w:ascii="仿宋" w:cs="仿宋" w:eastAsia="仿宋" w:hAnsi="仿宋" w:hint="eastAsia"/>
          <w:b w:val="false"/>
          <w:bCs w:val="false"/>
          <w:color w:val="auto"/>
          <w:sz w:val="21"/>
          <w:szCs w:val="21"/>
          <w:u w:val="none"/>
        </w:rPr>
        <w:t>是国</w:t>
      </w:r>
      <w:r>
        <w:rPr>
          <w:rFonts w:ascii="仿宋" w:cs="仿宋" w:eastAsia="仿宋" w:hAnsi="仿宋" w:hint="eastAsia"/>
          <w:b w:val="false"/>
          <w:bCs w:val="false"/>
          <w:color w:val="auto"/>
          <w:sz w:val="21"/>
          <w:szCs w:val="21"/>
          <w:u w:val="none"/>
          <w:lang w:eastAsia="zh-CN"/>
        </w:rPr>
        <w:t>家命</w:t>
      </w:r>
      <w:r>
        <w:rPr>
          <w:rFonts w:ascii="仿宋" w:cs="仿宋" w:eastAsia="仿宋" w:hAnsi="仿宋" w:hint="eastAsia"/>
          <w:b w:val="false"/>
          <w:bCs w:val="false"/>
          <w:color w:val="auto"/>
          <w:sz w:val="21"/>
          <w:szCs w:val="21"/>
          <w:u w:val="none"/>
        </w:rPr>
        <w:t>运所系</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⑤</w:t>
      </w:r>
      <w:r>
        <w:rPr>
          <w:rFonts w:ascii="仿宋" w:cs="仿宋" w:eastAsia="仿宋" w:hAnsi="仿宋" w:hint="eastAsia"/>
          <w:b w:val="false"/>
          <w:bCs w:val="false"/>
          <w:color w:val="auto"/>
          <w:sz w:val="21"/>
          <w:szCs w:val="21"/>
          <w:u w:val="none"/>
          <w:lang w:eastAsia="zh-CN"/>
        </w:rPr>
        <w:t>创新是改革开放的生命，</w:t>
      </w:r>
      <w:r>
        <w:rPr>
          <w:rFonts w:ascii="仿宋" w:cs="仿宋" w:eastAsia="仿宋" w:hAnsi="仿宋" w:hint="eastAsia"/>
          <w:b w:val="false"/>
          <w:bCs w:val="false"/>
          <w:color w:val="auto"/>
          <w:sz w:val="21"/>
          <w:szCs w:val="21"/>
          <w:u w:val="none"/>
        </w:rPr>
        <w:t>改革创新推动中国走向富强</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lang w:eastAsia="zh-CN"/>
        </w:rPr>
        <w:t>⑥</w:t>
      </w:r>
      <w:r>
        <w:rPr>
          <w:rFonts w:ascii="仿宋" w:cs="仿宋" w:eastAsia="仿宋" w:hAnsi="仿宋" w:hint="eastAsia"/>
          <w:b w:val="false"/>
          <w:bCs w:val="false"/>
          <w:color w:val="auto"/>
          <w:sz w:val="21"/>
          <w:szCs w:val="21"/>
          <w:u w:val="none"/>
        </w:rPr>
        <w:t>创新能让人民更好地共享</w:t>
      </w:r>
      <w:r>
        <w:rPr>
          <w:rFonts w:ascii="仿宋" w:cs="仿宋" w:eastAsia="仿宋" w:hAnsi="仿宋" w:hint="eastAsia"/>
          <w:b w:val="false"/>
          <w:bCs w:val="false"/>
          <w:color w:val="auto"/>
          <w:sz w:val="21"/>
          <w:szCs w:val="21"/>
          <w:u w:val="none"/>
          <w:lang w:eastAsia="zh-CN"/>
        </w:rPr>
        <w:t>改革</w:t>
      </w:r>
      <w:r>
        <w:rPr>
          <w:rFonts w:ascii="仿宋" w:cs="仿宋" w:eastAsia="仿宋" w:hAnsi="仿宋" w:hint="eastAsia"/>
          <w:b w:val="false"/>
          <w:bCs w:val="false"/>
          <w:color w:val="auto"/>
          <w:sz w:val="21"/>
          <w:szCs w:val="21"/>
          <w:u w:val="none"/>
        </w:rPr>
        <w:t>发展成果</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w:t>
      </w:r>
      <w:r>
        <w:rPr>
          <w:rFonts w:ascii="仿宋" w:cs="仿宋" w:eastAsia="仿宋" w:hAnsi="仿宋" w:hint="eastAsia"/>
          <w:b w:val="false"/>
          <w:bCs w:val="false"/>
          <w:color w:val="auto"/>
          <w:sz w:val="21"/>
          <w:szCs w:val="21"/>
          <w:u w:val="none"/>
          <w:lang w:val="en-US" w:eastAsia="zh-CN"/>
        </w:rPr>
        <w:t>6</w:t>
      </w:r>
      <w:r>
        <w:rPr>
          <w:rFonts w:ascii="仿宋" w:cs="仿宋" w:eastAsia="仿宋" w:hAnsi="仿宋" w:hint="eastAsia"/>
          <w:b w:val="false"/>
          <w:bCs w:val="false"/>
          <w:color w:val="auto"/>
          <w:sz w:val="21"/>
          <w:szCs w:val="21"/>
          <w:u w:val="none"/>
        </w:rPr>
        <w:t>分）</w:t>
      </w:r>
      <w:r>
        <w:rPr>
          <w:rFonts w:ascii="仿宋" w:cs="仿宋" w:eastAsia="仿宋" w:hAnsi="仿宋" w:hint="eastAsia"/>
          <w:b w:val="false"/>
          <w:bCs w:val="false"/>
          <w:color w:val="auto"/>
          <w:sz w:val="21"/>
          <w:szCs w:val="21"/>
        </w:rPr>
        <w:t>（其他言之有理的，也可酌情给分）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center"/>
        <w:rPr>
          <w:rFonts w:ascii="仿宋" w:cs="仿宋" w:eastAsia="仿宋" w:hAnsi="仿宋" w:hint="eastAsia"/>
          <w:b w:val="false"/>
          <w:bCs w:val="false"/>
          <w:color w:val="auto"/>
          <w:sz w:val="21"/>
          <w:szCs w:val="21"/>
          <w:u w:val="none"/>
        </w:rPr>
      </w:pPr>
      <w:r>
        <w:rPr>
          <w:rFonts w:ascii="仿宋" w:cs="仿宋" w:eastAsia="仿宋" w:hAnsi="仿宋" w:hint="eastAsia"/>
          <w:b w:val="false"/>
          <w:bCs w:val="false"/>
          <w:color w:val="auto"/>
          <w:sz w:val="21"/>
          <w:szCs w:val="21"/>
          <w:u w:val="none"/>
        </w:rPr>
        <w:t>（2）</w:t>
      </w:r>
      <w:r>
        <w:rPr>
          <w:rFonts w:ascii="仿宋" w:cs="仿宋" w:eastAsia="仿宋" w:hAnsi="仿宋" w:hint="eastAsia"/>
          <w:b w:val="false"/>
          <w:bCs w:val="false"/>
          <w:color w:val="auto"/>
          <w:sz w:val="21"/>
          <w:szCs w:val="21"/>
          <w:u w:val="none"/>
        </w:rPr>
        <w:t>①</w:t>
      </w:r>
      <w:r>
        <w:rPr>
          <w:rFonts w:ascii="仿宋" w:cs="仿宋" w:eastAsia="仿宋" w:hAnsi="仿宋" w:hint="eastAsia"/>
          <w:b w:val="false"/>
          <w:bCs w:val="false"/>
          <w:color w:val="auto"/>
          <w:sz w:val="21"/>
          <w:szCs w:val="21"/>
          <w:u w:val="none"/>
        </w:rPr>
        <w:t>必须</w:t>
      </w:r>
      <w:r>
        <w:rPr>
          <w:rFonts w:ascii="仿宋" w:cs="仿宋" w:eastAsia="仿宋" w:hAnsi="仿宋" w:hint="eastAsia"/>
          <w:b w:val="false"/>
          <w:bCs w:val="false"/>
          <w:color w:val="auto"/>
          <w:sz w:val="21"/>
          <w:szCs w:val="21"/>
          <w:u w:val="none"/>
          <w:lang w:eastAsia="zh-CN"/>
        </w:rPr>
        <w:t>实施</w:t>
      </w:r>
      <w:r>
        <w:rPr>
          <w:rFonts w:ascii="仿宋" w:cs="仿宋" w:eastAsia="仿宋" w:hAnsi="仿宋" w:hint="eastAsia"/>
          <w:b w:val="false"/>
          <w:bCs w:val="false"/>
          <w:color w:val="auto"/>
          <w:sz w:val="21"/>
          <w:szCs w:val="21"/>
          <w:u w:val="none"/>
        </w:rPr>
        <w:t>科教兴国战略、人才强国战略</w:t>
      </w:r>
      <w:r>
        <w:rPr>
          <w:rFonts w:ascii="仿宋" w:cs="仿宋" w:eastAsia="仿宋" w:hAnsi="仿宋" w:hint="eastAsia"/>
          <w:b w:val="false"/>
          <w:bCs w:val="false"/>
          <w:color w:val="auto"/>
          <w:sz w:val="21"/>
          <w:szCs w:val="21"/>
          <w:u w:val="none"/>
          <w:lang w:eastAsia="zh-CN"/>
        </w:rPr>
        <w:t>、创新驱动发展战略，完善国家创新体系</w:t>
      </w:r>
      <w:r>
        <w:rPr>
          <w:rFonts w:ascii="仿宋" w:cs="仿宋" w:eastAsia="仿宋" w:hAnsi="仿宋" w:hint="eastAsia"/>
          <w:b w:val="false"/>
          <w:bCs w:val="false"/>
          <w:color w:val="auto"/>
          <w:sz w:val="21"/>
          <w:szCs w:val="21"/>
          <w:u w:val="none"/>
        </w:rPr>
        <w:t>；</w:t>
      </w:r>
      <w:r>
        <w:rPr>
          <w:rFonts w:ascii="仿宋" w:cs="仿宋" w:eastAsia="仿宋" w:hAnsi="仿宋" w:hint="eastAsia"/>
          <w:b w:val="false"/>
          <w:bCs w:val="false"/>
          <w:color w:val="auto"/>
          <w:sz w:val="21"/>
          <w:szCs w:val="21"/>
          <w:u w:val="none"/>
        </w:rPr>
        <w:t>②</w:t>
      </w:r>
      <w:r>
        <w:rPr>
          <w:rFonts w:ascii="仿宋" w:cs="仿宋" w:eastAsia="仿宋" w:hAnsi="仿宋" w:hint="eastAsia"/>
          <w:b w:val="false"/>
          <w:bCs w:val="false"/>
          <w:color w:val="auto"/>
          <w:sz w:val="21"/>
          <w:szCs w:val="21"/>
          <w:u w:val="none"/>
        </w:rPr>
        <w:t>将科技和教育摆在经济社会发展的重要位置；</w:t>
      </w:r>
      <w:r>
        <w:rPr>
          <w:rFonts w:ascii="仿宋" w:cs="仿宋" w:eastAsia="仿宋" w:hAnsi="仿宋" w:hint="eastAsia"/>
          <w:b w:val="false"/>
          <w:bCs w:val="false"/>
          <w:color w:val="auto"/>
          <w:sz w:val="21"/>
          <w:szCs w:val="21"/>
          <w:u w:val="none"/>
        </w:rPr>
        <w:t>③</w:t>
      </w:r>
      <w:r>
        <w:rPr>
          <w:rFonts w:ascii="仿宋" w:cs="仿宋" w:eastAsia="仿宋" w:hAnsi="仿宋" w:hint="eastAsia"/>
          <w:b w:val="false"/>
          <w:bCs w:val="false"/>
          <w:color w:val="auto"/>
          <w:sz w:val="21"/>
          <w:szCs w:val="21"/>
          <w:u w:val="none"/>
        </w:rPr>
        <w:t>把经济建设重心转移到依靠科技进步和提高劳动者素质的轨道上来；</w:t>
      </w:r>
      <w:r>
        <w:rPr>
          <w:rFonts w:ascii="仿宋" w:cs="仿宋" w:eastAsia="仿宋" w:hAnsi="仿宋" w:hint="eastAsia"/>
          <w:b w:val="false"/>
          <w:bCs w:val="false"/>
          <w:color w:val="auto"/>
          <w:sz w:val="21"/>
          <w:szCs w:val="21"/>
          <w:u w:val="none"/>
        </w:rPr>
        <w:t>④</w:t>
      </w:r>
      <w:r>
        <w:rPr>
          <w:rFonts w:ascii="仿宋" w:cs="仿宋" w:eastAsia="仿宋" w:hAnsi="仿宋" w:hint="eastAsia"/>
          <w:b w:val="false"/>
          <w:bCs w:val="false"/>
          <w:color w:val="auto"/>
          <w:sz w:val="21"/>
          <w:szCs w:val="21"/>
          <w:u w:val="none"/>
        </w:rPr>
        <w:t>要坚定不移地走中国特色自主创新道路</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⑤</w:t>
      </w:r>
      <w:r>
        <w:rPr>
          <w:rFonts w:ascii="仿宋" w:cs="仿宋" w:eastAsia="仿宋" w:hAnsi="仿宋" w:hint="eastAsia"/>
          <w:b w:val="false"/>
          <w:bCs w:val="false"/>
          <w:color w:val="auto"/>
          <w:sz w:val="21"/>
          <w:szCs w:val="21"/>
          <w:u w:val="none"/>
        </w:rPr>
        <w:t>形成有利于创新的格局和机制，为创新搭建平台、营造</w:t>
      </w:r>
      <w:r>
        <w:rPr>
          <w:rFonts w:ascii="仿宋" w:cs="仿宋" w:eastAsia="仿宋" w:hAnsi="仿宋" w:hint="eastAsia"/>
          <w:b w:val="false"/>
          <w:bCs w:val="false"/>
          <w:color w:val="auto"/>
          <w:sz w:val="21"/>
          <w:szCs w:val="21"/>
          <w:u w:val="none"/>
          <w:lang w:eastAsia="zh-CN"/>
        </w:rPr>
        <w:t>有利于创新的舆论</w:t>
      </w:r>
      <w:r>
        <w:rPr>
          <w:rFonts w:ascii="仿宋" w:cs="仿宋" w:eastAsia="仿宋" w:hAnsi="仿宋" w:hint="eastAsia"/>
          <w:b w:val="false"/>
          <w:bCs w:val="false"/>
          <w:color w:val="auto"/>
          <w:sz w:val="21"/>
          <w:szCs w:val="21"/>
          <w:u w:val="none"/>
        </w:rPr>
        <w:t>氛围和法治环境</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lang w:eastAsia="zh-CN"/>
        </w:rPr>
        <w:t>⑥</w:t>
      </w:r>
      <w:r>
        <w:rPr>
          <w:rFonts w:ascii="仿宋" w:cs="仿宋" w:eastAsia="仿宋" w:hAnsi="仿宋" w:hint="eastAsia"/>
          <w:b w:val="false"/>
          <w:bCs w:val="false"/>
          <w:color w:val="auto"/>
          <w:sz w:val="21"/>
          <w:szCs w:val="21"/>
          <w:u w:val="none"/>
        </w:rPr>
        <w:t>在全社会形成尊重知识、尊重人才、尊重创造、尊重劳动的社会氛围</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w:t>
      </w:r>
      <w:r>
        <w:rPr>
          <w:rFonts w:ascii="仿宋" w:cs="仿宋" w:eastAsia="仿宋" w:hAnsi="仿宋" w:hint="eastAsia"/>
          <w:b w:val="false"/>
          <w:bCs w:val="false"/>
          <w:color w:val="auto"/>
          <w:sz w:val="21"/>
          <w:szCs w:val="21"/>
          <w:u w:val="none"/>
          <w:lang w:val="en-US" w:eastAsia="zh-CN"/>
        </w:rPr>
        <w:t>6</w:t>
      </w:r>
      <w:r>
        <w:rPr>
          <w:rFonts w:ascii="仿宋" w:cs="仿宋" w:eastAsia="仿宋" w:hAnsi="仿宋" w:hint="eastAsia"/>
          <w:b w:val="false"/>
          <w:bCs w:val="false"/>
          <w:color w:val="auto"/>
          <w:sz w:val="21"/>
          <w:szCs w:val="21"/>
          <w:u w:val="none"/>
        </w:rPr>
        <w:t>分）</w:t>
      </w:r>
      <w:r>
        <w:rPr>
          <w:rFonts w:ascii="仿宋" w:cs="仿宋" w:eastAsia="仿宋" w:hAnsi="仿宋" w:hint="eastAsia"/>
          <w:b w:val="false"/>
          <w:bCs w:val="false"/>
          <w:color w:val="auto"/>
          <w:sz w:val="21"/>
          <w:szCs w:val="21"/>
        </w:rPr>
        <w:t>（其他言之有理的，也可酌情给分）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u w:val="none"/>
        </w:rPr>
      </w:pPr>
      <w:r>
        <w:rPr>
          <w:rFonts w:ascii="仿宋" w:cs="仿宋" w:eastAsia="仿宋" w:hAnsi="仿宋" w:hint="eastAsia"/>
          <w:b w:val="false"/>
          <w:bCs w:val="false"/>
          <w:color w:val="auto"/>
          <w:kern w:val="0"/>
          <w:sz w:val="21"/>
          <w:szCs w:val="21"/>
          <w:u w:val="none"/>
          <w:shd w:val="clear" w:color="auto" w:fill="fefefe"/>
          <w:lang w:val="en-US" w:eastAsia="zh-CN"/>
        </w:rPr>
        <w:t>31.</w:t>
      </w:r>
      <w:r>
        <w:rPr>
          <w:rFonts w:ascii="仿宋" w:cs="仿宋" w:eastAsia="仿宋" w:hAnsi="仿宋" w:hint="eastAsia"/>
          <w:b w:val="false"/>
          <w:bCs w:val="false"/>
          <w:color w:val="auto"/>
          <w:sz w:val="21"/>
          <w:szCs w:val="21"/>
          <w:u w:val="none"/>
        </w:rPr>
        <w:t>（12分）参考答案：</w:t>
      </w:r>
    </w:p>
    <w:p>
      <w:pPr>
        <w:pStyle w:val="style0"/>
        <w:keepNext w:val="false"/>
        <w:keepLines w:val="false"/>
        <w:pageBreakBefore w:val="false"/>
        <w:widowControl w:val="false"/>
        <w:tabs>
          <w:tab w:val="left" w:leader="none" w:pos="2900"/>
        </w:tabs>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kern w:val="0"/>
          <w:sz w:val="21"/>
          <w:szCs w:val="21"/>
          <w:u w:val="none"/>
          <w:shd w:val="clear" w:color="auto" w:fill="fefefe"/>
          <w:lang w:val="en-US" w:eastAsia="zh-CN"/>
        </w:rPr>
      </w:pPr>
      <w:r>
        <w:rPr>
          <w:rFonts w:ascii="仿宋" w:cs="仿宋" w:eastAsia="仿宋" w:hAnsi="仿宋" w:hint="eastAsia"/>
          <w:b w:val="false"/>
          <w:bCs w:val="false"/>
          <w:color w:val="auto"/>
          <w:kern w:val="0"/>
          <w:sz w:val="21"/>
          <w:szCs w:val="21"/>
          <w:u w:val="none"/>
          <w:shd w:val="clear" w:color="auto" w:fill="fefefe"/>
          <w:lang w:val="en-US" w:eastAsia="zh-CN"/>
        </w:rPr>
        <w:t>（1）</w:t>
      </w:r>
      <w:r>
        <w:rPr>
          <w:rFonts w:ascii="仿宋" w:cs="仿宋" w:eastAsia="仿宋" w:hAnsi="仿宋" w:hint="eastAsia"/>
          <w:b w:val="false"/>
          <w:bCs w:val="false"/>
          <w:color w:val="auto"/>
          <w:kern w:val="0"/>
          <w:sz w:val="21"/>
          <w:szCs w:val="21"/>
          <w:u w:val="none"/>
        </w:rPr>
        <w:t>把我国建设成为富强民主文明和谐美丽的社会主义现代化强国。</w:t>
      </w:r>
      <w:r>
        <w:rPr>
          <w:rFonts w:ascii="仿宋" w:cs="仿宋" w:eastAsia="仿宋" w:hAnsi="仿宋" w:hint="eastAsia"/>
          <w:b w:val="false"/>
          <w:bCs w:val="false"/>
          <w:color w:val="auto"/>
          <w:kern w:val="0"/>
          <w:sz w:val="21"/>
          <w:szCs w:val="21"/>
          <w:u w:val="none"/>
          <w:lang w:eastAsia="zh-CN"/>
        </w:rPr>
        <w:t>（</w:t>
      </w:r>
      <w:r>
        <w:rPr>
          <w:rFonts w:ascii="仿宋" w:cs="仿宋" w:eastAsia="仿宋" w:hAnsi="仿宋" w:hint="eastAsia"/>
          <w:b w:val="false"/>
          <w:bCs w:val="false"/>
          <w:color w:val="auto"/>
          <w:kern w:val="0"/>
          <w:sz w:val="21"/>
          <w:szCs w:val="21"/>
          <w:u w:val="none"/>
          <w:lang w:val="en-US" w:eastAsia="zh-CN"/>
        </w:rPr>
        <w:t>2分</w:t>
      </w:r>
      <w:r>
        <w:rPr>
          <w:rFonts w:ascii="仿宋" w:cs="仿宋" w:eastAsia="仿宋" w:hAnsi="仿宋" w:hint="eastAsia"/>
          <w:b w:val="false"/>
          <w:bCs w:val="false"/>
          <w:color w:val="auto"/>
          <w:kern w:val="0"/>
          <w:sz w:val="21"/>
          <w:szCs w:val="21"/>
          <w:u w:val="none"/>
          <w:lang w:eastAsia="zh-CN"/>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u w:val="none"/>
        </w:rPr>
      </w:pP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lang w:val="en-US" w:eastAsia="zh-CN"/>
        </w:rPr>
        <w:t>2</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lang w:eastAsia="zh-CN"/>
        </w:rPr>
        <w:t>中国自信、民族自信</w:t>
      </w:r>
      <w:r>
        <w:rPr>
          <w:rFonts w:ascii="仿宋" w:cs="仿宋" w:eastAsia="仿宋" w:hAnsi="仿宋" w:hint="eastAsia"/>
          <w:b w:val="false"/>
          <w:bCs w:val="false"/>
          <w:color w:val="auto"/>
          <w:sz w:val="21"/>
          <w:szCs w:val="21"/>
        </w:rPr>
        <w:t>的根本</w:t>
      </w:r>
      <w:r>
        <w:rPr>
          <w:rFonts w:ascii="仿宋" w:cs="仿宋" w:eastAsia="仿宋" w:hAnsi="仿宋" w:hint="eastAsia"/>
          <w:b w:val="false"/>
          <w:bCs w:val="false"/>
          <w:color w:val="auto"/>
          <w:sz w:val="21"/>
          <w:szCs w:val="21"/>
          <w:lang w:eastAsia="zh-CN"/>
        </w:rPr>
        <w:t>所在</w:t>
      </w:r>
      <w:r>
        <w:rPr>
          <w:rFonts w:ascii="仿宋" w:cs="仿宋" w:eastAsia="仿宋" w:hAnsi="仿宋" w:hint="eastAsia"/>
          <w:b w:val="false"/>
          <w:bCs w:val="false"/>
          <w:color w:val="auto"/>
          <w:sz w:val="21"/>
          <w:szCs w:val="21"/>
        </w:rPr>
        <w:t>是</w:t>
      </w:r>
      <w:r>
        <w:rPr>
          <w:rFonts w:ascii="仿宋" w:cs="仿宋" w:eastAsia="仿宋" w:hAnsi="仿宋" w:hint="eastAsia"/>
          <w:b w:val="false"/>
          <w:bCs w:val="false"/>
          <w:color w:val="auto"/>
          <w:sz w:val="21"/>
          <w:szCs w:val="21"/>
          <w:lang w:eastAsia="zh-CN"/>
        </w:rPr>
        <w:t>：</w:t>
      </w:r>
      <w:r>
        <w:rPr>
          <w:rFonts w:ascii="仿宋" w:cs="仿宋" w:eastAsia="仿宋" w:hAnsi="仿宋" w:hint="eastAsia"/>
          <w:b w:val="false"/>
          <w:bCs w:val="false"/>
          <w:color w:val="auto"/>
          <w:sz w:val="21"/>
          <w:szCs w:val="21"/>
          <w:u w:val="none"/>
          <w:lang w:eastAsia="zh-CN"/>
        </w:rPr>
        <w:t>中国共产党领导中国人民</w:t>
      </w:r>
      <w:r>
        <w:rPr>
          <w:rFonts w:ascii="仿宋" w:cs="仿宋" w:eastAsia="仿宋" w:hAnsi="仿宋" w:hint="eastAsia"/>
          <w:b w:val="false"/>
          <w:bCs w:val="false"/>
          <w:color w:val="auto"/>
          <w:sz w:val="21"/>
          <w:szCs w:val="21"/>
          <w:u w:val="none"/>
        </w:rPr>
        <w:t>①</w:t>
      </w:r>
      <w:r>
        <w:rPr>
          <w:rFonts w:ascii="仿宋" w:cs="仿宋" w:eastAsia="仿宋" w:hAnsi="仿宋" w:hint="eastAsia"/>
          <w:b w:val="false"/>
          <w:bCs w:val="false"/>
          <w:color w:val="auto"/>
          <w:sz w:val="21"/>
          <w:szCs w:val="21"/>
          <w:u w:val="none"/>
        </w:rPr>
        <w:t>开辟了中国特色社会主义道路；</w:t>
      </w:r>
      <w:r>
        <w:rPr>
          <w:rFonts w:ascii="仿宋" w:cs="仿宋" w:eastAsia="仿宋" w:hAnsi="仿宋" w:hint="eastAsia"/>
          <w:b w:val="false"/>
          <w:bCs w:val="false"/>
          <w:color w:val="auto"/>
          <w:sz w:val="21"/>
          <w:szCs w:val="21"/>
          <w:u w:val="none"/>
        </w:rPr>
        <w:t>②</w:t>
      </w:r>
      <w:r>
        <w:rPr>
          <w:rFonts w:ascii="仿宋" w:cs="仿宋" w:eastAsia="仿宋" w:hAnsi="仿宋" w:hint="eastAsia"/>
          <w:b w:val="false"/>
          <w:bCs w:val="false"/>
          <w:color w:val="auto"/>
          <w:sz w:val="21"/>
          <w:szCs w:val="21"/>
          <w:u w:val="none"/>
        </w:rPr>
        <w:t>形成了中国特色社会主义理论体系；</w:t>
      </w:r>
      <w:r>
        <w:rPr>
          <w:rFonts w:ascii="仿宋" w:cs="仿宋" w:eastAsia="仿宋" w:hAnsi="仿宋" w:hint="eastAsia"/>
          <w:b w:val="false"/>
          <w:bCs w:val="false"/>
          <w:color w:val="auto"/>
          <w:sz w:val="21"/>
          <w:szCs w:val="21"/>
          <w:u w:val="none"/>
        </w:rPr>
        <w:t>③</w:t>
      </w:r>
      <w:r>
        <w:rPr>
          <w:rFonts w:ascii="仿宋" w:cs="仿宋" w:eastAsia="仿宋" w:hAnsi="仿宋" w:hint="eastAsia"/>
          <w:b w:val="false"/>
          <w:bCs w:val="false"/>
          <w:color w:val="auto"/>
          <w:sz w:val="21"/>
          <w:szCs w:val="21"/>
          <w:u w:val="none"/>
        </w:rPr>
        <w:t>确立了中国特色社会主义制度；</w:t>
      </w:r>
      <w:r>
        <w:rPr>
          <w:rFonts w:ascii="仿宋" w:cs="仿宋" w:eastAsia="仿宋" w:hAnsi="仿宋" w:hint="eastAsia"/>
          <w:b w:val="false"/>
          <w:bCs w:val="false"/>
          <w:color w:val="auto"/>
          <w:sz w:val="21"/>
          <w:szCs w:val="21"/>
          <w:u w:val="none"/>
        </w:rPr>
        <w:t>④</w:t>
      </w:r>
      <w:r>
        <w:rPr>
          <w:rFonts w:ascii="仿宋" w:cs="仿宋" w:eastAsia="仿宋" w:hAnsi="仿宋" w:hint="eastAsia"/>
          <w:b w:val="false"/>
          <w:bCs w:val="false"/>
          <w:color w:val="auto"/>
          <w:sz w:val="21"/>
          <w:szCs w:val="21"/>
          <w:u w:val="none"/>
        </w:rPr>
        <w:t>发展了中国特色社会主义文化。</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lang w:val="en-US" w:eastAsia="zh-CN"/>
        </w:rPr>
        <w:t>4分</w:t>
      </w:r>
      <w:r>
        <w:rPr>
          <w:rFonts w:ascii="仿宋" w:cs="仿宋" w:eastAsia="仿宋" w:hAnsi="仿宋" w:hint="eastAsia"/>
          <w:b w:val="false"/>
          <w:bCs w:val="false"/>
          <w:color w:val="auto"/>
          <w:sz w:val="21"/>
          <w:szCs w:val="21"/>
          <w:u w:val="none"/>
          <w:lang w:eastAsia="zh-CN"/>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pP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lang w:val="en-US" w:eastAsia="zh-CN"/>
        </w:rPr>
        <w:t>3</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lang w:val="en-US" w:eastAsia="zh-CN"/>
        </w:rPr>
        <w:t>实</w:t>
      </w:r>
      <w:r>
        <w:rPr>
          <w:rFonts w:ascii="仿宋" w:cs="仿宋" w:eastAsia="仿宋" w:hAnsi="仿宋" w:hint="eastAsia"/>
          <w:b w:val="false"/>
          <w:bCs w:val="false"/>
          <w:color w:val="auto"/>
          <w:sz w:val="21"/>
          <w:szCs w:val="21"/>
          <w:u w:val="none"/>
        </w:rPr>
        <w:t>现中国梦</w:t>
      </w:r>
      <w:r>
        <w:rPr>
          <w:rFonts w:ascii="仿宋" w:cs="仿宋" w:eastAsia="仿宋" w:hAnsi="仿宋" w:hint="eastAsia"/>
          <w:b w:val="false"/>
          <w:bCs w:val="false"/>
          <w:color w:val="auto"/>
          <w:sz w:val="21"/>
          <w:szCs w:val="21"/>
          <w:u w:val="none"/>
        </w:rPr>
        <w:t>①</w:t>
      </w:r>
      <w:r>
        <w:rPr>
          <w:rFonts w:ascii="仿宋" w:cs="仿宋" w:eastAsia="仿宋" w:hAnsi="仿宋" w:hint="eastAsia"/>
          <w:b w:val="false"/>
          <w:bCs w:val="false"/>
          <w:color w:val="auto"/>
          <w:sz w:val="21"/>
          <w:szCs w:val="21"/>
          <w:u w:val="none"/>
        </w:rPr>
        <w:t>必须坚持党的领导</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贯彻创新、协调、绿色、开放、共享的发展理念</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统筹推进经济建设、政治建设、文化建设、社会建设、生态文明建设</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协调推进全面建成小康社会、全面深化改革、全面依法治国、全面从严治党</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u w:val="none"/>
        </w:rPr>
        <w:t>②</w:t>
      </w:r>
      <w:r>
        <w:rPr>
          <w:rFonts w:ascii="仿宋" w:cs="仿宋" w:eastAsia="仿宋" w:hAnsi="仿宋" w:hint="eastAsia"/>
          <w:b w:val="false"/>
          <w:bCs w:val="false"/>
          <w:color w:val="auto"/>
          <w:sz w:val="21"/>
          <w:szCs w:val="21"/>
          <w:u w:val="none"/>
        </w:rPr>
        <w:t>必须走中国道路</w:t>
      </w:r>
      <w:r>
        <w:rPr>
          <w:rFonts w:ascii="仿宋" w:cs="仿宋" w:eastAsia="仿宋" w:hAnsi="仿宋" w:hint="eastAsia"/>
          <w:b w:val="false"/>
          <w:bCs w:val="false"/>
          <w:color w:val="auto"/>
          <w:sz w:val="21"/>
          <w:szCs w:val="21"/>
          <w:u w:val="none"/>
          <w:lang w:eastAsia="zh-CN"/>
        </w:rPr>
        <w:t>。中国道路就是中国特色社会主义道路。</w:t>
      </w:r>
      <w:r>
        <w:rPr>
          <w:rFonts w:ascii="仿宋" w:cs="仿宋" w:eastAsia="仿宋" w:hAnsi="仿宋" w:hint="eastAsia"/>
          <w:b w:val="false"/>
          <w:bCs w:val="false"/>
          <w:color w:val="auto"/>
          <w:sz w:val="21"/>
          <w:szCs w:val="21"/>
          <w:u w:val="none"/>
        </w:rPr>
        <w:t>③</w:t>
      </w:r>
      <w:r>
        <w:rPr>
          <w:rFonts w:ascii="仿宋" w:cs="仿宋" w:eastAsia="仿宋" w:hAnsi="仿宋" w:hint="eastAsia"/>
          <w:b w:val="false"/>
          <w:bCs w:val="false"/>
          <w:color w:val="auto"/>
          <w:sz w:val="21"/>
          <w:szCs w:val="21"/>
          <w:u w:val="none"/>
        </w:rPr>
        <w:t>必须弘扬中国精神</w:t>
      </w:r>
      <w:r>
        <w:rPr>
          <w:rFonts w:ascii="仿宋" w:cs="仿宋" w:eastAsia="仿宋" w:hAnsi="仿宋" w:hint="eastAsia"/>
          <w:b w:val="false"/>
          <w:bCs w:val="false"/>
          <w:color w:val="auto"/>
          <w:sz w:val="21"/>
          <w:szCs w:val="21"/>
          <w:u w:val="none"/>
          <w:lang w:eastAsia="zh-CN"/>
        </w:rPr>
        <w:t>。中国精神就是以爱国主义为核心的民族精神和以改革创新为核心的时代精神。</w:t>
      </w:r>
      <w:r>
        <w:rPr>
          <w:rFonts w:ascii="仿宋" w:cs="仿宋" w:eastAsia="仿宋" w:hAnsi="仿宋" w:hint="eastAsia"/>
          <w:b w:val="false"/>
          <w:bCs w:val="false"/>
          <w:color w:val="auto"/>
          <w:sz w:val="21"/>
          <w:szCs w:val="21"/>
          <w:u w:val="none"/>
        </w:rPr>
        <w:t>④</w:t>
      </w:r>
      <w:r>
        <w:rPr>
          <w:rFonts w:ascii="仿宋" w:cs="仿宋" w:eastAsia="仿宋" w:hAnsi="仿宋" w:hint="eastAsia"/>
          <w:b w:val="false"/>
          <w:bCs w:val="false"/>
          <w:color w:val="auto"/>
          <w:sz w:val="21"/>
          <w:szCs w:val="21"/>
          <w:u w:val="none"/>
        </w:rPr>
        <w:t>必须凝聚中国力量。</w:t>
      </w:r>
      <w:r>
        <w:rPr>
          <w:rFonts w:ascii="仿宋" w:cs="仿宋" w:eastAsia="仿宋" w:hAnsi="仿宋" w:hint="eastAsia"/>
          <w:b w:val="false"/>
          <w:bCs w:val="false"/>
          <w:color w:val="auto"/>
          <w:sz w:val="21"/>
          <w:szCs w:val="21"/>
          <w:u w:val="none"/>
          <w:lang w:eastAsia="zh-CN"/>
        </w:rPr>
        <w:t>中国力量就是全国各民族人民大团结的力量。（</w:t>
      </w:r>
      <w:r>
        <w:rPr>
          <w:rFonts w:ascii="仿宋" w:cs="仿宋" w:eastAsia="仿宋" w:hAnsi="仿宋" w:hint="eastAsia"/>
          <w:b w:val="false"/>
          <w:bCs w:val="false"/>
          <w:color w:val="auto"/>
          <w:sz w:val="21"/>
          <w:szCs w:val="21"/>
          <w:u w:val="none"/>
          <w:lang w:val="en-US" w:eastAsia="zh-CN"/>
        </w:rPr>
        <w:t>6分</w:t>
      </w:r>
      <w:r>
        <w:rPr>
          <w:rFonts w:ascii="仿宋" w:cs="仿宋" w:eastAsia="仿宋" w:hAnsi="仿宋" w:hint="eastAsia"/>
          <w:b w:val="false"/>
          <w:bCs w:val="false"/>
          <w:color w:val="auto"/>
          <w:sz w:val="21"/>
          <w:szCs w:val="21"/>
          <w:u w:val="none"/>
          <w:lang w:eastAsia="zh-CN"/>
        </w:rPr>
        <w:t>）</w:t>
      </w:r>
      <w:r>
        <w:rPr>
          <w:rFonts w:ascii="仿宋" w:cs="仿宋" w:eastAsia="仿宋" w:hAnsi="仿宋" w:hint="eastAsia"/>
          <w:b w:val="false"/>
          <w:bCs w:val="false"/>
          <w:color w:val="auto"/>
          <w:sz w:val="21"/>
          <w:szCs w:val="21"/>
        </w:rPr>
        <w:t>（其他言之有理的，也可酌情给分）</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center"/>
        <w:rPr>
          <w:rFonts w:ascii="仿宋" w:cs="仿宋" w:eastAsia="仿宋" w:hAnsi="仿宋" w:hint="eastAsia"/>
          <w:b w:val="false"/>
          <w:bCs w:val="false"/>
          <w:color w:val="auto"/>
          <w:sz w:val="21"/>
          <w:szCs w:val="21"/>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u w:val="none"/>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360"/>
        <w:rPr>
          <w:rFonts w:ascii="仿宋" w:cs="仿宋" w:eastAsia="仿宋" w:hAnsi="仿宋" w:hint="eastAsia"/>
          <w:b w:val="false"/>
          <w:bCs w:val="false"/>
          <w:color w:val="auto"/>
          <w:sz w:val="21"/>
          <w:szCs w:val="21"/>
        </w:rPr>
        <w:sectPr>
          <w:headerReference w:type="default" r:id="rId3"/>
          <w:footerReference w:type="even" r:id="rId4"/>
          <w:footerReference w:type="default" r:id="rId5"/>
          <w:pgSz w:w="11906" w:h="16838" w:orient="portrait"/>
          <w:pgMar w:top="1440" w:right="1800" w:bottom="1440" w:left="1800" w:header="851" w:footer="992" w:gutter="0"/>
          <w:cols w:space="708"/>
          <w:docGrid w:type="lines" w:linePitch="312"/>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Courier New">
    <w:altName w:val="Courier New"/>
    <w:panose1 w:val="02070309020002020404"/>
    <w:charset w:val="00"/>
    <w:family w:val="modern"/>
    <w:pitch w:val="default"/>
    <w:sig w:usb0="E0002AFF" w:usb1="C0007843" w:usb2="00000009" w:usb3="00000000" w:csb0="400001FF" w:csb1="FFFF0000"/>
  </w:font>
  <w:font w:name="仿宋">
    <w:altName w:val="仿宋"/>
    <w:panose1 w:val="02010609060001010101"/>
    <w:charset w:val="86"/>
    <w:family w:val="auto"/>
    <w:pitch w:val="default"/>
    <w:sig w:usb0="800002BF" w:usb1="38CF7CFA" w:usb2="00000016" w:usb3="00000000" w:csb0="00040001" w:csb1="00000000"/>
  </w:font>
  <w:font w:name="Symbol">
    <w:altName w:val="Symbol"/>
    <w:panose1 w:val="05050102010007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EFF" w:usb1="C000785B" w:usb2="00000009" w:usb3="00000000" w:csb0="000001FF" w:csb1="00000000"/>
  </w:font>
  <w:font w:name="Calibri">
    <w:altName w:val="Calibri"/>
    <w:panose1 w:val="020f0502020002030204"/>
    <w:charset w:val="00"/>
    <w:family w:val="swiss"/>
    <w:pitch w:val="variable"/>
    <w:sig w:usb0="E4002EFF" w:usb1="C000247B" w:usb2="00000009" w:usb3="00000000" w:csb0="000001F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framePr w:wrap="around" w:hAnchor="margin" w:vAnchor="text" w:xAlign="center" w:y="1"/>
      <w:tabs>
        <w:tab w:val="center" w:leader="none" w:pos="4153"/>
        <w:tab w:val="right" w:leader="none" w:pos="8306"/>
      </w:tabs>
      <w:rPr>
        <w:rStyle w:val="style41"/>
      </w:rPr>
    </w:pPr>
    <w:r>
      <w:rPr/>
      <w:fldChar w:fldCharType="begin"/>
    </w:r>
    <w:r>
      <w:rPr>
        <w:rStyle w:val="style41"/>
      </w:rPr>
      <w:instrText xml:space="preserve">PAGE  </w:instrText>
    </w:r>
    <w:r>
      <w:rPr/>
      <w:fldChar w:fldCharType="separate"/>
    </w:r>
    <w:r>
      <w:rPr/>
      <w:fldChar w:fldCharType="end"/>
    </w:r>
  </w:p>
  <w:p>
    <w:pPr>
      <w:pStyle w:val="style32"/>
      <w:tabs>
        <w:tab w:val="center" w:leader="none" w:pos="4153"/>
        <w:tab w:val="right" w:leader="none" w:pos="8306"/>
      </w:tabs>
      <w:rPr/>
    </w:pPr>
  </w:p>
</w:ftr>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1"/>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widowControl w:val="false"/>
      <w:jc w:val="both"/>
    </w:pPr>
    <w:rPr>
      <w:kern w:val="2"/>
      <w:sz w:val="21"/>
      <w:lang w:val="en-US" w:bidi="ar-SA" w:eastAsia="zh-CN"/>
    </w:rPr>
  </w:style>
  <w:style w:type="character" w:default="1" w:styleId="style65">
    <w:name w:val="Default Paragraph Font"/>
    <w:next w:val="style65"/>
  </w:style>
  <w:style w:type="table" w:default="1" w:styleId="style105">
    <w:name w:val="Normal Table"/>
    <w:next w:val="style105"/>
    <w:pPr/>
    <w:rPr/>
    <w:tblPr>
      <w:tblCellMar>
        <w:top w:w="0" w:type="dxa"/>
        <w:left w:w="108" w:type="dxa"/>
        <w:bottom w:w="0" w:type="dxa"/>
        <w:right w:w="108" w:type="dxa"/>
      </w:tblCellMar>
    </w:tblPr>
    <w:tcPr>
      <w:tcBorders/>
    </w:tcPr>
  </w:style>
  <w:style w:type="character" w:styleId="style41">
    <w:name w:val="page number"/>
    <w:basedOn w:val="style65"/>
    <w:next w:val="style41"/>
  </w:style>
  <w:style w:type="paragraph" w:styleId="style94">
    <w:name w:val="Normal (Web)"/>
    <w:basedOn w:val="style0"/>
    <w:next w:val="style94"/>
    <w:uiPriority w:val="99"/>
    <w:pPr>
      <w:spacing w:before="100" w:beforeAutospacing="true" w:after="100" w:afterAutospacing="true"/>
      <w:ind w:left="0" w:right="0"/>
      <w:jc w:val="left"/>
    </w:pPr>
    <w:rPr>
      <w:kern w:val="0"/>
      <w:sz w:val="24"/>
      <w:szCs w:val="20"/>
      <w:lang w:val="en-US" w:bidi="ar-SA" w:eastAsia="zh-CN"/>
    </w:rPr>
  </w:style>
  <w:style w:type="paragraph" w:styleId="style31">
    <w:name w:val="header"/>
    <w:basedOn w:val="style0"/>
    <w:next w:val="style31"/>
    <w:pPr>
      <w:pBdr>
        <w:bottom w:val="single" w:sz="6" w:space="1" w:color="auto"/>
      </w:pBdr>
      <w:tabs>
        <w:tab w:val="center" w:leader="none" w:pos="4153"/>
        <w:tab w:val="right" w:leader="none" w:pos="8306"/>
      </w:tabs>
      <w:snapToGrid w:val="false"/>
      <w:jc w:val="center"/>
    </w:pPr>
    <w:rPr>
      <w:sz w:val="18"/>
      <w:szCs w:val="18"/>
    </w:rPr>
  </w:style>
  <w:style w:type="paragraph" w:styleId="style32">
    <w:name w:val="footer"/>
    <w:basedOn w:val="style0"/>
    <w:next w:val="style32"/>
    <w:pPr>
      <w:tabs>
        <w:tab w:val="center" w:leader="none" w:pos="4153"/>
        <w:tab w:val="right" w:leader="none" w:pos="8306"/>
      </w:tabs>
      <w:snapToGrid w:val="false"/>
      <w:jc w:val="left"/>
    </w:pPr>
    <w:rPr>
      <w:sz w:val="18"/>
      <w:szCs w:val="18"/>
    </w:rPr>
  </w:style>
  <w:style w:type="paragraph" w:styleId="style157">
    <w:name w:val="No Spacing"/>
    <w:next w:val="style157"/>
    <w:qFormat/>
    <w:uiPriority w:val="1"/>
    <w:pPr>
      <w:widowControl w:val="false"/>
      <w:jc w:val="both"/>
    </w:pPr>
    <w:rPr>
      <w:kern w:val="2"/>
      <w:sz w:val="21"/>
      <w:lang w:val="en-US" w:bidi="ar-SA" w:eastAsia="zh-CN"/>
    </w:rPr>
  </w:style>
  <w:style w:type="paragraph" w:styleId="style90">
    <w:name w:val="Plain Text"/>
    <w:basedOn w:val="style0"/>
    <w:next w:val="style90"/>
    <w:uiPriority w:val="99"/>
    <w:pPr/>
    <w:rPr>
      <w:rFonts w:ascii="宋体" w:cs="Courier New" w:hAnsi="Courier New"/>
      <w:szCs w:val="21"/>
    </w:rPr>
  </w:style>
  <w:style w:type="table" w:styleId="style154">
    <w:name w:val="Table Grid"/>
    <w:basedOn w:val="style105"/>
    <w:next w:val="style154"/>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3.xml"/><Relationship Id="rId8" Type="http://schemas.openxmlformats.org/officeDocument/2006/relationships/settings" Target="settings.xml"/><Relationship Id="rId4" Type="http://schemas.openxmlformats.org/officeDocument/2006/relationships/footer" Target="footer2.xml"/><Relationship Id="rId9" Type="http://schemas.openxmlformats.org/officeDocument/2006/relationships/theme" Target="theme/theme1.xml"/><Relationship Id="rId3" Type="http://schemas.openxmlformats.org/officeDocument/2006/relationships/header" Target="header1.xml"/><Relationship Id="rId6" Type="http://schemas.openxmlformats.org/officeDocument/2006/relationships/styles" Target="styles.xml"/><Relationship Id="rId1" Type="http://schemas.openxmlformats.org/officeDocument/2006/relationships/numbering" Target="numbering.xml"/><Relationship Id="rId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1753</Words>
  <Pages>3</Pages>
  <Characters>1784</Characters>
  <Application>WPS Office</Application>
  <DocSecurity>0</DocSecurity>
  <Paragraphs>98</Paragraphs>
  <ScaleCrop>false</ScaleCrop>
  <LinksUpToDate>false</LinksUpToDate>
  <CharactersWithSpaces>1787</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2022-04-25T02:28:57Z</dcterms:created>
  <dc:creator>Administrator</dc:creator>
  <lastModifiedBy>KNT-AL10</lastModifiedBy>
  <lastPrinted>2020-11-24T01:17:32Z</lastPrinted>
  <dcterms:modified xsi:type="dcterms:W3CDTF">2022-04-25T02:28:57Z</dcterms:modified>
  <revision>8</revision>
  <dc:title>26（1）孝敬父母是中华民族的传统美德。父母不仅赋予我们生命，而且含辛茹苦的哺育我们成长，教我们做人。父母为家庭做出贡献，付出了很多，理应受到我们的孝敬。</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527ee6dceef54c1784a960c725d79372</vt:lpwstr>
  </property>
</Properties>
</file>