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ind w:firstLine="1650" w:firstLineChars="550"/>
        <w:rPr/>
      </w:pPr>
      <w:r>
        <w:rPr>
          <w:sz w:val="30"/>
          <w:szCs w:val="30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12204700</wp:posOffset>
            </wp:positionH>
            <wp:positionV relativeFrom="topMargin">
              <wp:posOffset>11214100</wp:posOffset>
            </wp:positionV>
            <wp:extent cx="419100" cy="4699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19100" cy="4699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-202</w:t>
      </w:r>
      <w:r>
        <w:rPr>
          <w:rFonts w:hint="eastAsia"/>
          <w:sz w:val="30"/>
          <w:szCs w:val="30"/>
        </w:rPr>
        <w:t>2学年度第一学期九年级期末考试</w:t>
      </w:r>
    </w:p>
    <w:p>
      <w:pPr>
        <w:pStyle w:val="style0"/>
        <w:jc w:val="center"/>
        <w:rPr/>
      </w:pPr>
      <w:r>
        <w:rPr>
          <w:rFonts w:hint="eastAsia"/>
          <w:sz w:val="44"/>
          <w:szCs w:val="44"/>
        </w:rPr>
        <w:t>历</w:t>
      </w:r>
      <w:r>
        <w:rPr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史</w:t>
      </w:r>
      <w:r>
        <w:rPr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答</w:t>
      </w:r>
      <w:r>
        <w:rPr>
          <w:sz w:val="44"/>
          <w:szCs w:val="44"/>
        </w:rPr>
        <w:t xml:space="preserve"> </w:t>
      </w:r>
      <w:r>
        <w:rPr>
          <w:rFonts w:hint="eastAsia"/>
          <w:sz w:val="44"/>
          <w:szCs w:val="44"/>
        </w:rPr>
        <w:t>案</w:t>
      </w:r>
    </w:p>
    <w:p>
      <w:pPr>
        <w:pStyle w:val="style0"/>
        <w:rPr/>
      </w:pPr>
      <w:r>
        <w:rPr>
          <w:rFonts w:hint="eastAsia"/>
        </w:rPr>
        <w:t>一．选择题。（5</w:t>
      </w:r>
      <w:r>
        <w:t>0</w:t>
      </w:r>
      <w:r>
        <w:rPr>
          <w:rFonts w:hint="eastAsia"/>
        </w:rPr>
        <w:t>分）</w:t>
      </w:r>
    </w:p>
    <w:p>
      <w:pPr>
        <w:pStyle w:val="style0"/>
        <w:rPr>
          <w:rFonts w:hint="eastAsia"/>
        </w:rPr>
      </w:pPr>
      <w:r>
        <w:t>1-5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DCCBD</w:t>
      </w:r>
      <w:r>
        <w:rPr>
          <w:rFonts w:hint="eastAsia"/>
        </w:rPr>
        <w:t>）</w:t>
      </w:r>
      <w:r>
        <w:t xml:space="preserve"> 6-10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DACDB</w:t>
      </w:r>
      <w:r>
        <w:rPr>
          <w:rFonts w:hint="eastAsia"/>
        </w:rPr>
        <w:t>）</w:t>
      </w:r>
      <w:r>
        <w:t xml:space="preserve"> 11-15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CCABD</w:t>
      </w:r>
      <w:r>
        <w:rPr>
          <w:rFonts w:hint="eastAsia"/>
        </w:rPr>
        <w:t>）</w:t>
      </w:r>
      <w:r>
        <w:t xml:space="preserve">  16-20</w:t>
      </w:r>
      <w:r>
        <w:rPr>
          <w:rFonts w:hint="eastAsia"/>
        </w:rPr>
        <w:t>（BBCCD）21-25(BADDC)</w:t>
      </w:r>
    </w:p>
    <w:p>
      <w:pPr>
        <w:pStyle w:val="style0"/>
        <w:rPr/>
      </w:pPr>
      <w:r>
        <w:rPr>
          <w:rFonts w:hint="eastAsia"/>
        </w:rPr>
        <w:t>二．非选择题（共5</w:t>
      </w:r>
      <w:r>
        <w:t>0</w:t>
      </w:r>
      <w:r>
        <w:rPr>
          <w:rFonts w:hint="eastAsia"/>
        </w:rPr>
        <w:t>分。</w:t>
      </w:r>
      <w:r>
        <w:t>2</w:t>
      </w:r>
      <w:r>
        <w:rPr>
          <w:rFonts w:hint="eastAsia"/>
        </w:rPr>
        <w:t>6题</w:t>
      </w:r>
      <w:r>
        <w:t>1</w:t>
      </w:r>
      <w:r>
        <w:rPr>
          <w:rFonts w:hint="eastAsia"/>
        </w:rPr>
        <w:t>4分；</w:t>
      </w:r>
      <w:r>
        <w:t>2</w:t>
      </w:r>
      <w:r>
        <w:rPr>
          <w:rFonts w:hint="eastAsia"/>
        </w:rPr>
        <w:t>7题</w:t>
      </w:r>
      <w:r>
        <w:t>1</w:t>
      </w:r>
      <w:r>
        <w:rPr>
          <w:rFonts w:hint="eastAsia"/>
        </w:rPr>
        <w:t>2分；</w:t>
      </w:r>
      <w:r>
        <w:t>2</w:t>
      </w:r>
      <w:r>
        <w:rPr>
          <w:rFonts w:hint="eastAsia"/>
        </w:rPr>
        <w:t>8题</w:t>
      </w:r>
      <w:r>
        <w:t>1</w:t>
      </w:r>
      <w:r>
        <w:rPr>
          <w:rFonts w:hint="eastAsia"/>
        </w:rPr>
        <w:t>2分；</w:t>
      </w:r>
      <w:r>
        <w:t>2</w:t>
      </w:r>
      <w:r>
        <w:rPr>
          <w:rFonts w:hint="eastAsia"/>
        </w:rPr>
        <w:t>9题</w:t>
      </w:r>
      <w:r>
        <w:t>1</w:t>
      </w:r>
      <w:r>
        <w:rPr>
          <w:rFonts w:hint="eastAsia"/>
        </w:rPr>
        <w:t>4分）</w:t>
      </w:r>
    </w:p>
    <w:p>
      <w:pPr>
        <w:pStyle w:val="style0"/>
        <w:rPr>
          <w:rFonts w:ascii="宋体" w:hAnsi="宋体" w:hint="eastAsia"/>
        </w:rPr>
      </w:pPr>
      <w:r>
        <w:rPr>
          <w:rFonts w:ascii="宋体" w:hAnsi="宋体" w:hint="eastAsia"/>
        </w:rPr>
        <w:t>26.（14分）</w:t>
      </w:r>
    </w:p>
    <w:p>
      <w:pPr>
        <w:pStyle w:val="style0"/>
        <w:rPr>
          <w:rFonts w:hint="eastAsia"/>
        </w:rPr>
      </w:pPr>
      <w:r>
        <w:rPr>
          <w:rFonts w:ascii="楷体" w:cs="宋体" w:eastAsia="楷体" w:hAnsi="宋体" w:hint="eastAsia"/>
          <w:kern w:val="0"/>
          <w:szCs w:val="21"/>
        </w:rPr>
        <w:t>（1）英国：封建王朝的专制统治；美国：英国的殖民统治或殖民压迫；法国：法国封建制度。</w:t>
      </w:r>
      <w:r>
        <w:rPr>
          <w:rFonts w:ascii="楷体" w:cs="宋体" w:eastAsia="楷体" w:hAnsi="宋体" w:hint="eastAsia"/>
          <w:kern w:val="0"/>
          <w:szCs w:val="21"/>
        </w:rPr>
        <w:t> </w:t>
      </w:r>
      <w:r>
        <w:rPr>
          <w:rFonts w:ascii="楷体" w:cs="宋体" w:eastAsia="楷体" w:hAnsi="宋体" w:hint="eastAsia"/>
          <w:kern w:val="0"/>
          <w:szCs w:val="21"/>
        </w:rPr>
        <w:t>（6分）</w:t>
      </w:r>
      <w:r>
        <w:rPr>
          <w:rFonts w:ascii="楷体_GB2312" w:eastAsia="楷体_GB2312" w:hint="eastAsia"/>
          <w:szCs w:val="21"/>
        </w:rPr>
        <w:t>（评分说明：意思相近即可，每点2分，共6分）</w:t>
      </w:r>
    </w:p>
    <w:p>
      <w:pPr>
        <w:pStyle w:val="style0"/>
        <w:rPr>
          <w:rFonts w:hint="eastAsia"/>
        </w:rPr>
      </w:pPr>
      <w:r>
        <w:rPr>
          <w:rFonts w:ascii="宋体" w:hAnsi="宋体" w:hint="eastAsia"/>
          <w:szCs w:val="21"/>
        </w:rPr>
        <w:t>（2）图一：英国。君主立宪制。（2分）图二：美国。联邦制。（2分）特点：分权制衡，三权分立。（2分）</w:t>
      </w:r>
      <w:r>
        <w:rPr>
          <w:rFonts w:ascii="楷体_GB2312" w:eastAsia="楷体_GB2312" w:hint="eastAsia"/>
          <w:szCs w:val="21"/>
        </w:rPr>
        <w:t>（评分说明：意思相近即可，共2分）</w:t>
      </w:r>
    </w:p>
    <w:p>
      <w:pPr>
        <w:pStyle w:val="style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（3）资本主义制度的初步确立。（2分）</w:t>
      </w:r>
    </w:p>
    <w:p>
      <w:pPr>
        <w:pStyle w:val="style0"/>
        <w:jc w:val="left"/>
        <w:rPr/>
      </w:pPr>
      <w:r>
        <w:t>2</w:t>
      </w:r>
      <w:r>
        <w:rPr>
          <w:rFonts w:hint="eastAsia"/>
        </w:rPr>
        <w:t>7</w:t>
      </w:r>
      <w:r>
        <w:t>.</w:t>
      </w:r>
      <w:r>
        <w:rPr>
          <w:rFonts w:hint="eastAsia"/>
        </w:rPr>
        <w:t>（</w:t>
      </w:r>
      <w:r>
        <w:t>12</w:t>
      </w:r>
      <w:r>
        <w:rPr>
          <w:rFonts w:hint="eastAsia"/>
        </w:rPr>
        <w:t>分）</w:t>
      </w:r>
    </w:p>
    <w:p>
      <w:pPr>
        <w:pStyle w:val="style0"/>
        <w:rPr>
          <w:rFonts w:hint="eastAsia"/>
        </w:rPr>
      </w:pPr>
      <w:r>
        <w:t>（1）在国内外战争中不断取得胜利。</w:t>
      </w:r>
      <w:r>
        <w:rPr>
          <w:rFonts w:hint="eastAsia"/>
        </w:rPr>
        <w:t>（3分）</w:t>
      </w:r>
      <w:r>
        <w:rPr>
          <w:rFonts w:ascii="楷体_GB2312" w:eastAsia="楷体_GB2312" w:hint="eastAsia"/>
          <w:szCs w:val="21"/>
        </w:rPr>
        <w:t>（评分说明：意思相近即可，共3分）</w:t>
      </w:r>
    </w:p>
    <w:p>
      <w:pPr>
        <w:pStyle w:val="style0"/>
        <w:rPr>
          <w:rFonts w:ascii="楷体_GB2312" w:eastAsia="楷体_GB2312" w:hint="eastAsia"/>
          <w:szCs w:val="21"/>
        </w:rPr>
      </w:pPr>
      <w:r>
        <w:t>（2）特点：集中优势兵力，各个击破敌人。</w:t>
      </w:r>
      <w:r>
        <w:rPr>
          <w:rFonts w:hint="eastAsia"/>
        </w:rPr>
        <w:t>（3分）</w:t>
      </w:r>
      <w:r>
        <w:rPr>
          <w:rFonts w:ascii="楷体_GB2312" w:eastAsia="楷体_GB2312" w:hint="eastAsia"/>
          <w:szCs w:val="21"/>
        </w:rPr>
        <w:t>（评分说明：意思相近即可，共3分）</w:t>
      </w:r>
    </w:p>
    <w:p>
      <w:pPr>
        <w:pStyle w:val="style0"/>
        <w:rPr>
          <w:rFonts w:ascii="楷体_GB2312" w:eastAsia="楷体_GB2312" w:hint="eastAsia"/>
        </w:rPr>
      </w:pPr>
      <w:r>
        <w:rPr>
          <w:rFonts w:ascii="楷体_GB2312" w:eastAsia="楷体_GB2312" w:hint="eastAsia"/>
          <w:szCs w:val="21"/>
        </w:rPr>
        <w:t>（3）</w:t>
      </w:r>
      <w:r>
        <w:rPr>
          <w:rFonts w:hint="eastAsia"/>
        </w:rPr>
        <w:t>士兵；政府领导人；大众。（2分）</w:t>
      </w:r>
      <w:r>
        <w:rPr>
          <w:rFonts w:ascii="楷体_GB2312" w:eastAsia="楷体_GB2312" w:hint="eastAsia"/>
        </w:rPr>
        <w:t>（评分说明：答出两点即可。每点1分，共2分）</w:t>
      </w:r>
    </w:p>
    <w:p>
      <w:pPr>
        <w:pStyle w:val="style0"/>
        <w:rPr>
          <w:rFonts w:hint="eastAsia"/>
        </w:rPr>
      </w:pPr>
      <w:r>
        <w:rPr>
          <w:rFonts w:hint="eastAsia"/>
        </w:rPr>
        <w:t>原因：拿破仑颁布《拿破仑法典》，打击了法国的封建势力；在对外战争中多次打败了反法联盟，维护了法国利益；</w:t>
      </w:r>
      <w:r>
        <w:t>拿破仑具有卓越的军事指挥才能</w:t>
      </w:r>
      <w:r>
        <w:rPr>
          <w:rFonts w:hint="eastAsia"/>
        </w:rPr>
        <w:t>。（4分）</w:t>
      </w:r>
      <w:r>
        <w:rPr>
          <w:rFonts w:ascii="楷体_GB2312" w:eastAsia="楷体_GB2312" w:hint="eastAsia"/>
          <w:szCs w:val="21"/>
        </w:rPr>
        <w:t>（评分说明：答出其中2点且意思相近即可，每点2分，共4分）</w:t>
      </w:r>
    </w:p>
    <w:p>
      <w:pPr>
        <w:pStyle w:val="style0"/>
        <w:jc w:val="left"/>
        <w:rPr>
          <w:rFonts w:ascii="楷体_GB2312" w:eastAsia="楷体_GB2312" w:hint="eastAsia"/>
          <w:szCs w:val="21"/>
        </w:rPr>
      </w:pPr>
      <w:r>
        <w:rPr>
          <w:rFonts w:ascii="楷体_GB2312" w:eastAsia="楷体_GB2312" w:hint="eastAsia"/>
          <w:szCs w:val="21"/>
        </w:rPr>
        <w:t>28.（12分）</w:t>
      </w:r>
    </w:p>
    <w:p>
      <w:pPr>
        <w:pStyle w:val="style0"/>
        <w:rPr>
          <w:rFonts w:hint="eastAsia"/>
        </w:rPr>
      </w:pPr>
      <w:r>
        <w:rPr>
          <w:rFonts w:hint="eastAsia"/>
        </w:rPr>
        <w:t>（1）巴黎和会。（2分）</w:t>
      </w:r>
    </w:p>
    <w:p>
      <w:pPr>
        <w:pStyle w:val="style0"/>
        <w:rPr>
          <w:rFonts w:hint="eastAsia"/>
        </w:rPr>
      </w:pPr>
      <w:r>
        <w:rPr>
          <w:rFonts w:hint="eastAsia"/>
        </w:rPr>
        <w:t>（2）华盛顿会议。（2分）《九国公约》（2分）</w:t>
      </w:r>
    </w:p>
    <w:p>
      <w:pPr>
        <w:pStyle w:val="style0"/>
        <w:rPr>
          <w:rFonts w:hint="eastAsia"/>
        </w:rPr>
      </w:pPr>
      <w:r>
        <w:rPr>
          <w:rFonts w:hint="eastAsia"/>
        </w:rPr>
        <w:t>（3）凡尔赛</w:t>
      </w:r>
      <w:r>
        <w:rPr>
          <w:rFonts w:hint="eastAsia"/>
        </w:rPr>
        <w:t>—</w:t>
      </w:r>
      <w:r>
        <w:rPr>
          <w:rFonts w:hint="eastAsia"/>
        </w:rPr>
        <w:t>华盛顿体系。（2分）</w:t>
      </w:r>
    </w:p>
    <w:p>
      <w:pPr>
        <w:pStyle w:val="style0"/>
        <w:rPr>
          <w:rFonts w:ascii="楷体_GB2312" w:eastAsia="楷体_GB2312" w:hint="eastAsia"/>
        </w:rPr>
      </w:pPr>
      <w:r>
        <w:rPr>
          <w:rFonts w:hint="eastAsia"/>
        </w:rPr>
        <w:t>（4）大国操纵，弱国无权；战胜国之间矛盾重重；都损害了中国的利益。（4分）</w:t>
      </w:r>
      <w:r>
        <w:rPr>
          <w:rFonts w:ascii="楷体_GB2312" w:eastAsia="楷体_GB2312" w:hint="eastAsia"/>
        </w:rPr>
        <w:t>（评分说明：答出其中两点且意思相近即可，若有其他答案符合题意也可给分。每点2分，共4分）</w:t>
      </w:r>
    </w:p>
    <w:p>
      <w:pPr>
        <w:pStyle w:val="style0"/>
        <w:rPr>
          <w:rFonts w:hint="eastAsia"/>
        </w:rPr>
      </w:pPr>
      <w:r>
        <w:t>2</w:t>
      </w:r>
      <w:r>
        <w:rPr>
          <w:rFonts w:hint="eastAsia"/>
        </w:rPr>
        <w:t>9</w:t>
      </w:r>
      <w:r>
        <w:t xml:space="preserve">.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2分）</w:t>
      </w:r>
    </w:p>
    <w:p>
      <w:pPr>
        <w:pStyle w:val="style0"/>
        <w:rPr>
          <w:rFonts w:ascii="楷体_GB2312" w:eastAsia="楷体_GB2312" w:hint="eastAsia"/>
        </w:rPr>
      </w:pPr>
      <w:r>
        <w:rPr>
          <w:rFonts w:ascii="宋体" w:hAnsi="宋体" w:hint="eastAsia"/>
          <w:szCs w:val="21"/>
        </w:rPr>
        <w:t>（1）危机：民族危机和社会危机。（2分）原因：政府重视经济发展；兴建交通、通信和教育基础设施；去除商业和贸易壁垒；普及初等和中等教育。（4分）</w:t>
      </w:r>
      <w:r>
        <w:rPr>
          <w:rFonts w:ascii="楷体_GB2312" w:eastAsia="楷体_GB2312" w:hint="eastAsia"/>
        </w:rPr>
        <w:t>（评分说明：答出其中两点且意思相近即可。每点2分，共4分）</w:t>
      </w:r>
    </w:p>
    <w:p>
      <w:pPr>
        <w:pStyle w:val="style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（2）经济危机。（2分）罗斯福新政。（2分）</w:t>
      </w:r>
    </w:p>
    <w:p>
      <w:pPr>
        <w:pStyle w:val="style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（3）危机与改革。（2分）（</w:t>
      </w:r>
      <w:r>
        <w:rPr>
          <w:rFonts w:ascii="楷体_GB2312" w:eastAsia="楷体_GB2312" w:hint="eastAsia"/>
        </w:rPr>
        <w:t>评分说明：意思相近即可，共2分</w:t>
      </w:r>
      <w:r>
        <w:rPr>
          <w:rFonts w:ascii="宋体" w:hAnsi="宋体" w:hint="eastAsia"/>
          <w:szCs w:val="21"/>
        </w:rPr>
        <w:t>）</w:t>
      </w:r>
    </w:p>
    <w:p>
      <w:pPr>
        <w:pStyle w:val="style0"/>
        <w:rPr/>
        <w:sectPr>
          <w:headerReference w:type="default" r:id="rId3"/>
          <w:footerReference w:type="default" r:id="rId4"/>
          <w:pgSz w:w="11906" w:h="16838" w:orient="portrait"/>
          <w:pgMar w:top="1134" w:right="1134" w:bottom="1134" w:left="1134" w:header="851" w:footer="992" w:gutter="0"/>
          <w:cols w:space="708"/>
          <w:docGrid w:type="lines" w:linePitch="312"/>
        </w:sectPr>
      </w:pPr>
      <w:r>
        <w:rPr>
          <w:rFonts w:hint="eastAsia"/>
          <w:color w:val="ff0000"/>
        </w:rPr>
        <w:t xml:space="preserve">      </w:t>
      </w:r>
      <w:r>
        <w:rPr>
          <w:rFonts w:hint="eastAsia"/>
        </w:rPr>
        <w:t xml:space="preserve">   </w:t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2000019F" w:csb1="00000000"/>
  </w:font>
  <w:font w:name="楷体">
    <w:altName w:val="楷体"/>
    <w:panose1 w:val="02010609060001010101"/>
    <w:charset w:val="86"/>
    <w:family w:val="roman"/>
    <w:pitch w:val="default"/>
    <w:sig w:usb0="800002BF" w:usb1="38CF7CFA" w:usb2="00000016" w:usb3="00000000" w:csb0="00040001" w:csb1="00000000"/>
  </w:font>
  <w:font w:name="楷体_GB2312">
    <w:altName w:val="楷体_GB2312"/>
    <w:panose1 w:val="02010609030001010101"/>
    <w:charset w:val="86"/>
    <w:family w:val="modern"/>
    <w:pitch w:val="default"/>
    <w:sig w:usb0="00000001" w:usb1="080E0000" w:usb2="00000000" w:usb3="00000000" w:csb0="00040000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character" w:customStyle="1" w:styleId="style4097">
    <w:name w:val="bjh-p"/>
    <w:basedOn w:val="style65"/>
    <w:next w:val="style4097"/>
  </w:style>
  <w:style w:type="character" w:customStyle="1" w:styleId="style4098">
    <w:name w:val="op-item-nut"/>
    <w:basedOn w:val="style65"/>
    <w:next w:val="style4098"/>
  </w:style>
  <w:style w:type="character" w:customStyle="1" w:styleId="style4099">
    <w:name w:val="op-item-meat"/>
    <w:basedOn w:val="style65"/>
    <w:next w:val="style4099"/>
  </w:style>
  <w:style w:type="paragraph" w:styleId="style94">
    <w:name w:val="Normal (Web)"/>
    <w:basedOn w:val="style0"/>
    <w:next w:val="style94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paragraph" w:customStyle="1" w:styleId="style4100">
    <w:name w:val="正文_0"/>
    <w:next w:val="style4100"/>
    <w:qFormat/>
    <w:pPr>
      <w:widowControl w:val="false"/>
      <w:jc w:val="both"/>
    </w:pPr>
    <w:rPr>
      <w:rFonts w:ascii="Calibri" w:hAnsi="Calibri"/>
      <w:kern w:val="2"/>
      <w:sz w:val="21"/>
      <w:szCs w:val="24"/>
      <w:lang w:val="en-US" w:bidi="ar-SA" w:eastAsia="zh-CN"/>
    </w:rPr>
  </w:style>
  <w:style w:type="paragraph" w:styleId="style31">
    <w:name w:val="header"/>
    <w:basedOn w:val="style0"/>
    <w:next w:val="style31"/>
    <w:link w:val="style4101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kern w:val="0"/>
      <w:sz w:val="18"/>
      <w:szCs w:val="18"/>
    </w:rPr>
  </w:style>
  <w:style w:type="character" w:customStyle="1" w:styleId="style4101">
    <w:name w:val="页眉 Char"/>
    <w:next w:val="style4101"/>
    <w:link w:val="style31"/>
    <w:uiPriority w:val="99"/>
    <w:rPr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102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kern w:val="0"/>
      <w:sz w:val="18"/>
      <w:szCs w:val="18"/>
    </w:rPr>
  </w:style>
  <w:style w:type="character" w:customStyle="1" w:styleId="style4102">
    <w:name w:val="页脚 Char"/>
    <w:next w:val="style4102"/>
    <w:link w:val="style32"/>
    <w:uiPriority w:val="99"/>
    <w:rPr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Words>754</Words>
  <Pages>1</Pages>
  <Characters>825</Characters>
  <Application>WPS Office</Application>
  <DocSecurity>0</DocSecurity>
  <Paragraphs>29</Paragraphs>
  <ScaleCrop>false</ScaleCrop>
  <Company>微软中国</Company>
  <LinksUpToDate>false</LinksUpToDate>
  <CharactersWithSpaces>843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2022-03-02T23:51:38Z</dcterms:created>
  <dc:creator>微软用户</dc:creator>
  <lastModifiedBy>KNT-AL10</lastModifiedBy>
  <lastPrinted>2021-12-26T07:04:17Z</lastPrinted>
  <dcterms:modified xsi:type="dcterms:W3CDTF">2022-03-02T23:51:38Z</dcterms:modified>
  <revision>23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5e86510b758449c39e4724f7f6adc74a</vt:lpwstr>
  </property>
</Properties>
</file>