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1.(本题5分)1平方米与1米相比，（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A.1平方米大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B.无法比较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C.1米大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2.(本题5分)公顷和平方千米之间的进率是（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100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1000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10000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3.(本题5分)100平方分米＝（   ）平方米。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1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10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4.(本题5分)边长1千米的正方形的面积是（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A.100000平方米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C.100公顷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5.(本题5分)“600000平方米</w:t>
      </w:r>
      <w:r>
        <w:pict>
          <v:shape id="_x0000_i1025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6公顷”，比较大小，在</w:t>
      </w:r>
      <w:r>
        <w:pict>
          <v:shape id="_x0000_i1026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里应填的符号是（ 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＞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＜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C. =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 ÷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6.(本题5分)8平方米8平方分米=____平方米=____平方分米．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7.(本题5分)0.8公顷=____平方米    2.6小时=____小时____分</w:t>
      </w:r>
      <w:r>
        <w:br w:type="textWrapping"/>
      </w:r>
      <w:r>
        <w:t xml:space="preserve">4920克=____千克       </w:t>
      </w:r>
      <w:r>
        <w:br w:type="textWrapping"/>
      </w:r>
      <w:r>
        <w:t>45 cm2=____ dm2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8.(本题5分)4.5平方米=____平方分米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3.08吨=____吨____千克．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9.(本题5分)1平方千米大于1千米．____．（判断对错）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10.(本题5分)8公顷=____平方米             6000公顷=____平方千米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30000平方米=____公顷         9平方千米=____公顷．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11.(本题5分)5平方米8平方分米=____平方米；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10.1吨=____千克；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10厘米5毫米=____厘米；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2元5分=____元。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br w:type="textWrapping"/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12.(本题5分)8.06平方米=____平方米____平方分米．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13.(本题5分)某果园的占地面积约5公顷，____个果园的占地面积约是1平方千米。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14.(本题7分)5公顷=____平方米；   1900公顷=____平方千米．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15.(本题7分)3.5米2=____分米23400厘米2=____分米2</w:t>
      </w:r>
      <w:r>
        <w:br w:type="textWrapping"/>
      </w:r>
      <w:r>
        <w:t>2300分米3=____米36.5升=____毫升</w:t>
      </w:r>
      <w:r>
        <w:br w:type="textWrapping"/>
      </w:r>
      <w:r>
        <w:t>4000毫升=____厘米3=____分米30.083米3=____分米3</w:t>
      </w:r>
      <w:r>
        <w:br w:type="textWrapping"/>
      </w:r>
      <w:r>
        <w:t>相邻两个面积单位之间的进率是多少？</w:t>
      </w:r>
      <w:r>
        <w:br w:type="textWrapping"/>
      </w:r>
      <w:r>
        <w:t>相邻两个体积单位之间的进率是多少？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16.(本题7分)第41届世界博览会于2010年5月1日至10月31日在我国上海市举行．5月1日参观人数为204959人，改写成以“万”作单位的数是____．会场面积5.28平方千米，合____平方米．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17.(本题7分)0.8平方千米=____公顷=____平方米．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18.(本题7分)30分=____时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2.03公顷=____平方米．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解：平方米是面积单位，米是长度单位，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因此，1平方米与1米相比无法比较．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1平方千米=100公顷，公顷和平方千米之间的进率是100。故选：A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平方米和平方分米之间的进率是100。故选：A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解：根据正方形的面积公式1×1=1（平方千米），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1平方千米=100公顷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即边长是l千米的正方形的面积是100公顷；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1公顷=10000平方米，6公顷=60000平方米，所以600000平方米＞6公顷。故选：A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8.08;808;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解：8÷100=0.08（平方米），0.08+8=8.08（平方米）；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8×100=800（平方分米），800+8=808（平方分米）．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故答案为：8.08，808．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8000;2;36;4.92;0.45;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(1)0.8公顷=8000平方米；    (2)2.6小时=2小时36分；</w:t>
      </w:r>
      <w:r>
        <w:br w:type="textWrapping"/>
      </w:r>
      <w:r>
        <w:t>(3)4920克=4.92千克；</w:t>
      </w:r>
      <w:r>
        <w:br w:type="textWrapping"/>
      </w:r>
      <w:r>
        <w:t>(4)45 cm2=0.45 dm2。</w:t>
      </w:r>
      <w:r>
        <w:br w:type="textWrapping"/>
      </w:r>
      <w:r>
        <w:t>故答案为：8000；2；36；4.92；0.45。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450;3;80;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解：4.5平方米=450平方分米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3.08吨=3吨80千克；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故答案为：450，3，80．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解：1平方千米和1千米是两个不同的数量，无法比较大小；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80000;60;3;900;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解：（1）8公顷=80000平方米；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（2）6000公顷=60平方千米；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（3）30000平方米=3公顷；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（4）9平方千米=900公顷．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故答案为：80000，60，3，900．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5.08;10100;10.5;2.05;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5平方米8平方分米=5.08平方米；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10.1吨=10100千克；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10厘米5毫米=10.5厘米；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2元5分=2.05元。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故答案为：5.08；10100；10.5；2.05。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解：8.06平方米=8平方米6平方分米．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故答案为：8，6．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1平方千米=100公顷；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100÷5=20（个）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答：20个果园的占地面积约是1平方千米。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故答案为：20。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5000019;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解：5公顷=50000平方米；   1900公顷=19平方千米；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故答案为：50000，19．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解：（1）3.5米2=350分米2</w:t>
      </w:r>
      <w:r>
        <w:br w:type="textWrapping"/>
      </w:r>
      <w:r>
        <w:t>（2）3400厘米2=34分米2</w:t>
      </w:r>
      <w:r>
        <w:br w:type="textWrapping"/>
      </w:r>
      <w:r>
        <w:t>（3）2300分米3=2.3米3</w:t>
      </w:r>
      <w:r>
        <w:br w:type="textWrapping"/>
      </w:r>
      <w:r>
        <w:t>（4）6.5升=6500毫升</w:t>
      </w:r>
      <w:r>
        <w:br w:type="textWrapping"/>
      </w:r>
      <w:r>
        <w:t>（5）4000毫升=4000厘米3=4分米33</w:t>
      </w:r>
      <w:r>
        <w:br w:type="textWrapping"/>
      </w:r>
      <w:r>
        <w:t>（6）0.083米3=83分米3</w:t>
      </w:r>
      <w:r>
        <w:br w:type="textWrapping"/>
      </w:r>
      <w:r>
        <w:t>相邻两个面积单位之间的进率是100．</w:t>
      </w:r>
      <w:r>
        <w:br w:type="textWrapping"/>
      </w:r>
      <w:r>
        <w:t>相邻两个体积单位之间的进率是1000．</w:t>
      </w:r>
      <w:r>
        <w:br w:type="textWrapping"/>
      </w:r>
      <w:r>
        <w:t>故答案为：350，34，2.3，6500，4000，4，83．;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（1）由高级单位米2化低级单位分米2，乘进率100．</w:t>
      </w:r>
      <w:r>
        <w:br w:type="textWrapping"/>
      </w:r>
      <w:r>
        <w:t>（2）由低级单位厘米2化高级单位分米2，除以进率100．</w:t>
      </w:r>
      <w:r>
        <w:br w:type="textWrapping"/>
      </w:r>
      <w:r>
        <w:t>（3）由低级单位分米3化高级单位米3，除以进率1000．</w:t>
      </w:r>
      <w:r>
        <w:br w:type="textWrapping"/>
      </w:r>
      <w:r>
        <w:t>（4）由高级单位升化低级单位毫升，乘进率1000．</w:t>
      </w:r>
      <w:r>
        <w:br w:type="textWrapping"/>
      </w:r>
      <w:r>
        <w:t>（5）由于毫升与厘米3是等量关系，毫升化立方厘米数值不变；由低级单位厘米3化高级单位分米3，除以进率1000．</w:t>
      </w:r>
      <w:r>
        <w:br w:type="textWrapping"/>
      </w:r>
      <w:r>
        <w:t>（6）由高级单位米3化低级单位分米3，乘进率1000．</w:t>
      </w:r>
      <w:r>
        <w:br w:type="textWrapping"/>
      </w:r>
      <w:r>
        <w:t>相邻两个面积单位之间的进率100．</w:t>
      </w:r>
      <w:r>
        <w:br w:type="textWrapping"/>
      </w:r>
      <w:r>
        <w:t>相邻两个体积单位之间的进率1000．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20.4959万5280000;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解：204959=20.4959万；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5.28平方千米=5280000平方米；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故答案为：20.4959万，5280000．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80800000;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解：0.8平方千米=80公顷=800000平方米．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故答案为：80，800000．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0.520300;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解：30分=0.5时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2.03公顷=20300平方米．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故答案为：0.5，20300．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9D52FF"/>
    <w:rsid w:val="00A129B4"/>
    <w:rsid w:val="00A219EA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B475D43"/>
    <w:rsid w:val="75C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40B73F-39C1-4479-B06A-30029C30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5</Pages>
  <Words>1857</Words>
  <Characters>2698</Characters>
  <Lines>20</Lines>
  <Paragraphs>5</Paragraphs>
  <TotalTime>1</TotalTime>
  <ScaleCrop>false</ScaleCrop>
  <LinksUpToDate>false</LinksUpToDate>
  <CharactersWithSpaces>2786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2022-05-31T09:10:12Z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DEDA5C35E9844C36AB222CF41A923D01</vt:lpwstr>
  </property>
</Properties>
</file>