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2021-2022学年数学六年级上册第一单元（单元测试）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分数乘法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1．一本童话书150页，笑笑第一天看了全书的</w:t>
      </w:r>
      <w:r>
        <w:drawing>
          <wp:inline distT="0" distB="0" distL="114300" distR="114300">
            <wp:extent cx="76200" cy="2762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，第二天应从第(　　)页看起．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B．29</w:t>
      </w:r>
      <w:r>
        <w:tab/>
      </w:r>
      <w:r>
        <w:t>C．31</w:t>
      </w:r>
      <w:r>
        <w:tab/>
      </w:r>
      <w:r>
        <w:t>D．120</w:t>
      </w:r>
    </w:p>
    <w:p>
      <w:pPr>
        <w:spacing w:line="360" w:lineRule="auto"/>
        <w:jc w:val="left"/>
        <w:textAlignment w:val="center"/>
      </w:pPr>
      <w:r>
        <w:t>2．</w:t>
      </w:r>
      <w:r>
        <w:object>
          <v:shape id="_x0000_i1025" o:spt="75" alt="eqId702478ef01174a3891c595c6345f6d08" type="#_x0000_t75" style="height:27.05pt;width:124.05pt;" o:ole="t" filled="f" o:preferrelative="t" stroked="f" coordsize="21600,21600">
            <v:path/>
            <v:fill on="f" focussize="0,0"/>
            <v:stroke on="f" joinstyle="miter"/>
            <v:imagedata r:id="rId15" o:title="eqId702478ef01174a3891c595c6345f6d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，这是运用了（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A．乘法交换律</w:t>
      </w:r>
      <w:r>
        <w:tab/>
      </w:r>
      <w:r>
        <w:t>B．乘法结合律</w:t>
      </w:r>
      <w:r>
        <w:tab/>
      </w:r>
      <w:r>
        <w:t>C．乘法分配律</w:t>
      </w:r>
    </w:p>
    <w:p>
      <w:pPr>
        <w:spacing w:line="360" w:lineRule="auto"/>
        <w:jc w:val="left"/>
        <w:textAlignment w:val="center"/>
      </w:pPr>
      <w:r>
        <w:t>3．下图中，阴影部分不能用</w:t>
      </w:r>
      <w: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6">
            <o:LockedField>false</o:LockedField>
          </o:OLEObject>
        </w:object>
      </w:r>
      <w:r>
        <w:t>表示的是（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14350" cy="485775"/>
            <wp:effectExtent l="0" t="0" r="0" b="9525"/>
            <wp:docPr id="100251" name="图片 1002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4694" cy="4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47725" cy="276225"/>
            <wp:effectExtent l="0" t="0" r="9525" b="9525"/>
            <wp:docPr id="100252" name="图片 1002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2" name="图片 10025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8292" cy="27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47675" cy="447675"/>
            <wp:effectExtent l="0" t="0" r="9525" b="9525"/>
            <wp:docPr id="100253" name="图片 100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975" cy="4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4．下面的分数中，分数单位最大的是（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A．</w:t>
      </w:r>
      <w: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1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3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5．大于</w:t>
      </w:r>
      <w: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7">
            <o:LockedField>false</o:LockedField>
          </o:OLEObject>
        </w:object>
      </w:r>
      <w:r>
        <w:t>而小于</w:t>
      </w:r>
      <w: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9">
            <o:LockedField>false</o:LockedField>
          </o:OLEObject>
        </w:object>
      </w:r>
      <w:r>
        <w:t>的数是（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1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3">
            <o:LockedField>false</o:LockedField>
          </o:OLEObject>
        </w:object>
      </w:r>
      <w:r>
        <w:tab/>
      </w:r>
      <w:r>
        <w:t>C．1</w:t>
      </w:r>
    </w:p>
    <w:p>
      <w:pPr>
        <w:spacing w:line="360" w:lineRule="auto"/>
        <w:jc w:val="left"/>
        <w:textAlignment w:val="center"/>
      </w:pPr>
      <w:r>
        <w:t>6．甲数比乙数的</w:t>
      </w:r>
      <w:r>
        <w:object>
          <v:shape id="_x0000_i1034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36" o:title="eqId9e311be638c64d4eaed28e15dcba745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t>多4，乙数是36，甲数是（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B．18</w:t>
      </w:r>
      <w:r>
        <w:tab/>
      </w:r>
      <w:r>
        <w:t>C．15</w:t>
      </w:r>
      <w:r>
        <w:tab/>
      </w:r>
      <w:r>
        <w:t>D．17</w:t>
      </w:r>
    </w:p>
    <w:p>
      <w:pPr>
        <w:spacing w:line="360" w:lineRule="auto"/>
        <w:jc w:val="left"/>
        <w:textAlignment w:val="center"/>
      </w:pPr>
      <w:r>
        <w:t xml:space="preserve">7．估计 </w:t>
      </w:r>
      <w:r>
        <w:drawing>
          <wp:inline distT="0" distB="0" distL="114300" distR="114300">
            <wp:extent cx="257175" cy="342900"/>
            <wp:effectExtent l="0" t="0" r="9525" b="0"/>
            <wp:docPr id="1280967763" name="图片 12809677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967763" name="图片 1280967763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的15倍大约是（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B．30</w:t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8．甲、乙、丙是非零自然数，甲×</w:t>
      </w:r>
      <w:r>
        <w:object>
          <v:shape id="_x0000_i1035" o:spt="75" alt="eqId1f77724af33e4f139f22ee815e288b4a" type="#_x0000_t75" style="height:24.2pt;width:12.3pt;" o:ole="t" filled="f" o:preferrelative="t" stroked="f" coordsize="21600,21600">
            <v:path/>
            <v:fill on="f" focussize="0,0"/>
            <v:stroke on="f" joinstyle="miter"/>
            <v:imagedata r:id="rId39" o:title="eqId1f77724af33e4f139f22ee815e288b4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t>＝</w:t>
      </w:r>
      <w:r>
        <w:object>
          <v:shape id="_x0000_i1036" o:spt="75" alt="eqIdd9d2db99ef10493ab505560fd433d653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1" o:title="eqIdd9d2db99ef10493ab505560fd433d653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t>×乙＝丙．下面排列顺序正确的是（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A．甲＞乙＞丙</w:t>
      </w:r>
      <w:r>
        <w:tab/>
      </w:r>
      <w:r>
        <w:t>B．乙＞丙＞甲</w:t>
      </w:r>
      <w:r>
        <w:tab/>
      </w:r>
      <w:r>
        <w:t>C．丙＞甲＞乙</w:t>
      </w:r>
    </w:p>
    <w:p>
      <w:pPr>
        <w:spacing w:line="360" w:lineRule="auto"/>
        <w:jc w:val="left"/>
        <w:textAlignment w:val="center"/>
      </w:pPr>
      <w:r>
        <w:t>9．一块长方形菜地，长20米，宽是长的</w:t>
      </w:r>
      <w:r>
        <w:object>
          <v:shape id="_x0000_i1037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3" o:title="eqId7f1f28503f41439586d8e228365897e9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t>，求面积的算式是（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A．20×</w:t>
      </w:r>
      <w:r>
        <w:object>
          <v:shape id="_x0000_i1038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3" o:title="eqId7f1f28503f41439586d8e228365897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tab/>
      </w:r>
      <w:r>
        <w:t>B．20×（20×</w:t>
      </w:r>
      <w:r>
        <w:object>
          <v:shape id="_x0000_i1039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3" o:title="eqId7f1f28503f41439586d8e228365897e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t>）</w:t>
      </w:r>
      <w:r>
        <w:tab/>
      </w:r>
      <w:r>
        <w:t>C．（20＋</w:t>
      </w:r>
      <w:r>
        <w:object>
          <v:shape id="_x0000_i1040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3" o:title="eqId7f1f28503f41439586d8e228365897e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t>）×2</w:t>
      </w:r>
    </w:p>
    <w:p>
      <w:pPr>
        <w:spacing w:line="360" w:lineRule="auto"/>
        <w:jc w:val="left"/>
        <w:textAlignment w:val="center"/>
      </w:pPr>
      <w:r>
        <w:t>10．3千克的</w:t>
      </w:r>
      <w:r>
        <w:object>
          <v:shape id="_x0000_i1041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8" o:title="eqId44aff622a095465082b61837e24439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与9千克的</w:t>
      </w:r>
      <w:r>
        <w:object>
          <v:shape id="_x0000_i1042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0" o:title="eqId4a6d9e827a244409a8376651b7e648c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相比，谁重（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B．3千克的</w:t>
      </w:r>
      <w:r>
        <w:object>
          <v:shape id="_x0000_i1043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8" o:title="eqId44aff622a095465082b61837e24439e7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重</w:t>
      </w:r>
      <w:r>
        <w:tab/>
      </w:r>
      <w:r>
        <w:t>C．9千克的</w:t>
      </w:r>
      <w:r>
        <w:object>
          <v:shape id="_x0000_i1044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0" o:title="eqId4a6d9e827a244409a8376651b7e648c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t>11．</w:t>
      </w:r>
      <w:r>
        <w:rPr>
          <w:rFonts w:hint="eastAsia"/>
          <w:sz w:val="21"/>
          <w:lang w:eastAsia="zh-CN"/>
        </w:rPr>
        <w:t>直接写出得数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675" cy="276225"/>
            <wp:effectExtent l="0" t="0" r="9525" b="9525"/>
            <wp:docPr id="151659986" name="图片 1516599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9986" name="图片 151659986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762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　　　　</w:t>
      </w:r>
      <w:r>
        <w:drawing>
          <wp:inline distT="0" distB="0" distL="114300" distR="114300">
            <wp:extent cx="142875" cy="2762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762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　　　　</w:t>
      </w:r>
      <w:r>
        <w:drawing>
          <wp:inline distT="0" distB="0" distL="114300" distR="114300">
            <wp:extent cx="66675" cy="276225"/>
            <wp:effectExtent l="0" t="0" r="952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7622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675" cy="276225"/>
            <wp:effectExtent l="0" t="0" r="9525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667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＝        </w:t>
      </w:r>
      <w:r>
        <w:drawing>
          <wp:inline distT="0" distB="0" distL="114300" distR="114300">
            <wp:extent cx="142875" cy="27622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76225"/>
            <wp:effectExtent l="0" t="0" r="9525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＝        </w:t>
      </w:r>
      <w:r>
        <w:drawing>
          <wp:inline distT="0" distB="0" distL="114300" distR="114300">
            <wp:extent cx="142875" cy="2762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66675" cy="27622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12</w:t>
      </w:r>
      <w:r>
        <w:t>．</w:t>
      </w:r>
      <w: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64">
            <o:LockedField>false</o:LockedField>
          </o:OLEObject>
        </w:object>
      </w:r>
      <w:r>
        <w:t>×</w:t>
      </w:r>
      <w: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66">
            <o:LockedField>false</o:LockedField>
          </o:OLEObject>
        </w:object>
      </w:r>
      <w:r>
        <w:t>表示的意义是</w:t>
      </w:r>
      <w:r>
        <w:rPr>
          <w:u w:val="single"/>
        </w:rPr>
        <w:t>　      　</w:t>
      </w:r>
      <w:r>
        <w:t>，4×</w:t>
      </w:r>
      <w:r>
        <w:object>
          <v:shape id="_x0000_i104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8">
            <o:LockedField>false</o:LockedField>
          </o:OLEObject>
        </w:object>
      </w:r>
      <w:r>
        <w:t>表示的意义是</w:t>
      </w:r>
      <w:r>
        <w:rPr>
          <w:u w:val="single"/>
        </w:rPr>
        <w:t>　      　</w:t>
      </w:r>
      <w:r>
        <w:t>．</w:t>
      </w:r>
    </w:p>
    <w:p>
      <w:pPr>
        <w:spacing w:line="360" w:lineRule="auto"/>
        <w:jc w:val="left"/>
        <w:textAlignment w:val="center"/>
      </w:pPr>
      <w:r>
        <w:t>13．一杯纯果汁，乐乐喝了</w:t>
      </w:r>
      <w:r>
        <w:object>
          <v:shape id="_x0000_i1048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1" o:title="eqId96c7406fe9bb42d482404e87ed3f58bd"/>
            <o:lock v:ext="edit" aspectratio="t"/>
            <w10:wrap type="none"/>
            <w10:anchorlock/>
          </v:shape>
          <o:OLEObject Type="Embed" ProgID="Equation.DSMT4" ShapeID="_x0000_i1048" DrawAspect="Content" ObjectID="_1468075748" r:id="rId70">
            <o:LockedField>false</o:LockedField>
          </o:OLEObject>
        </w:object>
      </w:r>
      <w:r>
        <w:t>杯后觉得有些凉，就加满了热水，又喝了</w:t>
      </w:r>
      <w:r>
        <w:object>
          <v:shape id="_x0000_i1049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1" o:title="eqId96c7406fe9bb42d482404e87ed3f58bd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t>杯，此时她一共喝了（________）杯纯果汁。</w:t>
      </w:r>
    </w:p>
    <w:p>
      <w:pPr>
        <w:spacing w:line="360" w:lineRule="auto"/>
        <w:jc w:val="left"/>
        <w:textAlignment w:val="center"/>
      </w:pPr>
      <w:r>
        <w:t>14．15米的</w:t>
      </w:r>
      <w:r>
        <w:object>
          <v:shape id="_x0000_i1050" o:spt="75" alt="eqIda8012d5322b240128851ebf3cd086e12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4" o:title="eqIda8012d5322b240128851ebf3cd086e12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t>是（_____）米，75厘米的</w:t>
      </w:r>
      <w:r>
        <w:object>
          <v:shape id="_x0000_i1051" o:spt="75" alt="eqId5bdf412098cc4156b5e8fd514ebc7818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6" o:title="eqId5bdf412098cc4156b5e8fd514ebc7818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t>是（_____）厘米，（_______）吨比72吨少</w:t>
      </w:r>
      <w:r>
        <w:object>
          <v:shape id="_x0000_i1052" o:spt="75" alt="eqIde41289c7307b48bd893a195b321d250f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78" o:title="eqIde41289c7307b48bd893a195b321d250f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t>，90米增加</w:t>
      </w:r>
      <w:r>
        <w:object>
          <v:shape id="_x0000_i1053" o:spt="75" alt="eqId3e866ebc4a57441386a76af413247f0e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80" o:title="eqId3e866ebc4a57441386a76af413247f0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t>是（_______）米。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．某省植物种类繁多，其中裸子植物的棵数是蕨类植物的</w:t>
      </w:r>
      <w:r>
        <w:object>
          <v:shape id="_x0000_i105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81">
            <o:LockedField>false</o:LockedField>
          </o:OLEObject>
        </w:object>
      </w:r>
      <w:r>
        <w:t>，这里是把________看作单位“1”．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16．</w:t>
      </w:r>
      <w:r>
        <w:rPr>
          <w:u w:val="single"/>
        </w:rPr>
        <w:t>　   　</w:t>
      </w:r>
      <w:r>
        <w:t>的倒数是它本身 2</w:t>
      </w:r>
      <w:r>
        <w:object>
          <v:shape id="_x0000_i105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83">
            <o:LockedField>false</o:LockedField>
          </o:OLEObject>
        </w:object>
      </w:r>
      <w:r>
        <w:t>×</w:t>
      </w:r>
      <w:r>
        <w:rPr>
          <w:u w:val="single"/>
        </w:rPr>
        <w:t>　  　</w:t>
      </w:r>
      <w:r>
        <w:t>=1．</w:t>
      </w:r>
    </w:p>
    <w:p>
      <w:pPr>
        <w:spacing w:line="360" w:lineRule="auto"/>
        <w:jc w:val="left"/>
        <w:textAlignment w:val="center"/>
      </w:pPr>
      <w:r>
        <w:t>17．一台碾米机30分钟碾米50千克，平均每分钟碾米</w:t>
      </w:r>
      <w:r>
        <w:object>
          <v:shape id="_x0000_i1056" o:spt="75" type="#_x0000_t75" style="height:33pt;width:2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84">
            <o:LockedField>false</o:LockedField>
          </o:OLEObject>
        </w:object>
      </w:r>
      <w:r>
        <w:t>千克，照这样计算，碾米1千克需</w:t>
      </w:r>
      <w:r>
        <w:object>
          <v:shape id="_x0000_i1057" o:spt="75" type="#_x0000_t75" style="height:33pt;width:2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86">
            <o:LockedField>false</o:LockedField>
          </o:OLEObject>
        </w:object>
      </w:r>
      <w:r>
        <w:t>分钟．</w:t>
      </w:r>
    </w:p>
    <w:p>
      <w:pPr>
        <w:spacing w:line="360" w:lineRule="auto"/>
        <w:jc w:val="left"/>
        <w:textAlignment w:val="center"/>
      </w:pPr>
      <w:r>
        <w:t>18．比8吨多</w:t>
      </w:r>
      <w: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7">
            <o:LockedField>false</o:LockedField>
          </o:OLEObject>
        </w:object>
      </w:r>
      <w:r>
        <w:t>是</w:t>
      </w:r>
      <w:r>
        <w:rPr>
          <w:u w:val="single"/>
        </w:rPr>
        <w:t>　   　</w:t>
      </w:r>
      <w:r>
        <w:t>吨 4.8米比</w:t>
      </w:r>
      <w:r>
        <w:rPr>
          <w:u w:val="single"/>
        </w:rPr>
        <w:t>　   　</w:t>
      </w:r>
      <w:r>
        <w:t>米多20%．</w:t>
      </w:r>
    </w:p>
    <w:p>
      <w:pPr>
        <w:spacing w:line="360" w:lineRule="auto"/>
        <w:jc w:val="left"/>
        <w:rPr>
          <w:rStyle w:val="6"/>
          <w:sz w:val="21"/>
        </w:rPr>
      </w:pPr>
      <w:r>
        <w:rPr>
          <w:rStyle w:val="6"/>
        </w:rPr>
        <w:t>19．</w:t>
      </w:r>
      <w:r>
        <w:rPr>
          <w:rStyle w:val="6"/>
          <w:sz w:val="21"/>
        </w:rPr>
        <w:t>售价80元的商品降价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5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>是</w:t>
      </w:r>
      <w:r>
        <w:rPr>
          <w:rStyle w:val="6"/>
        </w:rPr>
        <w:t>（____）</w:t>
      </w:r>
      <w:r>
        <w:rPr>
          <w:rStyle w:val="6"/>
          <w:sz w:val="21"/>
        </w:rPr>
        <w:t>元，</w:t>
      </w:r>
      <w:r>
        <w:rPr>
          <w:rStyle w:val="6"/>
        </w:rPr>
        <w:t>（_____）</w:t>
      </w:r>
      <w:r>
        <w:rPr>
          <w:rStyle w:val="6"/>
          <w:sz w:val="21"/>
        </w:rPr>
        <w:t>米的绳子用去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5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>是16米。</w:t>
      </w:r>
    </w:p>
    <w:p>
      <w:pPr>
        <w:spacing w:line="360" w:lineRule="auto"/>
        <w:jc w:val="left"/>
        <w:textAlignment w:val="center"/>
      </w:pPr>
      <w:r>
        <w:t>20．一箱苹果重1.2千克，</w:t>
      </w:r>
      <w:r>
        <w:object>
          <v:shape id="_x0000_i1059" o:spt="75" alt="eqIddda48cced83d424b89b7d8f8c62b1056" type="#_x0000_t75" style="height:27.75pt;width:10.55pt;" o:ole="t" filled="f" o:preferrelative="t" stroked="f" coordsize="21600,21600">
            <v:path/>
            <v:fill on="f" focussize="0,0"/>
            <v:stroke on="f" joinstyle="miter"/>
            <v:imagedata r:id="rId90" o:title="eqIddda48cced83d424b89b7d8f8c62b105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t>箱苹果重（________）千克。</w:t>
      </w:r>
    </w:p>
    <w:p>
      <w:pPr>
        <w:spacing w:line="360" w:lineRule="auto"/>
        <w:jc w:val="left"/>
        <w:textAlignment w:val="center"/>
      </w:pPr>
      <w:r>
        <w:t>21．海尔冰箱原来每台售价2700元，现在每台售价比原来降低了</w:t>
      </w:r>
      <w:r>
        <w:object>
          <v:shape id="_x0000_i1060" o:spt="75" alt="eqId836db6d106e440cd9e5ec0272122b7b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2" o:title="eqId836db6d106e440cd9e5ec0272122b7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t>。现在比原来降低了______元，现在每台售价________元。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22．一件上衣先涨价</w:t>
      </w:r>
      <w:r>
        <w:object>
          <v:shape id="_x0000_i1061" o:spt="75" alt="eqIdd4502002459e43f9a69e9f8c61d3b57d" type="#_x0000_t75" style="height:27.55pt;width:14.1pt;" o:ole="t" filled="f" o:preferrelative="t" stroked="f" coordsize="21600,21600">
            <v:path/>
            <v:fill on="f" focussize="0,0"/>
            <v:stroke on="f" joinstyle="miter"/>
            <v:imagedata r:id="rId94" o:title="eqIdd4502002459e43f9a69e9f8c61d3b57d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t>，后又降价</w:t>
      </w:r>
      <w:r>
        <w:object>
          <v:shape id="_x0000_i1062" o:spt="75" alt="eqIdd4502002459e43f9a69e9f8c61d3b57d" type="#_x0000_t75" style="height:27.55pt;width:14.1pt;" o:ole="t" filled="f" o:preferrelative="t" stroked="f" coordsize="21600,21600">
            <v:path/>
            <v:fill on="f" focussize="0,0"/>
            <v:stroke on="f" joinstyle="miter"/>
            <v:imagedata r:id="rId94" o:title="eqIdd4502002459e43f9a69e9f8c61d3b57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t>，价格不变。（______）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23．5m的1/8与1m的5/8同样长. （______）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24．</w:t>
      </w:r>
      <w:r>
        <w:rPr>
          <w:rStyle w:val="6"/>
          <w:sz w:val="21"/>
        </w:rPr>
        <w:t>4千克</w:t>
      </w:r>
      <w:r>
        <w:t>的</w:t>
      </w:r>
      <w:r>
        <w:object>
          <v:shape id="_x0000_i106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96">
            <o:LockedField>false</o:LockedField>
          </o:OLEObject>
        </w:object>
      </w:r>
      <w:r>
        <w:t>和5千克</w:t>
      </w:r>
      <w:r>
        <w:rPr>
          <w:rStyle w:val="6"/>
          <w:sz w:val="21"/>
        </w:rPr>
        <w:t>的</w:t>
      </w:r>
      <w:r>
        <w:object>
          <v:shape id="_x0000_i106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8">
            <o:LockedField>false</o:LockedField>
          </o:OLEObject>
        </w:object>
      </w:r>
      <w:r>
        <w:rPr>
          <w:rStyle w:val="6"/>
          <w:sz w:val="21"/>
        </w:rPr>
        <w:t>一样重．</w:t>
      </w:r>
      <w:r>
        <w:rPr>
          <w:rStyle w:val="6"/>
        </w:rPr>
        <w:t>（_______）</w:t>
      </w:r>
    </w:p>
    <w:p>
      <w:pPr>
        <w:spacing w:line="360" w:lineRule="auto"/>
      </w:pPr>
      <w:r>
        <w:t>25．</w:t>
      </w:r>
      <w:r>
        <w:rPr>
          <w:position w:val="-24"/>
        </w:rPr>
        <w:object>
          <v:shape id="_x0000_i106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9">
            <o:LockedField>false</o:LockedField>
          </o:OLEObject>
        </w:object>
      </w:r>
      <w:r>
        <w:t>×</w:t>
      </w:r>
      <w:r>
        <w:rPr>
          <w:rFonts w:hint="eastAsia"/>
          <w:lang w:val="en-US" w:eastAsia="zh-CN"/>
        </w:rPr>
        <w:t>3</w:t>
      </w:r>
      <w:r>
        <w:t>与</w:t>
      </w:r>
      <w:r>
        <w:rPr>
          <w:rFonts w:hint="eastAsia"/>
          <w:lang w:val="en-US" w:eastAsia="zh-CN"/>
        </w:rPr>
        <w:t>3</w:t>
      </w:r>
      <w:r>
        <w:t>×</w:t>
      </w:r>
      <w:r>
        <w:rPr>
          <w:position w:val="-24"/>
        </w:rPr>
        <w:object>
          <v:shape id="_x0000_i106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101">
            <o:LockedField>false</o:LockedField>
          </o:OLEObject>
        </w:object>
      </w:r>
      <w:r>
        <w:t>的结果虽然相同，但它们表示的意义不一样．（______）</w:t>
      </w:r>
    </w:p>
    <w:p>
      <w:pPr>
        <w:spacing w:line="360" w:lineRule="auto"/>
        <w:jc w:val="left"/>
        <w:textAlignment w:val="center"/>
      </w:pPr>
      <w:r>
        <w:t>26．一个正方形的周长是</w:t>
      </w:r>
      <w:r>
        <w:object>
          <v:shape id="_x0000_i1067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8" o:title="eqId44aff622a095465082b61837e24439e7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t>米，求它的边长可以用算式</w:t>
      </w:r>
      <w:r>
        <w:object>
          <v:shape id="_x0000_i1068" o:spt="75" alt="eqIdf0ad5bdd6c564cc38e084fa2c930c6a4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04" o:title="eqIdf0ad5bdd6c564cc38e084fa2c930c6a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t>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27．一个商店里有240个玩具，第一天卖出总数的</w:t>
      </w:r>
      <w:r>
        <w:object>
          <v:shape id="_x0000_i1069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06" o:title="eqIde1490df2d2c84688942d45fd01c90a8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t>，第二天卖出总数的</w:t>
      </w:r>
      <w:r>
        <w:object>
          <v:shape id="_x0000_i1070" o:spt="75" alt="eqId3c0b6a5a5f414f0882785af7c7f8e1b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08" o:title="eqId3c0b6a5a5f414f0882785af7c7f8e1b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t>。请你算一算，还剩多少个玩具？</w:t>
      </w:r>
    </w:p>
    <w:p>
      <w:pPr>
        <w:spacing w:line="360" w:lineRule="auto"/>
        <w:jc w:val="left"/>
        <w:textAlignment w:val="center"/>
      </w:pPr>
      <w:r>
        <w:t>28．明明把一张红纸平均分成9份，其中2份做红花，4份做纸船，3份做五角星。</w:t>
      </w:r>
    </w:p>
    <w:p>
      <w:pPr>
        <w:spacing w:line="360" w:lineRule="auto"/>
        <w:jc w:val="left"/>
        <w:textAlignment w:val="center"/>
      </w:pPr>
      <w:r>
        <w:t>（1）做红花和纸船共用了这张纸的几分之几？</w:t>
      </w:r>
    </w:p>
    <w:p>
      <w:pPr>
        <w:spacing w:line="360" w:lineRule="auto"/>
        <w:jc w:val="left"/>
        <w:textAlignment w:val="center"/>
      </w:pPr>
      <w:r>
        <w:t>（2）做纸船比做五角星多用了这张纸的几分之几？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29</w:t>
      </w:r>
      <w:r>
        <w:t>．一个长方形游泳池的长是50米，宽是长的</w:t>
      </w:r>
      <w:r>
        <w:object>
          <v:shape id="_x0000_i107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0" o:title="eqId49b7b111d23b44a9990c2312dc3b7e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t>，这个长方形游泳池的面积是多少平方米？</w:t>
      </w:r>
    </w:p>
    <w:p>
      <w:pPr>
        <w:spacing w:line="360" w:lineRule="auto"/>
        <w:jc w:val="left"/>
        <w:textAlignment w:val="center"/>
      </w:pPr>
      <w:r>
        <w:t>30．一台电脑原价为5000元，先降价</w:t>
      </w:r>
      <w:r>
        <w:object>
          <v:shape id="_x0000_i1072" o:spt="75" alt="eqIdd4502002459e43f9a69e9f8c61d3b57d" type="#_x0000_t75" style="height:27.55pt;width:14.1pt;" o:ole="t" filled="f" o:preferrelative="t" stroked="f" coordsize="21600,21600">
            <v:path/>
            <v:fill on="f" focussize="0,0"/>
            <v:stroke on="f" joinstyle="miter"/>
            <v:imagedata r:id="rId94" o:title="eqIdd4502002459e43f9a69e9f8c61d3b57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t>后，再涨价</w:t>
      </w:r>
      <w:r>
        <w:object>
          <v:shape id="_x0000_i1073" o:spt="75" alt="eqIdd4502002459e43f9a69e9f8c61d3b57d" type="#_x0000_t75" style="height:27.55pt;width:14.1pt;" o:ole="t" filled="f" o:preferrelative="t" stroked="f" coordsize="21600,21600">
            <v:path/>
            <v:fill on="f" focussize="0,0"/>
            <v:stroke on="f" joinstyle="miter"/>
            <v:imagedata r:id="rId94" o:title="eqIdd4502002459e43f9a69e9f8c61d3b5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t>，现在这台电脑多少元钱？</w:t>
      </w:r>
    </w:p>
    <w:p>
      <w:pPr>
        <w:spacing w:line="360" w:lineRule="auto"/>
      </w:pPr>
      <w:r>
        <w:t>31．甲、乙、丙三人合作完成一项工程，共得报酬1800元，三人完成这项工程的情况是：甲、乙合作8天完成工程的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0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，接着乙、丙又合作2天，完成余下的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1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，然后三人合作5天完成了这项工程，按劳付酬，各应得报酬多少元？</w:t>
      </w:r>
    </w:p>
    <w:p>
      <w:pPr>
        <w:spacing w:line="360" w:lineRule="auto"/>
        <w:jc w:val="left"/>
        <w:textAlignment w:val="center"/>
      </w:pPr>
      <w:r>
        <w:t>32．小明把720毫升果汁倒入6个小杯和1个大杯，正好都倒满，小杯的容量是大杯的</w:t>
      </w:r>
      <w:r>
        <w:object>
          <v:shape id="_x0000_i1076" o:spt="75" alt="eqIda8012d5322b240128851ebf3cd086e12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4" o:title="eqIda8012d5322b240128851ebf3cd086e12"/>
            <o:lock v:ext="edit" aspectratio="t"/>
            <w10:wrap type="none"/>
            <w10:anchorlock/>
          </v:shape>
          <o:OLEObject Type="Embed" ProgID="Equation.DSMT4" ShapeID="_x0000_i1076" DrawAspect="Content" ObjectID="_1468075774" r:id="rId115">
            <o:LockedField>false</o:LockedField>
          </o:OLEObject>
        </w:object>
      </w:r>
      <w:r>
        <w:t>。大杯的容量是多少毫升？</w:t>
      </w:r>
    </w:p>
    <w:p>
      <w:pPr>
        <w:sectPr>
          <w:headerReference r:id="rId5" w:type="first"/>
          <w:footerReference r:id="rId6" w:type="default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</w:t>
      </w:r>
      <w:r>
        <w:drawing>
          <wp:inline distT="0" distB="0" distL="114300" distR="114300">
            <wp:extent cx="76200" cy="257175"/>
            <wp:effectExtent l="0" t="0" r="0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　</w:t>
      </w:r>
      <w:r>
        <w:drawing>
          <wp:inline distT="0" distB="0" distL="114300" distR="114300">
            <wp:extent cx="142875" cy="25717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　</w:t>
      </w:r>
      <w:r>
        <w:drawing>
          <wp:inline distT="0" distB="0" distL="114300" distR="114300">
            <wp:extent cx="142875" cy="2571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　</w:t>
      </w:r>
      <w:r>
        <w:drawing>
          <wp:inline distT="0" distB="0" distL="114300" distR="114300">
            <wp:extent cx="76200" cy="25717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  </w:t>
      </w:r>
      <w:r>
        <w:drawing>
          <wp:inline distT="0" distB="0" distL="114300" distR="114300">
            <wp:extent cx="142875" cy="257175"/>
            <wp:effectExtent l="0" t="0" r="952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  </w:t>
      </w:r>
      <w:r>
        <w:drawing>
          <wp:inline distT="0" distB="0" distL="114300" distR="114300">
            <wp:extent cx="76200" cy="257175"/>
            <wp:effectExtent l="0" t="0" r="0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12．求</w:t>
      </w:r>
      <w:r>
        <w:object>
          <v:shape id="_x0000_i107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77" DrawAspect="Content" ObjectID="_1468075775" r:id="rId122">
            <o:LockedField>false</o:LockedField>
          </o:OLEObject>
        </w:object>
      </w:r>
      <w:r>
        <w:t>的</w:t>
      </w:r>
      <w: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78" DrawAspect="Content" ObjectID="_1468075776" r:id="rId124">
            <o:LockedField>false</o:LockedField>
          </o:OLEObject>
        </w:object>
      </w:r>
      <w:r>
        <w:t>是多少，求4的</w:t>
      </w:r>
      <w:r>
        <w:object>
          <v:shape id="_x0000_i107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79" DrawAspect="Content" ObjectID="_1468075777" r:id="rId126">
            <o:LockedField>false</o:LockedField>
          </o:OLEObject>
        </w:object>
      </w:r>
      <w:r>
        <w:t>是多少．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80" o:spt="75" alt="eqId5b7fb20e420642068fbd5be267156d1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29" o:title="eqId5b7fb20e420642068fbd5be267156d14"/>
            <o:lock v:ext="edit" aspectratio="t"/>
            <w10:wrap type="none"/>
            <w10:anchorlock/>
          </v:shape>
          <o:OLEObject Type="Embed" ProgID="Equation.DSMT4" ShapeID="_x0000_i1080" DrawAspect="Content" ObjectID="_1468075778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14．5    45    54    105    </w:t>
      </w:r>
    </w:p>
    <w:p>
      <w:pPr>
        <w:spacing w:line="360" w:lineRule="auto"/>
        <w:jc w:val="left"/>
        <w:textAlignment w:val="center"/>
      </w:pPr>
      <w:r>
        <w:t>15．蕨类植物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t>16．1；</w:t>
      </w:r>
      <w:r>
        <w:object>
          <v:shape id="_x0000_i1081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1" DrawAspect="Content" ObjectID="_1468075779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</w:t>
      </w:r>
      <w:r>
        <w:rPr>
          <w:rStyle w:val="6"/>
          <w:sz w:val="21"/>
        </w:rPr>
        <w:t>．</w:t>
      </w:r>
      <w:r>
        <w:rPr>
          <w:rStyle w:val="6"/>
          <w:sz w:val="21"/>
        </w:rPr>
        <w:object>
          <v:shape id="_x0000_i108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2" DrawAspect="Content" ObjectID="_1468075780" r:id="rId132">
            <o:LockedField>false</o:LockedField>
          </o:OLEObject>
        </w:object>
      </w:r>
      <w:r>
        <w:rPr>
          <w:rStyle w:val="6"/>
          <w:sz w:val="21"/>
        </w:rPr>
        <w:t>，</w:t>
      </w:r>
      <w:r>
        <w:rPr>
          <w:rStyle w:val="6"/>
          <w:sz w:val="21"/>
        </w:rPr>
        <w:object>
          <v:shape id="_x0000_i108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3" DrawAspect="Content" ObjectID="_1468075781" r:id="rId134">
            <o:LockedField>false</o:LockedField>
          </o:OLEObject>
        </w:object>
      </w:r>
      <w:r>
        <w:rPr>
          <w:rStyle w:val="6"/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t>18．10，4．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19．</w:t>
      </w:r>
      <w:r>
        <w:rPr>
          <w:rStyle w:val="6"/>
          <w:sz w:val="21"/>
        </w:rPr>
        <w:t>6480</w:t>
      </w:r>
    </w:p>
    <w:p>
      <w:pPr>
        <w:spacing w:line="360" w:lineRule="auto"/>
        <w:jc w:val="left"/>
        <w:textAlignment w:val="center"/>
      </w:pPr>
      <w:r>
        <w:t>20．0.9</w:t>
      </w:r>
    </w:p>
    <w:p>
      <w:pPr>
        <w:spacing w:line="360" w:lineRule="auto"/>
        <w:jc w:val="left"/>
        <w:textAlignment w:val="center"/>
      </w:pPr>
      <w:r>
        <w:t xml:space="preserve">21．300    2400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23．√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24．</w:t>
      </w:r>
      <w:r>
        <w:rPr>
          <w:rStyle w:val="6"/>
          <w:sz w:val="21"/>
        </w:rPr>
        <w:t>×</w:t>
      </w:r>
    </w:p>
    <w:p>
      <w:pPr>
        <w:spacing w:line="360" w:lineRule="auto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27．92个</w:t>
      </w:r>
    </w:p>
    <w:p>
      <w:pPr>
        <w:spacing w:line="360" w:lineRule="auto"/>
        <w:jc w:val="left"/>
        <w:textAlignment w:val="center"/>
      </w:pPr>
      <w:r>
        <w:t>28．（1）</w:t>
      </w:r>
      <w:r>
        <w:object>
          <v:shape id="_x0000_i1084" o:spt="75" alt="eqIdfb9cb0ef8cd841719cf20588215e4f36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37" o:title="eqIdfb9cb0ef8cd841719cf20588215e4f36"/>
            <o:lock v:ext="edit" aspectratio="t"/>
            <w10:wrap type="none"/>
            <w10:anchorlock/>
          </v:shape>
          <o:OLEObject Type="Embed" ProgID="Equation.DSMT4" ShapeID="_x0000_i1084" DrawAspect="Content" ObjectID="_1468075782" r:id="rId136">
            <o:LockedField>false</o:LockedField>
          </o:OLEObject>
        </w:object>
      </w:r>
      <w:r>
        <w:object>
          <v:shape id="_x0000_i1085" o:spt="75" alt="eqIdb0750d9a3f9d48dab27d1eb4abf52799" type="#_x0000_t75" style="height:11.55pt;width:7.9pt;" o:ole="t" filled="f" o:preferrelative="t" stroked="f" coordsize="21600,21600">
            <v:path/>
            <v:fill on="f" focussize="0,0"/>
            <v:stroke on="f" joinstyle="miter"/>
            <v:imagedata r:id="rId139" o:title="eqIdb0750d9a3f9d48dab27d1eb4abf52799"/>
            <o:lock v:ext="edit" aspectratio="t"/>
            <w10:wrap type="none"/>
            <w10:anchorlock/>
          </v:shape>
          <o:OLEObject Type="Embed" ProgID="Equation.DSMT4" ShapeID="_x0000_i1085" DrawAspect="Content" ObjectID="_1468075783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86" o:spt="75" alt="eqId836db6d106e440cd9e5ec0272122b7b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2" o:title="eqId836db6d106e440cd9e5ec0272122b7bb"/>
            <o:lock v:ext="edit" aspectratio="t"/>
            <w10:wrap type="none"/>
            <w10:anchorlock/>
          </v:shape>
          <o:OLEObject Type="Embed" ProgID="Equation.DSMT4" ShapeID="_x0000_i1086" DrawAspect="Content" ObjectID="_1468075784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29</w:t>
      </w:r>
      <w:r>
        <w:t>．1250平方米</w:t>
      </w:r>
    </w:p>
    <w:p>
      <w:pPr>
        <w:spacing w:line="360" w:lineRule="auto"/>
        <w:jc w:val="left"/>
        <w:textAlignment w:val="center"/>
      </w:pPr>
      <w:r>
        <w:t>30．4950元</w:t>
      </w:r>
    </w:p>
    <w:p>
      <w:pPr>
        <w:spacing w:line="360" w:lineRule="auto"/>
      </w:pPr>
      <w:r>
        <w:t>31．甲得390元，乙得675元，丙得735元．</w:t>
      </w:r>
    </w:p>
    <w:p>
      <w:pPr>
        <w:spacing w:line="360" w:lineRule="auto"/>
        <w:jc w:val="left"/>
        <w:textAlignment w:val="center"/>
      </w:pPr>
      <w:r>
        <w:t>32．240毫升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47A51"/>
    <w:rsid w:val="001D72F7"/>
    <w:rsid w:val="002A2386"/>
    <w:rsid w:val="003F38F2"/>
    <w:rsid w:val="004D42A0"/>
    <w:rsid w:val="004E63D0"/>
    <w:rsid w:val="005B3F24"/>
    <w:rsid w:val="005C6537"/>
    <w:rsid w:val="0064153B"/>
    <w:rsid w:val="006725CC"/>
    <w:rsid w:val="006A381C"/>
    <w:rsid w:val="0072689F"/>
    <w:rsid w:val="007543DC"/>
    <w:rsid w:val="00771D19"/>
    <w:rsid w:val="007A55E5"/>
    <w:rsid w:val="007A64BA"/>
    <w:rsid w:val="00855687"/>
    <w:rsid w:val="00981DCA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93C40"/>
    <w:rsid w:val="00FA429B"/>
    <w:rsid w:val="00FA5C16"/>
    <w:rsid w:val="00FF71A6"/>
    <w:rsid w:val="06004634"/>
    <w:rsid w:val="2DD7733B"/>
    <w:rsid w:val="41C7306C"/>
    <w:rsid w:val="5F315730"/>
    <w:rsid w:val="70A5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oleObject" Target="embeddings/oleObject40.bin"/><Relationship Id="rId97" Type="http://schemas.openxmlformats.org/officeDocument/2006/relationships/image" Target="media/image47.wmf"/><Relationship Id="rId96" Type="http://schemas.openxmlformats.org/officeDocument/2006/relationships/oleObject" Target="embeddings/oleObject39.bin"/><Relationship Id="rId95" Type="http://schemas.openxmlformats.org/officeDocument/2006/relationships/oleObject" Target="embeddings/oleObject38.bin"/><Relationship Id="rId94" Type="http://schemas.openxmlformats.org/officeDocument/2006/relationships/image" Target="media/image46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6.bin"/><Relationship Id="rId90" Type="http://schemas.openxmlformats.org/officeDocument/2006/relationships/image" Target="media/image44.wmf"/><Relationship Id="rId9" Type="http://schemas.openxmlformats.org/officeDocument/2006/relationships/header" Target="header3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4.bin"/><Relationship Id="rId86" Type="http://schemas.openxmlformats.org/officeDocument/2006/relationships/oleObject" Target="embeddings/oleObject33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2.bin"/><Relationship Id="rId83" Type="http://schemas.openxmlformats.org/officeDocument/2006/relationships/oleObject" Target="embeddings/oleObject31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0.wmf"/><Relationship Id="rId8" Type="http://schemas.openxmlformats.org/officeDocument/2006/relationships/header" Target="header2.xml"/><Relationship Id="rId79" Type="http://schemas.openxmlformats.org/officeDocument/2006/relationships/oleObject" Target="embeddings/oleObject29.bin"/><Relationship Id="rId78" Type="http://schemas.openxmlformats.org/officeDocument/2006/relationships/image" Target="media/image39.wmf"/><Relationship Id="rId77" Type="http://schemas.openxmlformats.org/officeDocument/2006/relationships/oleObject" Target="embeddings/oleObject28.bin"/><Relationship Id="rId76" Type="http://schemas.openxmlformats.org/officeDocument/2006/relationships/image" Target="media/image38.wmf"/><Relationship Id="rId75" Type="http://schemas.openxmlformats.org/officeDocument/2006/relationships/oleObject" Target="embeddings/oleObject27.bin"/><Relationship Id="rId74" Type="http://schemas.openxmlformats.org/officeDocument/2006/relationships/image" Target="media/image37.wmf"/><Relationship Id="rId73" Type="http://schemas.openxmlformats.org/officeDocument/2006/relationships/oleObject" Target="embeddings/oleObject26.bin"/><Relationship Id="rId72" Type="http://schemas.openxmlformats.org/officeDocument/2006/relationships/oleObject" Target="embeddings/oleObject25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4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3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2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1.bin"/><Relationship Id="rId63" Type="http://schemas.openxmlformats.org/officeDocument/2006/relationships/image" Target="media/image32.png"/><Relationship Id="rId62" Type="http://schemas.openxmlformats.org/officeDocument/2006/relationships/image" Target="media/image31.png"/><Relationship Id="rId61" Type="http://schemas.openxmlformats.org/officeDocument/2006/relationships/image" Target="media/image30.png"/><Relationship Id="rId60" Type="http://schemas.openxmlformats.org/officeDocument/2006/relationships/image" Target="media/image29.png"/><Relationship Id="rId6" Type="http://schemas.openxmlformats.org/officeDocument/2006/relationships/footer" Target="footer1.xml"/><Relationship Id="rId59" Type="http://schemas.openxmlformats.org/officeDocument/2006/relationships/image" Target="media/image28.png"/><Relationship Id="rId58" Type="http://schemas.openxmlformats.org/officeDocument/2006/relationships/image" Target="media/image27.png"/><Relationship Id="rId57" Type="http://schemas.openxmlformats.org/officeDocument/2006/relationships/image" Target="media/image26.png"/><Relationship Id="rId56" Type="http://schemas.openxmlformats.org/officeDocument/2006/relationships/image" Target="media/image25.png"/><Relationship Id="rId55" Type="http://schemas.openxmlformats.org/officeDocument/2006/relationships/image" Target="media/image24.png"/><Relationship Id="rId54" Type="http://schemas.openxmlformats.org/officeDocument/2006/relationships/image" Target="media/image23.png"/><Relationship Id="rId53" Type="http://schemas.openxmlformats.org/officeDocument/2006/relationships/image" Target="media/image22.png"/><Relationship Id="rId52" Type="http://schemas.openxmlformats.org/officeDocument/2006/relationships/oleObject" Target="embeddings/oleObject20.bin"/><Relationship Id="rId51" Type="http://schemas.openxmlformats.org/officeDocument/2006/relationships/oleObject" Target="embeddings/oleObject19.bin"/><Relationship Id="rId50" Type="http://schemas.openxmlformats.org/officeDocument/2006/relationships/image" Target="media/image21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7.bin"/><Relationship Id="rId46" Type="http://schemas.openxmlformats.org/officeDocument/2006/relationships/oleObject" Target="embeddings/oleObject16.bin"/><Relationship Id="rId45" Type="http://schemas.openxmlformats.org/officeDocument/2006/relationships/oleObject" Target="embeddings/oleObject15.bin"/><Relationship Id="rId44" Type="http://schemas.openxmlformats.org/officeDocument/2006/relationships/oleObject" Target="embeddings/oleObject14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3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2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4.wmf"/><Relationship Id="rId33" Type="http://schemas.openxmlformats.org/officeDocument/2006/relationships/oleObject" Target="embeddings/oleObject9.bin"/><Relationship Id="rId32" Type="http://schemas.openxmlformats.org/officeDocument/2006/relationships/image" Target="media/image13.wmf"/><Relationship Id="rId31" Type="http://schemas.openxmlformats.org/officeDocument/2006/relationships/oleObject" Target="embeddings/oleObject8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7.bin"/><Relationship Id="rId28" Type="http://schemas.openxmlformats.org/officeDocument/2006/relationships/image" Target="media/image11.wmf"/><Relationship Id="rId27" Type="http://schemas.openxmlformats.org/officeDocument/2006/relationships/oleObject" Target="embeddings/oleObject6.bin"/><Relationship Id="rId26" Type="http://schemas.openxmlformats.org/officeDocument/2006/relationships/image" Target="media/image10.wmf"/><Relationship Id="rId25" Type="http://schemas.openxmlformats.org/officeDocument/2006/relationships/oleObject" Target="embeddings/oleObject5.bin"/><Relationship Id="rId24" Type="http://schemas.openxmlformats.org/officeDocument/2006/relationships/image" Target="media/image9.wmf"/><Relationship Id="rId23" Type="http://schemas.openxmlformats.org/officeDocument/2006/relationships/oleObject" Target="embeddings/oleObject4.bin"/><Relationship Id="rId22" Type="http://schemas.openxmlformats.org/officeDocument/2006/relationships/image" Target="media/image8.wmf"/><Relationship Id="rId21" Type="http://schemas.openxmlformats.org/officeDocument/2006/relationships/oleObject" Target="embeddings/oleObject3.bin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wmf"/><Relationship Id="rId16" Type="http://schemas.openxmlformats.org/officeDocument/2006/relationships/oleObject" Target="embeddings/oleObject2.bin"/><Relationship Id="rId15" Type="http://schemas.openxmlformats.org/officeDocument/2006/relationships/image" Target="media/image3.wmf"/><Relationship Id="rId142" Type="http://schemas.openxmlformats.org/officeDocument/2006/relationships/fontTable" Target="fontTable.xml"/><Relationship Id="rId141" Type="http://schemas.openxmlformats.org/officeDocument/2006/relationships/customXml" Target="../customXml/item1.xml"/><Relationship Id="rId140" Type="http://schemas.openxmlformats.org/officeDocument/2006/relationships/oleObject" Target="embeddings/oleObject60.bin"/><Relationship Id="rId14" Type="http://schemas.openxmlformats.org/officeDocument/2006/relationships/oleObject" Target="embeddings/oleObject1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5.bin"/><Relationship Id="rId13" Type="http://schemas.openxmlformats.org/officeDocument/2006/relationships/image" Target="media/image2.png"/><Relationship Id="rId129" Type="http://schemas.openxmlformats.org/officeDocument/2006/relationships/image" Target="media/image64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0.png"/><Relationship Id="rId120" Type="http://schemas.openxmlformats.org/officeDocument/2006/relationships/image" Target="media/image59.png"/><Relationship Id="rId12" Type="http://schemas.openxmlformats.org/officeDocument/2006/relationships/theme" Target="theme/theme1.xml"/><Relationship Id="rId119" Type="http://schemas.openxmlformats.org/officeDocument/2006/relationships/image" Target="media/image58.png"/><Relationship Id="rId118" Type="http://schemas.openxmlformats.org/officeDocument/2006/relationships/image" Target="media/image57.png"/><Relationship Id="rId117" Type="http://schemas.openxmlformats.org/officeDocument/2006/relationships/image" Target="media/image56.png"/><Relationship Id="rId116" Type="http://schemas.openxmlformats.org/officeDocument/2006/relationships/image" Target="media/image55.png"/><Relationship Id="rId115" Type="http://schemas.openxmlformats.org/officeDocument/2006/relationships/oleObject" Target="embeddings/oleObject50.bin"/><Relationship Id="rId114" Type="http://schemas.openxmlformats.org/officeDocument/2006/relationships/image" Target="media/image54.png"/><Relationship Id="rId113" Type="http://schemas.openxmlformats.org/officeDocument/2006/relationships/image" Target="media/image53.png"/><Relationship Id="rId112" Type="http://schemas.openxmlformats.org/officeDocument/2006/relationships/oleObject" Target="embeddings/oleObject49.bin"/><Relationship Id="rId111" Type="http://schemas.openxmlformats.org/officeDocument/2006/relationships/oleObject" Target="embeddings/oleObject48.bin"/><Relationship Id="rId110" Type="http://schemas.openxmlformats.org/officeDocument/2006/relationships/image" Target="media/image52.wmf"/><Relationship Id="rId11" Type="http://schemas.openxmlformats.org/officeDocument/2006/relationships/footer" Target="footer4.xml"/><Relationship Id="rId109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4.bin"/><Relationship Id="rId102" Type="http://schemas.openxmlformats.org/officeDocument/2006/relationships/oleObject" Target="embeddings/oleObject43.bin"/><Relationship Id="rId101" Type="http://schemas.openxmlformats.org/officeDocument/2006/relationships/oleObject" Target="embeddings/oleObject42.bin"/><Relationship Id="rId100" Type="http://schemas.openxmlformats.org/officeDocument/2006/relationships/image" Target="media/image48.wmf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6</Pages>
  <Words>1324</Words>
  <Characters>1560</Characters>
  <Lines>1</Lines>
  <Paragraphs>1</Paragraphs>
  <TotalTime>1</TotalTime>
  <ScaleCrop>false</ScaleCrop>
  <LinksUpToDate>false</LinksUpToDate>
  <CharactersWithSpaces>1711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2022-05-31T14:06:34Z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45502AC70B104040BF372E89E64A2456</vt:lpwstr>
  </property>
</Properties>
</file>