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520"/>
          <w:tab w:val="left" w:pos="3720"/>
          <w:tab w:val="left" w:pos="3960"/>
          <w:tab w:val="left" w:pos="4620"/>
          <w:tab w:val="left" w:pos="6720"/>
        </w:tabs>
        <w:spacing w:line="460" w:lineRule="exact"/>
        <w:jc w:val="center"/>
        <w:rPr>
          <w:rFonts w:ascii="方正大标宋_GBK" w:hAnsi="宋体" w:eastAsia="方正大标宋_GBK"/>
          <w:sz w:val="30"/>
          <w:szCs w:val="30"/>
        </w:rPr>
      </w:pPr>
      <w:r>
        <w:rPr>
          <w:rFonts w:hint="eastAsia" w:ascii="方正大标宋_GBK" w:hAnsi="宋体" w:eastAsia="方正大标宋_GBK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10566400</wp:posOffset>
            </wp:positionV>
            <wp:extent cx="406400" cy="2540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_GBK" w:hAnsi="宋体" w:eastAsia="方正大标宋_GBK"/>
          <w:sz w:val="30"/>
          <w:szCs w:val="30"/>
        </w:rPr>
        <w:t>2021—2022学年第一学期学业水平检测</w:t>
      </w:r>
    </w:p>
    <w:p>
      <w:pPr>
        <w:widowControl/>
        <w:shd w:val="clear" w:color="auto" w:fill="FFFFFF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九年级地理试题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int="eastAsia" w:ascii="方正黑体简体" w:hAnsi="方正黑体简体" w:cs="方正黑体简体"/>
          <w:bCs/>
        </w:rPr>
      </w:pP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int="eastAsia" w:ascii="宋体" w:hAnsi="宋体" w:cs="宋体"/>
        </w:rPr>
      </w:pPr>
      <w:r>
        <w:rPr>
          <w:rFonts w:hint="eastAsia" w:ascii="方正黑体简体" w:hAnsi="方正黑体简体" w:cs="方正黑体简体"/>
          <w:bCs/>
        </w:rPr>
        <w:t>一、</w:t>
      </w:r>
      <w:r>
        <w:rPr>
          <w:rFonts w:hint="eastAsia" w:ascii="方正黑体简体" w:hAnsi="方正黑体简体" w:eastAsia="方正黑体简体" w:cs="方正黑体简体"/>
          <w:bCs/>
        </w:rPr>
        <w:t>选择题</w:t>
      </w:r>
      <w:r>
        <w:rPr>
          <w:rFonts w:hint="eastAsia" w:ascii="宋体" w:hAnsi="宋体" w:cs="宋体"/>
        </w:rPr>
        <w:t>（本大题包括18个小题，每小题2分，共36分。在每小题所列出的四个选项中，     只有一项是最符合题意的，请在答题卡的相应位置上将正确选项的代号涂黑。）</w:t>
      </w:r>
    </w:p>
    <w:p>
      <w:pPr>
        <w:spacing w:line="290" w:lineRule="exact"/>
        <w:ind w:firstLine="420" w:firstLineChars="200"/>
        <w:jc w:val="left"/>
        <w:textAlignment w:val="center"/>
        <w:rPr>
          <w:rFonts w:hint="eastAsia" w:ascii="楷体" w:hAnsi="楷体" w:eastAsia="楷体"/>
          <w:szCs w:val="22"/>
        </w:rPr>
      </w:pPr>
      <w:r>
        <w:pict>
          <v:shape id="图片 22" o:spid="_x0000_s1025" o:spt="75" type="#_x0000_t75" style="position:absolute;left:0pt;margin-left:331.65pt;margin-top:17.15pt;height:73.8pt;width:78.3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  <w:r>
        <w:rPr>
          <w:rFonts w:hint="eastAsia" w:ascii="楷体" w:hAnsi="楷体" w:eastAsia="楷体"/>
          <w:szCs w:val="22"/>
        </w:rPr>
        <w:t>2021年10月16，神州十三号载人飞船在酒泉卫星发射中心发射升空，顺利将3名航天员送入太空。读下图，完成第1—3题。</w:t>
      </w:r>
    </w:p>
    <w:p>
      <w:pPr>
        <w:adjustRightInd w:val="0"/>
        <w:snapToGrid w:val="0"/>
        <w:spacing w:line="290" w:lineRule="exact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1.据图分析，酒泉卫星发射中心的经纬度位置大约是（   ）</w:t>
      </w:r>
    </w:p>
    <w:p>
      <w:pPr>
        <w:tabs>
          <w:tab w:val="left" w:pos="3945"/>
          <w:tab w:val="left" w:pos="4380"/>
          <w:tab w:val="left" w:pos="4440"/>
          <w:tab w:val="left" w:pos="6480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A．41°N，100°W                 B．41°S，100°W</w:t>
      </w:r>
    </w:p>
    <w:p>
      <w:pPr>
        <w:tabs>
          <w:tab w:val="left" w:pos="4050"/>
          <w:tab w:val="left" w:pos="4380"/>
          <w:tab w:val="left" w:pos="4440"/>
          <w:tab w:val="left" w:pos="6480"/>
        </w:tabs>
        <w:adjustRightInd w:val="0"/>
        <w:snapToGrid w:val="0"/>
        <w:spacing w:line="290" w:lineRule="exact"/>
        <w:ind w:firstLine="210" w:firstLineChars="100"/>
        <w:jc w:val="left"/>
        <w:rPr>
          <w:rFonts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C．41°S，100°E                 D．41°N，100°E</w:t>
      </w:r>
    </w:p>
    <w:p>
      <w:pPr>
        <w:adjustRightInd w:val="0"/>
        <w:snapToGrid w:val="0"/>
        <w:spacing w:line="290" w:lineRule="exact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2.神州十三号载人飞船发射当天（   ）</w:t>
      </w:r>
    </w:p>
    <w:p>
      <w:pPr>
        <w:tabs>
          <w:tab w:val="left" w:pos="1680"/>
          <w:tab w:val="left" w:pos="4200"/>
          <w:tab w:val="left" w:pos="4680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pict>
          <v:shape id="图片 1" o:spid="_x0000_s1026" o:spt="75" alt="https://img.xkw.com/dksih/QBM/2021/11/17/2853415559348224/2856160216473600/STEM/23ad4f88-ff53-4eaf-807f-0f8be55bbca0.png" type="#_x0000_t75" style="position:absolute;left:0pt;margin-left:313.4pt;margin-top:5.7pt;height:70.35pt;width:97.25pt;z-index:-251657216;mso-width-relative:page;mso-height-relative:page;" filled="f" o:preferrelative="t" stroked="f" coordsize="21600,21600">
            <v:path/>
            <v:fill on="f" focussize="0,0"/>
            <v:stroke on="f"/>
            <v:imagedata r:id="rId8" o:title="23ad4f88-ff53-4eaf-807f-0f8be55bbca0"/>
            <o:lock v:ext="edit" aspectratio="t"/>
          </v:shape>
        </w:pict>
      </w:r>
      <w:r>
        <w:rPr>
          <w:rFonts w:hint="eastAsia" w:ascii="宋体" w:hAnsi="宋体" w:cs="方正黑体简体"/>
          <w:bCs/>
          <w:szCs w:val="22"/>
        </w:rPr>
        <w:t>A．地球运行至右图的a-b之间      B．酒泉昼短夜长</w:t>
      </w:r>
    </w:p>
    <w:p>
      <w:pPr>
        <w:tabs>
          <w:tab w:val="left" w:pos="1680"/>
          <w:tab w:val="left" w:pos="4200"/>
          <w:tab w:val="left" w:pos="4680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C．太阳直射点在向北移动          D．酒泉正处于冬季</w:t>
      </w:r>
    </w:p>
    <w:p>
      <w:pPr>
        <w:adjustRightInd w:val="0"/>
        <w:snapToGrid w:val="0"/>
        <w:spacing w:line="290" w:lineRule="exact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3.某同学看到新闻后想知道酒泉在哪里，应该查阅（   ）</w:t>
      </w:r>
    </w:p>
    <w:p>
      <w:pPr>
        <w:tabs>
          <w:tab w:val="left" w:pos="2160"/>
          <w:tab w:val="left" w:pos="6360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A．世界地形图                    B．中国地形图</w:t>
      </w:r>
    </w:p>
    <w:p>
      <w:pPr>
        <w:tabs>
          <w:tab w:val="left" w:pos="2160"/>
          <w:tab w:val="left" w:pos="6360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C．甘肃省政区图                  D．甘肃省地形图</w:t>
      </w:r>
    </w:p>
    <w:p>
      <w:pPr>
        <w:adjustRightInd w:val="0"/>
        <w:snapToGrid w:val="0"/>
        <w:spacing w:line="290" w:lineRule="exact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4.</w:t>
      </w:r>
      <w:r>
        <w:rPr>
          <w:rFonts w:ascii="宋体" w:hAnsi="宋体" w:cs="方正黑体简体"/>
          <w:bCs/>
          <w:szCs w:val="22"/>
        </w:rPr>
        <w:t>某</w:t>
      </w:r>
      <w:r>
        <w:rPr>
          <w:rFonts w:hint="eastAsia" w:ascii="宋体" w:hAnsi="宋体" w:cs="方正黑体简体"/>
          <w:bCs/>
          <w:szCs w:val="22"/>
        </w:rPr>
        <w:t>学校</w:t>
      </w:r>
      <w:r>
        <w:rPr>
          <w:rFonts w:ascii="宋体" w:hAnsi="宋体" w:cs="方正黑体简体"/>
          <w:bCs/>
          <w:szCs w:val="22"/>
        </w:rPr>
        <w:t>组织</w:t>
      </w:r>
      <w:r>
        <w:rPr>
          <w:rFonts w:hint="eastAsia" w:ascii="宋体" w:hAnsi="宋体" w:cs="方正黑体简体"/>
          <w:bCs/>
          <w:szCs w:val="22"/>
        </w:rPr>
        <w:t>学生</w:t>
      </w:r>
      <w:r>
        <w:rPr>
          <w:rFonts w:ascii="宋体" w:hAnsi="宋体" w:cs="方正黑体简体"/>
          <w:bCs/>
          <w:szCs w:val="22"/>
        </w:rPr>
        <w:t>到图示区域开展研学旅行</w:t>
      </w:r>
      <w:r>
        <w:rPr>
          <w:rFonts w:hint="eastAsia" w:ascii="宋体" w:hAnsi="宋体" w:cs="方正黑体简体"/>
          <w:bCs/>
          <w:szCs w:val="22"/>
        </w:rPr>
        <w:t>，</w:t>
      </w:r>
      <w:r>
        <w:rPr>
          <w:rFonts w:ascii="宋体" w:hAnsi="宋体" w:cs="方正黑体简体"/>
          <w:bCs/>
          <w:szCs w:val="22"/>
        </w:rPr>
        <w:t>相关叙述不正确</w:t>
      </w:r>
    </w:p>
    <w:p>
      <w:pPr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pict>
          <v:shape id="图片 25" o:spid="_x0000_s1027" o:spt="75" type="#_x0000_t75" style="position:absolute;left:0pt;margin-left:265.55pt;margin-top:1.4pt;height:120.7pt;width:154.8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square"/>
          </v:shape>
        </w:pict>
      </w:r>
      <w:r>
        <w:rPr>
          <w:rFonts w:ascii="宋体" w:hAnsi="宋体" w:cs="方正黑体简体"/>
          <w:bCs/>
          <w:szCs w:val="22"/>
        </w:rPr>
        <w:t>的是</w:t>
      </w:r>
      <w:r>
        <w:rPr>
          <w:rFonts w:hint="eastAsia" w:ascii="宋体" w:hAnsi="宋体" w:cs="方正黑体简体"/>
          <w:bCs/>
          <w:szCs w:val="22"/>
        </w:rPr>
        <w:t>（   ）</w:t>
      </w:r>
    </w:p>
    <w:p>
      <w:pPr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A．若</w:t>
      </w:r>
      <w:r>
        <w:rPr>
          <w:rFonts w:ascii="宋体" w:hAnsi="宋体" w:cs="方正黑体简体"/>
          <w:bCs/>
          <w:szCs w:val="22"/>
        </w:rPr>
        <w:t>图中索道长2厘米，</w:t>
      </w:r>
      <w:r>
        <w:rPr>
          <w:rFonts w:hint="eastAsia" w:ascii="宋体" w:hAnsi="宋体" w:cs="方正黑体简体"/>
          <w:bCs/>
          <w:szCs w:val="22"/>
        </w:rPr>
        <w:t>则其</w:t>
      </w:r>
      <w:r>
        <w:rPr>
          <w:rFonts w:ascii="宋体" w:hAnsi="宋体" w:cs="方正黑体简体"/>
          <w:bCs/>
          <w:szCs w:val="22"/>
        </w:rPr>
        <w:t>实</w:t>
      </w:r>
      <w:r>
        <w:rPr>
          <w:rFonts w:hint="eastAsia" w:ascii="宋体" w:hAnsi="宋体" w:cs="方正黑体简体"/>
          <w:bCs/>
          <w:szCs w:val="22"/>
        </w:rPr>
        <w:t>际长度</w:t>
      </w:r>
      <w:r>
        <w:rPr>
          <w:rFonts w:ascii="宋体" w:hAnsi="宋体" w:cs="方正黑体简体"/>
          <w:bCs/>
          <w:szCs w:val="22"/>
        </w:rPr>
        <w:t>是</w:t>
      </w:r>
      <w:r>
        <w:rPr>
          <w:rFonts w:hint="eastAsia" w:ascii="宋体" w:hAnsi="宋体" w:cs="方正黑体简体"/>
          <w:bCs/>
          <w:szCs w:val="22"/>
        </w:rPr>
        <w:t>1000</w:t>
      </w:r>
      <w:r>
        <w:rPr>
          <w:rFonts w:ascii="宋体" w:hAnsi="宋体" w:cs="方正黑体简体"/>
          <w:bCs/>
          <w:szCs w:val="22"/>
        </w:rPr>
        <w:t>米</w:t>
      </w:r>
    </w:p>
    <w:p>
      <w:pPr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B．该</w:t>
      </w:r>
      <w:r>
        <w:rPr>
          <w:rFonts w:ascii="宋体" w:hAnsi="宋体" w:cs="方正黑体简体"/>
          <w:bCs/>
          <w:szCs w:val="22"/>
        </w:rPr>
        <w:t>索道的垂直落差大于</w:t>
      </w:r>
      <w:r>
        <w:rPr>
          <w:rFonts w:hint="eastAsia" w:ascii="宋体" w:hAnsi="宋体" w:cs="方正黑体简体"/>
          <w:bCs/>
          <w:szCs w:val="22"/>
        </w:rPr>
        <w:t>400</w:t>
      </w:r>
      <w:r>
        <w:rPr>
          <w:rFonts w:ascii="宋体" w:hAnsi="宋体" w:cs="方正黑体简体"/>
          <w:bCs/>
          <w:szCs w:val="22"/>
        </w:rPr>
        <w:t>米</w:t>
      </w:r>
    </w:p>
    <w:p>
      <w:pPr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C．若山峰B处气温为18℃，则④地气温不低于20.4℃</w:t>
      </w:r>
    </w:p>
    <w:p>
      <w:pPr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D．若</w:t>
      </w:r>
      <w:r>
        <w:rPr>
          <w:rFonts w:ascii="宋体" w:hAnsi="宋体" w:cs="方正黑体简体"/>
          <w:bCs/>
          <w:szCs w:val="22"/>
        </w:rPr>
        <w:t>开发激流漂流项目，最适合的地点是</w:t>
      </w:r>
      <w:r>
        <w:rPr>
          <w:rFonts w:hint="eastAsia" w:ascii="宋体" w:hAnsi="宋体" w:cs="方正黑体简体"/>
          <w:bCs/>
          <w:szCs w:val="22"/>
        </w:rPr>
        <w:t>②地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290" w:lineRule="exact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5</w:t>
      </w:r>
      <w:r>
        <w:rPr>
          <w:rFonts w:ascii="宋体" w:hAnsi="宋体" w:cs="方正黑体简体"/>
          <w:bCs/>
          <w:szCs w:val="22"/>
        </w:rPr>
        <w:t>.</w:t>
      </w:r>
      <w:r>
        <w:rPr>
          <w:rFonts w:hint="eastAsia" w:ascii="宋体" w:hAnsi="宋体" w:cs="方正黑体简体"/>
          <w:bCs/>
          <w:szCs w:val="22"/>
        </w:rPr>
        <w:t>某同学的一篇作文中有以下一些描述天气与气候的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语言，你认为不合适的是（   ）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A．这个周末的气候很好，适合外出游玩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B．昆明四季如春，这里的气候真不错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C．去年济南的冬季气温较常年偏高，降水偏少，气候出现了异常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D．上午还是晴空万里，中午却是大雨倾盆，今天天气变化真大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楷体" w:hAnsi="楷体" w:eastAsia="楷体" w:cs="方正黑体简体"/>
          <w:bCs/>
          <w:szCs w:val="22"/>
        </w:rPr>
      </w:pPr>
      <w:r>
        <w:pict>
          <v:shape id="图片 32" o:spid="_x0000_s1028" o:spt="75" type="#_x0000_t75" style="position:absolute;left:0pt;margin-left:186pt;margin-top:4.45pt;height:99.15pt;width:234.35pt;z-index:-251656192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r>
        <w:rPr>
          <w:rFonts w:hint="eastAsia" w:ascii="楷体" w:hAnsi="楷体" w:eastAsia="楷体" w:cs="方正黑体简体"/>
          <w:bCs/>
          <w:szCs w:val="22"/>
        </w:rPr>
        <w:t>读世界局部海陆分布图，完成第6—9题。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290" w:lineRule="exact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6.关于</w:t>
      </w:r>
      <w:r>
        <w:rPr>
          <w:rFonts w:ascii="宋体" w:hAnsi="宋体" w:cs="方正黑体简体"/>
          <w:bCs/>
          <w:szCs w:val="22"/>
        </w:rPr>
        <w:t>图中</w:t>
      </w:r>
      <w:r>
        <w:rPr>
          <w:rFonts w:hint="eastAsia" w:ascii="宋体" w:hAnsi="宋体" w:cs="方正黑体简体"/>
          <w:bCs/>
          <w:szCs w:val="22"/>
        </w:rPr>
        <w:t>几</w:t>
      </w:r>
      <w:r>
        <w:rPr>
          <w:rFonts w:ascii="宋体" w:hAnsi="宋体" w:cs="方正黑体简体"/>
          <w:bCs/>
          <w:szCs w:val="22"/>
        </w:rPr>
        <w:t>地气温和降水</w:t>
      </w:r>
      <w:r>
        <w:rPr>
          <w:rFonts w:hint="eastAsia" w:ascii="宋体" w:hAnsi="宋体" w:cs="方正黑体简体"/>
          <w:bCs/>
          <w:szCs w:val="22"/>
        </w:rPr>
        <w:t>的</w:t>
      </w:r>
      <w:r>
        <w:rPr>
          <w:rFonts w:ascii="宋体" w:hAnsi="宋体" w:cs="方正黑体简体"/>
          <w:bCs/>
          <w:szCs w:val="22"/>
        </w:rPr>
        <w:t>判断，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290" w:lineRule="exact"/>
        <w:ind w:firstLine="210" w:firstLineChars="100"/>
        <w:jc w:val="left"/>
        <w:rPr>
          <w:rFonts w:ascii="宋体" w:hAnsi="宋体" w:cs="方正黑体简体"/>
          <w:bCs/>
          <w:szCs w:val="22"/>
        </w:rPr>
      </w:pPr>
      <w:r>
        <w:rPr>
          <w:rFonts w:ascii="宋体" w:hAnsi="宋体" w:cs="方正黑体简体"/>
          <w:bCs/>
          <w:szCs w:val="22"/>
        </w:rPr>
        <w:t>正确的是（</w:t>
      </w:r>
      <w:r>
        <w:rPr>
          <w:rFonts w:hint="eastAsia" w:ascii="宋体" w:hAnsi="宋体" w:cs="方正黑体简体"/>
          <w:bCs/>
          <w:szCs w:val="22"/>
        </w:rPr>
        <w:t xml:space="preserve">  </w:t>
      </w:r>
      <w:r>
        <w:rPr>
          <w:rFonts w:ascii="宋体" w:hAnsi="宋体" w:cs="方正黑体简体"/>
          <w:bCs/>
          <w:szCs w:val="22"/>
        </w:rPr>
        <w:t xml:space="preserve"> ）</w:t>
      </w:r>
    </w:p>
    <w:p>
      <w:pPr>
        <w:tabs>
          <w:tab w:val="left" w:pos="3282"/>
          <w:tab w:val="left" w:pos="4200"/>
          <w:tab w:val="left" w:pos="6533"/>
          <w:tab w:val="left" w:pos="9799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ascii="宋体" w:hAnsi="宋体" w:cs="方正黑体简体"/>
          <w:bCs/>
          <w:szCs w:val="22"/>
        </w:rPr>
        <w:t>A．</w:t>
      </w:r>
      <w:r>
        <w:rPr>
          <w:rFonts w:hint="eastAsia" w:ascii="宋体" w:hAnsi="宋体" w:cs="方正黑体简体"/>
          <w:bCs/>
          <w:szCs w:val="22"/>
        </w:rPr>
        <w:t>①地气温低于②地</w:t>
      </w:r>
    </w:p>
    <w:p>
      <w:pPr>
        <w:tabs>
          <w:tab w:val="left" w:pos="3282"/>
          <w:tab w:val="left" w:pos="4200"/>
          <w:tab w:val="left" w:pos="6533"/>
          <w:tab w:val="left" w:pos="9799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ascii="宋体" w:hAnsi="宋体" w:cs="方正黑体简体"/>
          <w:bCs/>
          <w:szCs w:val="22"/>
        </w:rPr>
        <w:t>B．</w:t>
      </w:r>
      <w:r>
        <w:rPr>
          <w:rFonts w:hint="eastAsia" w:ascii="宋体" w:hAnsi="宋体" w:cs="方正黑体简体"/>
          <w:bCs/>
          <w:szCs w:val="22"/>
        </w:rPr>
        <w:t>①地降水多于④地</w:t>
      </w:r>
    </w:p>
    <w:p>
      <w:pPr>
        <w:tabs>
          <w:tab w:val="left" w:pos="3282"/>
          <w:tab w:val="left" w:pos="4200"/>
          <w:tab w:val="left" w:pos="6533"/>
          <w:tab w:val="left" w:pos="9799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ascii="宋体" w:hAnsi="宋体" w:cs="方正黑体简体"/>
          <w:bCs/>
          <w:szCs w:val="22"/>
        </w:rPr>
        <w:t>C．</w:t>
      </w:r>
      <w:r>
        <w:rPr>
          <w:rFonts w:hint="eastAsia" w:ascii="宋体" w:hAnsi="宋体" w:cs="方正黑体简体"/>
          <w:bCs/>
          <w:szCs w:val="22"/>
        </w:rPr>
        <w:t>1月①地气温高于⑤地</w:t>
      </w:r>
    </w:p>
    <w:p>
      <w:pPr>
        <w:tabs>
          <w:tab w:val="left" w:pos="3282"/>
          <w:tab w:val="left" w:pos="4200"/>
          <w:tab w:val="left" w:pos="6533"/>
          <w:tab w:val="left" w:pos="9799"/>
        </w:tabs>
        <w:adjustRightInd w:val="0"/>
        <w:snapToGrid w:val="0"/>
        <w:spacing w:line="29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ascii="宋体" w:hAnsi="宋体" w:cs="方正黑体简体"/>
          <w:bCs/>
          <w:szCs w:val="22"/>
        </w:rPr>
        <w:t>D．</w:t>
      </w:r>
      <w:r>
        <w:rPr>
          <w:rFonts w:hint="eastAsia" w:ascii="宋体" w:hAnsi="宋体" w:cs="方正黑体简体"/>
          <w:bCs/>
          <w:szCs w:val="22"/>
        </w:rPr>
        <w:t>⑥地降水少于⑦地</w:t>
      </w:r>
    </w:p>
    <w:p>
      <w:pPr>
        <w:tabs>
          <w:tab w:val="left" w:pos="3282"/>
          <w:tab w:val="left" w:pos="6533"/>
          <w:tab w:val="left" w:pos="9799"/>
        </w:tabs>
        <w:adjustRightInd w:val="0"/>
        <w:snapToGrid w:val="0"/>
        <w:spacing w:line="300" w:lineRule="exact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7.造成图中①、④两地降水不同的主要因素是（   ）</w:t>
      </w:r>
    </w:p>
    <w:p>
      <w:pPr>
        <w:tabs>
          <w:tab w:val="left" w:pos="2160"/>
          <w:tab w:val="left" w:pos="4200"/>
          <w:tab w:val="left" w:pos="4320"/>
          <w:tab w:val="left" w:pos="5647"/>
          <w:tab w:val="left" w:pos="6360"/>
        </w:tabs>
        <w:adjustRightInd w:val="0"/>
        <w:snapToGrid w:val="0"/>
        <w:spacing w:line="30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A．纬度位置        B．地形因素         C．海陆位置        D．太阳辐射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300" w:lineRule="exact"/>
        <w:ind w:left="105" w:hanging="105" w:hangingChars="50"/>
        <w:jc w:val="left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 w:cs="方正黑体简体"/>
          <w:bCs/>
          <w:szCs w:val="22"/>
        </w:rPr>
        <w:t>8.下列气温曲线和降水量柱状图中，与③地</w:t>
      </w:r>
      <w:r>
        <w:rPr>
          <w:rFonts w:ascii="宋体" w:hAnsi="宋体" w:cs="方正黑体简体"/>
          <w:bCs/>
          <w:szCs w:val="22"/>
        </w:rPr>
        <w:t>气候</w:t>
      </w:r>
      <w:r>
        <w:rPr>
          <w:rFonts w:hint="eastAsia" w:ascii="宋体" w:hAnsi="宋体" w:cs="方正黑体简体"/>
          <w:bCs/>
          <w:szCs w:val="22"/>
        </w:rPr>
        <w:t>类型相吻合的</w:t>
      </w:r>
      <w:r>
        <w:rPr>
          <w:rFonts w:ascii="宋体" w:hAnsi="宋体" w:cs="方正黑体简体"/>
          <w:bCs/>
          <w:szCs w:val="22"/>
        </w:rPr>
        <w:t xml:space="preserve">是（ </w:t>
      </w:r>
      <w:r>
        <w:rPr>
          <w:rFonts w:hint="eastAsia" w:ascii="宋体" w:hAnsi="宋体" w:cs="方正黑体简体"/>
          <w:bCs/>
          <w:szCs w:val="22"/>
        </w:rPr>
        <w:t xml:space="preserve">  </w:t>
      </w:r>
      <w:r>
        <w:rPr>
          <w:rFonts w:ascii="宋体" w:hAnsi="宋体" w:cs="方正黑体简体"/>
          <w:bCs/>
          <w:szCs w:val="22"/>
        </w:rPr>
        <w:t>）</w:t>
      </w:r>
      <w:r>
        <w:rPr>
          <w:rFonts w:hint="eastAsia" w:ascii="宋体" w:hAnsi="宋体"/>
          <w:kern w:val="0"/>
          <w:szCs w:val="21"/>
        </w:rPr>
        <w:t xml:space="preserve"> </w: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ind w:left="105" w:firstLine="210" w:firstLineChars="1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pict>
          <v:shape id="_x0000_i1025" o:spt="75" type="#_x0000_t75" style="height:79.4pt;width:321.9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4200"/>
          <w:tab w:val="left" w:pos="4320"/>
          <w:tab w:val="left" w:pos="5647"/>
        </w:tabs>
        <w:adjustRightInd w:val="0"/>
        <w:snapToGrid w:val="0"/>
        <w:spacing w:line="320" w:lineRule="exact"/>
        <w:ind w:left="105" w:hanging="105" w:hangingChars="50"/>
        <w:jc w:val="left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 w:cs="方正黑体简体"/>
          <w:bCs/>
          <w:szCs w:val="22"/>
        </w:rPr>
        <w:t>9.图中①地居民所属人种和使用的语言分别是（   ）</w:t>
      </w:r>
    </w:p>
    <w:p>
      <w:pPr>
        <w:tabs>
          <w:tab w:val="left" w:pos="2160"/>
          <w:tab w:val="left" w:pos="4200"/>
          <w:tab w:val="left" w:pos="4320"/>
          <w:tab w:val="left" w:pos="5647"/>
          <w:tab w:val="left" w:pos="6360"/>
        </w:tabs>
        <w:adjustRightInd w:val="0"/>
        <w:snapToGrid w:val="0"/>
        <w:spacing w:line="320" w:lineRule="exact"/>
        <w:ind w:firstLine="210" w:firstLineChars="100"/>
        <w:jc w:val="left"/>
        <w:rPr>
          <w:rFonts w:hint="eastAsia" w:ascii="宋体" w:hAnsi="宋体" w:cs="方正黑体简体"/>
          <w:bCs/>
          <w:szCs w:val="22"/>
        </w:rPr>
      </w:pPr>
      <w:r>
        <w:rPr>
          <w:rFonts w:hint="eastAsia" w:ascii="宋体" w:hAnsi="宋体" w:cs="方正黑体简体"/>
          <w:bCs/>
          <w:szCs w:val="22"/>
        </w:rPr>
        <w:t>A．黄种人，汉语    B．白种人，英语     C．黑种人，英语    D．白种人，阿拉伯语</w:t>
      </w:r>
    </w:p>
    <w:p>
      <w:pPr>
        <w:spacing w:line="320" w:lineRule="exact"/>
        <w:ind w:firstLine="420" w:firstLineChars="200"/>
        <w:jc w:val="left"/>
        <w:textAlignment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我国疆域辽阔，地理位置优越，建国以来,在中国共产党的领导下，取得了举世瞩目的成就，国际影响力明显增强。读下图，完成第10—16题。</w:t>
      </w:r>
    </w:p>
    <w:p>
      <w:pPr>
        <w:spacing w:line="320" w:lineRule="exact"/>
        <w:jc w:val="left"/>
        <w:textAlignment w:val="center"/>
        <w:rPr>
          <w:rFonts w:hint="eastAsia" w:ascii="宋体" w:hAnsi="宋体"/>
        </w:rPr>
      </w:pPr>
      <w:r>
        <w:pict>
          <v:shape id="图片 30" o:spid="_x0000_s1030" o:spt="75" type="#_x0000_t75" style="position:absolute;left:0pt;margin-left:227.85pt;margin-top:4.7pt;height:170.55pt;width:172.9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  <w:r>
        <w:rPr>
          <w:rFonts w:hint="eastAsia" w:ascii="宋体" w:hAnsi="宋体"/>
        </w:rPr>
        <w:t>10.关于我国地理位置的描述，正确的（   ）</w:t>
      </w:r>
    </w:p>
    <w:p>
      <w:pPr>
        <w:tabs>
          <w:tab w:val="left" w:pos="3686"/>
          <w:tab w:val="left" w:pos="4111"/>
          <w:tab w:val="left" w:pos="4320"/>
          <w:tab w:val="left" w:pos="4440"/>
        </w:tabs>
        <w:spacing w:line="320" w:lineRule="exact"/>
        <w:ind w:firstLine="210" w:firstLineChars="1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A．大部分</w:t>
      </w:r>
      <w:r>
        <w:rPr>
          <w:rFonts w:ascii="宋体" w:hAnsi="宋体"/>
        </w:rPr>
        <w:t>位于北半球，东半球</w:t>
      </w:r>
    </w:p>
    <w:p>
      <w:pPr>
        <w:tabs>
          <w:tab w:val="left" w:pos="3686"/>
          <w:tab w:val="left" w:pos="4111"/>
          <w:tab w:val="left" w:pos="4320"/>
          <w:tab w:val="left" w:pos="4440"/>
        </w:tabs>
        <w:spacing w:line="320" w:lineRule="exact"/>
        <w:ind w:firstLine="210" w:firstLineChars="1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B．领土地跨寒带、温带和热带</w:t>
      </w:r>
    </w:p>
    <w:p>
      <w:pPr>
        <w:spacing w:line="320" w:lineRule="exact"/>
        <w:ind w:firstLine="210" w:firstLineChars="1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C．位于亚欧大陆东部，太平洋西岸</w:t>
      </w:r>
    </w:p>
    <w:p>
      <w:pPr>
        <w:spacing w:line="320" w:lineRule="exact"/>
        <w:ind w:firstLine="210" w:firstLineChars="1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D．全</w:t>
      </w:r>
      <w:r>
        <w:rPr>
          <w:rFonts w:ascii="宋体" w:hAnsi="宋体"/>
        </w:rPr>
        <w:t>部位于</w:t>
      </w:r>
      <w:r>
        <w:rPr>
          <w:rFonts w:hint="eastAsia" w:ascii="宋体" w:hAnsi="宋体"/>
        </w:rPr>
        <w:t>中</w:t>
      </w:r>
      <w:r>
        <w:rPr>
          <w:rFonts w:ascii="宋体" w:hAnsi="宋体"/>
        </w:rPr>
        <w:t>纬度地区，</w:t>
      </w:r>
      <w:r>
        <w:rPr>
          <w:rFonts w:hint="eastAsia" w:ascii="宋体" w:hAnsi="宋体"/>
        </w:rPr>
        <w:t>没</w:t>
      </w:r>
      <w:r>
        <w:rPr>
          <w:rFonts w:ascii="宋体" w:hAnsi="宋体"/>
        </w:rPr>
        <w:t>有高纬度</w:t>
      </w:r>
    </w:p>
    <w:p>
      <w:pPr>
        <w:spacing w:line="320" w:lineRule="exact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11.我国疆域辽阔，</w:t>
      </w:r>
      <w:r>
        <w:rPr>
          <w:rFonts w:ascii="宋体" w:hAnsi="宋体"/>
        </w:rPr>
        <w:t>领土的最西端和最南端所在</w:t>
      </w:r>
    </w:p>
    <w:p>
      <w:pPr>
        <w:spacing w:line="320" w:lineRule="exact"/>
        <w:ind w:firstLine="21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省区的行政中心分别</w:t>
      </w:r>
      <w:r>
        <w:rPr>
          <w:rFonts w:hint="eastAsia" w:ascii="宋体" w:hAnsi="宋体"/>
        </w:rPr>
        <w:t>是</w:t>
      </w:r>
      <w:r>
        <w:rPr>
          <w:rFonts w:ascii="宋体" w:hAnsi="宋体"/>
        </w:rPr>
        <w:t xml:space="preserve">（ 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）</w:t>
      </w:r>
    </w:p>
    <w:p>
      <w:pPr>
        <w:tabs>
          <w:tab w:val="left" w:pos="4329"/>
          <w:tab w:val="left" w:pos="4621"/>
        </w:tabs>
        <w:spacing w:line="320" w:lineRule="exact"/>
        <w:ind w:firstLine="210" w:firstLineChars="100"/>
        <w:jc w:val="left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t>A．哈尔滨，海</w:t>
      </w:r>
      <w:r>
        <w:rPr>
          <w:rFonts w:hint="eastAsia" w:ascii="宋体" w:hAnsi="宋体"/>
        </w:rPr>
        <w:t xml:space="preserve">口      </w:t>
      </w:r>
      <w:r>
        <w:rPr>
          <w:rFonts w:ascii="宋体" w:hAnsi="宋体"/>
        </w:rPr>
        <w:t>B．</w:t>
      </w:r>
      <w:r>
        <w:rPr>
          <w:rFonts w:hint="eastAsia" w:ascii="宋体" w:hAnsi="宋体"/>
        </w:rPr>
        <w:t>拉萨</w:t>
      </w:r>
      <w:r>
        <w:rPr>
          <w:rFonts w:ascii="宋体" w:hAnsi="宋体"/>
        </w:rPr>
        <w:t>，海口</w:t>
      </w:r>
    </w:p>
    <w:p>
      <w:pPr>
        <w:tabs>
          <w:tab w:val="left" w:pos="4329"/>
          <w:tab w:val="left" w:pos="4621"/>
        </w:tabs>
        <w:spacing w:line="320" w:lineRule="exact"/>
        <w:ind w:firstLine="21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C．乌鲁木齐，</w:t>
      </w:r>
      <w:r>
        <w:rPr>
          <w:rFonts w:hint="eastAsia" w:ascii="宋体" w:hAnsi="宋体"/>
        </w:rPr>
        <w:t xml:space="preserve">海口    </w:t>
      </w:r>
      <w:r>
        <w:rPr>
          <w:rFonts w:ascii="宋体" w:hAnsi="宋体"/>
        </w:rPr>
        <w:t>D．乌鲁木齐，</w:t>
      </w:r>
      <w:r>
        <w:rPr>
          <w:rFonts w:hint="eastAsia" w:ascii="宋体" w:hAnsi="宋体"/>
        </w:rPr>
        <w:t>三亚</w:t>
      </w:r>
    </w:p>
    <w:p>
      <w:pPr>
        <w:spacing w:line="320" w:lineRule="exact"/>
        <w:ind w:left="210" w:hanging="210" w:hangingChars="100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</w:rPr>
        <w:t>12.在中华人民共和国成立72周年之际，全国各族人民举行了隆重的庆祝活动。</w:t>
      </w:r>
      <w:r>
        <w:rPr>
          <w:rFonts w:ascii="宋体" w:hAnsi="宋体"/>
        </w:rPr>
        <w:t>下列有关我国民族的</w:t>
      </w:r>
      <w:r>
        <w:rPr>
          <w:rFonts w:ascii="宋体" w:hAnsi="宋体"/>
          <w:szCs w:val="21"/>
        </w:rPr>
        <w:t xml:space="preserve">说法不正确的是（ 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）</w:t>
      </w:r>
    </w:p>
    <w:p>
      <w:pPr>
        <w:spacing w:line="320" w:lineRule="exact"/>
        <w:ind w:left="210" w:leftChars="1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A</w:t>
      </w:r>
      <w:r>
        <w:rPr>
          <w:rFonts w:ascii="宋体" w:hAnsi="宋体"/>
        </w:rPr>
        <w:t>．民族分布“大聚居，小散居，交错杂居”</w:t>
      </w:r>
      <w:r>
        <w:rPr>
          <w:rFonts w:hint="eastAsia" w:ascii="宋体" w:hAnsi="宋体"/>
        </w:rPr>
        <w:t xml:space="preserve"> B</w:t>
      </w:r>
      <w:r>
        <w:rPr>
          <w:rFonts w:ascii="宋体" w:hAnsi="宋体"/>
        </w:rPr>
        <w:t>．</w:t>
      </w:r>
      <w:r>
        <w:rPr>
          <w:rFonts w:hint="eastAsia" w:ascii="宋体" w:hAnsi="宋体"/>
        </w:rPr>
        <w:t>我国各民族无论大小，一律平等</w:t>
      </w:r>
    </w:p>
    <w:p>
      <w:pPr>
        <w:tabs>
          <w:tab w:val="left" w:pos="4440"/>
        </w:tabs>
        <w:spacing w:line="320" w:lineRule="exact"/>
        <w:ind w:firstLine="210" w:firstLineChars="100"/>
        <w:jc w:val="left"/>
        <w:rPr>
          <w:rFonts w:ascii="宋体" w:hAnsi="宋体"/>
        </w:rPr>
      </w:pP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Times New Roman" w:hAnsi="Times New Roman"/>
          <w:kern w:val="0"/>
          <w:szCs w:val="21"/>
        </w:rPr>
        <w:t>少数民族最多的省是图中的</w:t>
      </w:r>
      <w:r>
        <w:rPr>
          <w:rFonts w:hint="eastAsia" w:ascii="Times New Roman" w:hAnsi="Times New Roman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省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hint="eastAsia" w:ascii="宋体" w:hAnsi="宋体"/>
        </w:rPr>
        <w:t>D</w:t>
      </w:r>
      <w:r>
        <w:rPr>
          <w:rFonts w:ascii="宋体" w:hAnsi="宋体"/>
        </w:rPr>
        <w:t>．少数民族主要分布在西北、西南和东北</w:t>
      </w:r>
    </w:p>
    <w:p>
      <w:pPr>
        <w:spacing w:line="320" w:lineRule="exact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13.我国地域宽广，气候复杂多样。图中山脉乙南、北两侧的气候类型分别是（   ）</w:t>
      </w:r>
    </w:p>
    <w:p>
      <w:pPr>
        <w:spacing w:line="320" w:lineRule="exact"/>
        <w:ind w:firstLine="210" w:firstLineChars="1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A．高原山地气候、温带季风气候           B．亚热带季风气候、温带季风气候</w:t>
      </w:r>
    </w:p>
    <w:p>
      <w:pPr>
        <w:tabs>
          <w:tab w:val="left" w:pos="4320"/>
        </w:tabs>
        <w:spacing w:line="320" w:lineRule="exact"/>
        <w:ind w:firstLine="210" w:firstLineChars="1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C．高原山地气候、温带大陆性气候         D．温带大陆性气候、高原山地气候</w:t>
      </w:r>
    </w:p>
    <w:p>
      <w:pPr>
        <w:spacing w:line="320" w:lineRule="exact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14.我国环境多样，农业部门齐全。图中山脉甲</w:t>
      </w:r>
      <w:r>
        <w:rPr>
          <w:rFonts w:ascii="宋体" w:hAnsi="宋体" w:cs="宋体"/>
          <w:szCs w:val="22"/>
        </w:rPr>
        <w:t>西侧的农业类型主要是</w:t>
      </w:r>
      <w:r>
        <w:rPr>
          <w:rFonts w:hint="eastAsia" w:ascii="宋体" w:hAnsi="宋体"/>
        </w:rPr>
        <w:t>（   ）</w:t>
      </w:r>
    </w:p>
    <w:p>
      <w:pPr>
        <w:spacing w:line="320" w:lineRule="exact"/>
        <w:ind w:firstLine="210" w:firstLineChars="1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A．林业            B．畜牧业            C．种植业         D．渔业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15.我国河湖众多，大河源远流长。有关图中A、B两河流的叙述，正确的是（   ）</w:t>
      </w:r>
    </w:p>
    <w:p>
      <w:pPr>
        <w:tabs>
          <w:tab w:val="left" w:pos="4395"/>
        </w:tabs>
        <w:spacing w:line="320" w:lineRule="exact"/>
        <w:ind w:left="210" w:left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A．A上游水能资源丰富，被称为“水能宝库”  B．B发源于唐古拉山脉，注入渤海</w:t>
      </w:r>
    </w:p>
    <w:p>
      <w:pPr>
        <w:tabs>
          <w:tab w:val="left" w:pos="4395"/>
        </w:tabs>
        <w:spacing w:line="320" w:lineRule="exact"/>
        <w:ind w:left="210" w:left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C．B下游泥沙沉积抬高河床，形成“地上河”  D．A中游流经黄土高原，水土流失严重</w:t>
      </w:r>
    </w:p>
    <w:p>
      <w:pPr>
        <w:spacing w:line="320" w:lineRule="exact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16.习近平主席对长江流域进行考察后，提出了“共抓大保护，不搞大开发”的理念，以下措施符合该理念的是（   ）</w:t>
      </w:r>
    </w:p>
    <w:p>
      <w:pPr>
        <w:spacing w:line="3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①沿岸生产生活污水达标排放  ②迁走长江沿岸1千米范围内的化工厂</w:t>
      </w:r>
    </w:p>
    <w:p>
      <w:pPr>
        <w:spacing w:line="3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③退耕还林、还湿、还湖，植树造林  ④多在长江干流上修建水电站</w:t>
      </w:r>
    </w:p>
    <w:p>
      <w:pPr>
        <w:tabs>
          <w:tab w:val="left" w:pos="2160"/>
          <w:tab w:val="left" w:pos="2280"/>
          <w:tab w:val="left" w:pos="4320"/>
          <w:tab w:val="left" w:pos="4440"/>
          <w:tab w:val="left" w:pos="6360"/>
        </w:tabs>
        <w:spacing w:line="3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A．①②③           B．②③④           C．①②④         D．①③④</w:t>
      </w:r>
    </w:p>
    <w:p>
      <w:pPr>
        <w:widowControl/>
        <w:spacing w:line="280" w:lineRule="exact"/>
        <w:ind w:left="210" w:hanging="210" w:hangingChars="1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shd w:val="clear" w:color="auto" w:fill="FFFFFF"/>
        </w:rPr>
        <w:t>17.节约资源是我们中学生的义务。下表数据</w:t>
      </w:r>
      <w:r>
        <w:rPr>
          <w:rFonts w:ascii="宋体" w:hAnsi="宋体"/>
          <w:kern w:val="0"/>
          <w:szCs w:val="21"/>
          <w:shd w:val="clear" w:color="auto" w:fill="FFFFFF"/>
        </w:rPr>
        <w:t>反映</w:t>
      </w:r>
      <w:r>
        <w:rPr>
          <w:rFonts w:hint="eastAsia" w:ascii="宋体" w:hAnsi="宋体"/>
          <w:kern w:val="0"/>
          <w:szCs w:val="21"/>
          <w:shd w:val="clear" w:color="auto" w:fill="FFFFFF"/>
        </w:rPr>
        <w:t>出</w:t>
      </w:r>
      <w:r>
        <w:rPr>
          <w:rFonts w:ascii="宋体" w:hAnsi="宋体"/>
          <w:kern w:val="0"/>
          <w:szCs w:val="21"/>
          <w:shd w:val="clear" w:color="auto" w:fill="FFFFFF"/>
        </w:rPr>
        <w:t xml:space="preserve">我国自然资源的基本特征是（ </w:t>
      </w:r>
      <w:r>
        <w:rPr>
          <w:rFonts w:hint="eastAsia" w:ascii="宋体" w:hAnsi="宋体"/>
          <w:kern w:val="0"/>
          <w:szCs w:val="21"/>
          <w:shd w:val="clear" w:color="auto" w:fill="FFFFFF"/>
        </w:rPr>
        <w:t xml:space="preserve">  </w:t>
      </w:r>
      <w:r>
        <w:rPr>
          <w:rFonts w:ascii="宋体" w:hAnsi="宋体"/>
          <w:kern w:val="0"/>
          <w:szCs w:val="21"/>
          <w:shd w:val="clear" w:color="auto" w:fill="FFFFFF"/>
        </w:rPr>
        <w:t>）</w:t>
      </w:r>
    </w:p>
    <w:tbl>
      <w:tblPr>
        <w:tblStyle w:val="7"/>
        <w:tblpPr w:leftFromText="180" w:rightFromText="180" w:vertAnchor="text" w:horzAnchor="margin" w:tblpX="289" w:tblpY="50"/>
        <w:tblW w:w="7733" w:type="dxa"/>
        <w:tblInd w:w="-5" w:type="dxa"/>
        <w:tblBorders>
          <w:top w:val="single" w:color="000000" w:sz="4" w:space="0"/>
          <w:left w:val="single" w:color="000000" w:sz="4" w:space="0"/>
          <w:bottom w:val="none" w:color="auto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1843"/>
        <w:gridCol w:w="1134"/>
        <w:gridCol w:w="1417"/>
        <w:gridCol w:w="924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/>
          <w:tblLayout w:type="fixed"/>
        </w:tblPrEx>
        <w:tc>
          <w:tcPr>
            <w:tcW w:w="2415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自然资源</w:t>
            </w:r>
          </w:p>
        </w:tc>
        <w:tc>
          <w:tcPr>
            <w:tcW w:w="1843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已探明的矿产资源</w:t>
            </w:r>
          </w:p>
        </w:tc>
        <w:tc>
          <w:tcPr>
            <w:tcW w:w="1134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耕地面积</w:t>
            </w:r>
          </w:p>
        </w:tc>
        <w:tc>
          <w:tcPr>
            <w:tcW w:w="1417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河流年径流量</w:t>
            </w:r>
          </w:p>
        </w:tc>
        <w:tc>
          <w:tcPr>
            <w:tcW w:w="924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森林面积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2415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总量居世界位次</w:t>
            </w:r>
          </w:p>
        </w:tc>
        <w:tc>
          <w:tcPr>
            <w:tcW w:w="1843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6</w:t>
            </w:r>
          </w:p>
        </w:tc>
        <w:tc>
          <w:tcPr>
            <w:tcW w:w="924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人均量与世界平均量比值</w:t>
            </w:r>
          </w:p>
        </w:tc>
        <w:tc>
          <w:tcPr>
            <w:tcW w:w="1843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1/2</w:t>
            </w:r>
          </w:p>
        </w:tc>
        <w:tc>
          <w:tcPr>
            <w:tcW w:w="1134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1/3</w:t>
            </w:r>
          </w:p>
        </w:tc>
        <w:tc>
          <w:tcPr>
            <w:tcW w:w="1417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1/4</w:t>
            </w:r>
          </w:p>
        </w:tc>
        <w:tc>
          <w:tcPr>
            <w:tcW w:w="924" w:type="dxa"/>
            <w:shd w:val="clear" w:color="auto" w:fill="FFFFFF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1/5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2415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>
      <w:pPr>
        <w:widowControl/>
        <w:tabs>
          <w:tab w:val="left" w:pos="4335"/>
          <w:tab w:val="left" w:pos="4653"/>
        </w:tabs>
        <w:spacing w:line="280" w:lineRule="exact"/>
        <w:ind w:firstLine="210" w:firstLineChars="10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A．种类齐全，总量很小</w:t>
      </w:r>
      <w:r>
        <w:rPr>
          <w:rFonts w:hint="eastAsia" w:ascii="宋体" w:hAnsi="宋体"/>
          <w:kern w:val="0"/>
          <w:szCs w:val="21"/>
        </w:rPr>
        <w:t xml:space="preserve">                   </w:t>
      </w:r>
      <w:r>
        <w:rPr>
          <w:rFonts w:ascii="宋体" w:hAnsi="宋体"/>
          <w:kern w:val="0"/>
          <w:szCs w:val="21"/>
        </w:rPr>
        <w:t>B．总量很小，大部分依赖进口</w:t>
      </w:r>
    </w:p>
    <w:p>
      <w:pPr>
        <w:widowControl/>
        <w:tabs>
          <w:tab w:val="left" w:pos="4440"/>
          <w:tab w:val="left" w:pos="4530"/>
          <w:tab w:val="left" w:pos="4650"/>
        </w:tabs>
        <w:spacing w:line="280" w:lineRule="exact"/>
        <w:ind w:firstLine="210" w:firstLineChars="10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C．总量丰富，人均不足</w:t>
      </w:r>
      <w:r>
        <w:rPr>
          <w:rFonts w:hint="eastAsia" w:ascii="宋体" w:hAnsi="宋体"/>
          <w:kern w:val="0"/>
          <w:szCs w:val="21"/>
        </w:rPr>
        <w:t xml:space="preserve">                   </w:t>
      </w:r>
      <w:r>
        <w:rPr>
          <w:rFonts w:ascii="宋体" w:hAnsi="宋体"/>
          <w:kern w:val="0"/>
          <w:szCs w:val="21"/>
        </w:rPr>
        <w:t>D．总量丰富，人均充足</w:t>
      </w:r>
    </w:p>
    <w:p>
      <w:pPr>
        <w:tabs>
          <w:tab w:val="left" w:pos="4440"/>
        </w:tabs>
        <w:spacing w:line="280" w:lineRule="exact"/>
        <w:rPr>
          <w:rFonts w:ascii="宋体" w:hAnsi="宋体"/>
          <w:szCs w:val="21"/>
        </w:rPr>
      </w:pPr>
      <w:r>
        <w:pict>
          <v:shape id="图片 26" o:spid="_x0000_s1031" o:spt="75" type="#_x0000_t75" style="position:absolute;left:0pt;margin-left:283.2pt;margin-top:4.65pt;height:55.75pt;width:126.8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3" croptop="7003f" gain="109227f" blacklevel="-6554f" o:title="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>18.解决如图所示</w:t>
      </w:r>
      <w:r>
        <w:rPr>
          <w:rFonts w:ascii="宋体" w:hAnsi="宋体"/>
          <w:szCs w:val="21"/>
        </w:rPr>
        <w:t>水土资源分布问题的有效措施是（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 xml:space="preserve"> ）</w:t>
      </w:r>
    </w:p>
    <w:p>
      <w:pPr>
        <w:spacing w:line="28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A．防治水污染                 B．兴建水库 </w:t>
      </w:r>
    </w:p>
    <w:p>
      <w:pPr>
        <w:spacing w:line="28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C．防治水土流失               D．跨流域调水</w:t>
      </w:r>
    </w:p>
    <w:p>
      <w:pPr>
        <w:adjustRightInd w:val="0"/>
        <w:snapToGrid w:val="0"/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方正黑体简体" w:hAnsi="方正黑体简体" w:eastAsia="方正黑体简体" w:cs="方正黑体简体"/>
          <w:bCs/>
          <w:szCs w:val="22"/>
        </w:rPr>
        <w:t>二、综合题</w:t>
      </w:r>
      <w:r>
        <w:rPr>
          <w:rFonts w:hint="eastAsia" w:ascii="宋体" w:hAnsi="宋体" w:cs="宋体"/>
          <w:bCs/>
          <w:szCs w:val="22"/>
        </w:rPr>
        <w:t>（每空1分，共14分）</w:t>
      </w:r>
    </w:p>
    <w:p>
      <w:pPr>
        <w:spacing w:line="280" w:lineRule="exact"/>
        <w:ind w:left="210" w:hanging="210" w:hangingChars="100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/>
          <w:szCs w:val="22"/>
        </w:rPr>
        <w:t>19.</w:t>
      </w:r>
      <w:r>
        <w:rPr>
          <w:rFonts w:hint="eastAsia" w:ascii="宋体" w:hAnsi="宋体" w:cs="宋体"/>
          <w:szCs w:val="22"/>
        </w:rPr>
        <w:t>2019年我国发布了《粤港澳大湾区发展规划纲要》，致力于把粤港澳大湾区发展成世界第四大湾区，提高我国的国际竞争力和影响力。</w:t>
      </w:r>
      <w:r>
        <w:rPr>
          <w:rFonts w:ascii="宋体" w:hAnsi="宋体" w:cs="宋体"/>
          <w:szCs w:val="22"/>
        </w:rPr>
        <w:t>读“四大湾区示意图”完成下列问题。</w:t>
      </w:r>
    </w:p>
    <w:p>
      <w:pPr>
        <w:jc w:val="center"/>
        <w:textAlignment w:val="center"/>
        <w:rPr>
          <w:rFonts w:hint="eastAsia" w:ascii="宋体" w:hAnsi="宋体" w:cs="宋体"/>
          <w:szCs w:val="22"/>
        </w:rPr>
      </w:pPr>
      <w:r>
        <w:rPr>
          <w:rFonts w:ascii="宋体" w:hAnsi="宋体" w:cs="宋体"/>
          <w:szCs w:val="22"/>
        </w:rPr>
        <w:pict>
          <v:shape id="_x0000_i1026" o:spt="75" alt="https://img.xkw.com/dksih/QBM/2021/12/3/2864695636312064/2865898485669888/STEM/dd3d2f80-4dab-4bfb-a5f7-2b2939c572dc.png" type="#_x0000_t75" style="height:152.25pt;width:299.45pt;" filled="f" o:preferrelative="t" stroked="f" coordsize="21600,21600">
            <v:path/>
            <v:fill on="f" focussize="0,0"/>
            <v:stroke on="f"/>
            <v:imagedata r:id="rId14" o:title="dd3d2f80-4dab-4bfb-a5f7-2b2939c572dc"/>
            <o:lock v:ext="edit" aspectratio="t"/>
            <w10:wrap type="none"/>
            <w10:anchorlock/>
          </v:shape>
        </w:pict>
      </w:r>
    </w:p>
    <w:p>
      <w:pPr>
        <w:spacing w:line="280" w:lineRule="exact"/>
        <w:ind w:firstLine="210" w:firstLineChars="100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（1</w:t>
      </w:r>
      <w:r>
        <w:rPr>
          <w:rFonts w:ascii="宋体" w:hAnsi="宋体" w:cs="宋体"/>
          <w:szCs w:val="22"/>
        </w:rPr>
        <w:t>）四大湾区都具有优越的地理位置，从半球位置看，四大湾区都位于_______半球</w:t>
      </w:r>
      <w:r>
        <w:rPr>
          <w:rFonts w:hint="eastAsia" w:ascii="宋体" w:hAnsi="宋体" w:cs="宋体"/>
          <w:szCs w:val="22"/>
        </w:rPr>
        <w:t>；从纬度位置看，</w:t>
      </w:r>
      <w:r>
        <w:rPr>
          <w:rFonts w:ascii="宋体" w:hAnsi="宋体" w:cs="宋体"/>
          <w:szCs w:val="22"/>
        </w:rPr>
        <w:t>除粤港澳大湾区外，</w:t>
      </w:r>
      <w:r>
        <w:rPr>
          <w:rFonts w:hint="eastAsia" w:ascii="宋体" w:hAnsi="宋体" w:cs="宋体"/>
          <w:szCs w:val="22"/>
        </w:rPr>
        <w:t>其它三个湾区都</w:t>
      </w:r>
      <w:r>
        <w:rPr>
          <w:rFonts w:ascii="宋体" w:hAnsi="宋体" w:cs="宋体"/>
          <w:szCs w:val="22"/>
        </w:rPr>
        <w:t>位于</w:t>
      </w:r>
      <w:r>
        <w:rPr>
          <w:rFonts w:hint="eastAsia" w:ascii="宋体" w:hAnsi="宋体" w:cs="宋体"/>
          <w:szCs w:val="22"/>
        </w:rPr>
        <w:t>________</w:t>
      </w:r>
      <w:r>
        <w:rPr>
          <w:rFonts w:ascii="宋体" w:hAnsi="宋体" w:cs="宋体"/>
          <w:szCs w:val="22"/>
        </w:rPr>
        <w:t>纬度地区</w:t>
      </w:r>
      <w:r>
        <w:rPr>
          <w:rFonts w:hint="eastAsia" w:ascii="宋体" w:hAnsi="宋体" w:cs="宋体"/>
          <w:szCs w:val="22"/>
        </w:rPr>
        <w:t>。</w:t>
      </w:r>
    </w:p>
    <w:p>
      <w:pPr>
        <w:spacing w:line="280" w:lineRule="exact"/>
        <w:ind w:firstLine="210" w:firstLineChars="100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（2）从海陆位置看，</w:t>
      </w:r>
      <w:r>
        <w:rPr>
          <w:rFonts w:ascii="宋体" w:hAnsi="宋体" w:cs="宋体"/>
          <w:szCs w:val="22"/>
        </w:rPr>
        <w:t>四大湾区都分布在沿海地区，有优良港湾，交通便利，除纽约湾区外，其他三个湾区均位于________洋沿岸。</w:t>
      </w:r>
    </w:p>
    <w:p>
      <w:pPr>
        <w:spacing w:line="280" w:lineRule="exact"/>
        <w:ind w:firstLine="210" w:firstLineChars="100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（3</w:t>
      </w:r>
      <w:r>
        <w:rPr>
          <w:rFonts w:ascii="宋体" w:hAnsi="宋体" w:cs="宋体"/>
          <w:szCs w:val="22"/>
        </w:rPr>
        <w:t>）湾区已经成为世界最具活力的经济地带，从经济发展水平看，除粤港澳大湾区外，其他三个湾区</w:t>
      </w:r>
      <w:r>
        <w:rPr>
          <w:rFonts w:hint="eastAsia" w:ascii="宋体" w:hAnsi="宋体" w:cs="宋体"/>
          <w:szCs w:val="22"/>
        </w:rPr>
        <w:t>所在国家均属于_________国家。</w:t>
      </w:r>
      <w:r>
        <w:rPr>
          <w:rFonts w:ascii="宋体" w:hAnsi="宋体" w:cs="宋体"/>
          <w:szCs w:val="22"/>
        </w:rPr>
        <w:t xml:space="preserve"> </w:t>
      </w:r>
    </w:p>
    <w:p>
      <w:pPr>
        <w:spacing w:line="280" w:lineRule="exact"/>
        <w:ind w:firstLine="210" w:firstLineChars="100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（4</w:t>
      </w:r>
      <w:r>
        <w:rPr>
          <w:rFonts w:ascii="宋体" w:hAnsi="宋体" w:cs="宋体"/>
          <w:szCs w:val="22"/>
        </w:rPr>
        <w:t>）从大洲</w:t>
      </w:r>
      <w:r>
        <w:rPr>
          <w:rFonts w:hint="eastAsia" w:ascii="宋体" w:hAnsi="宋体" w:cs="宋体"/>
          <w:szCs w:val="22"/>
        </w:rPr>
        <w:t>分布</w:t>
      </w:r>
      <w:r>
        <w:rPr>
          <w:rFonts w:ascii="宋体" w:hAnsi="宋体" w:cs="宋体"/>
          <w:szCs w:val="22"/>
        </w:rPr>
        <w:t>看，纽约湾区和旧金山湾区都位于________洲</w:t>
      </w:r>
      <w:r>
        <w:rPr>
          <w:rFonts w:hint="eastAsia" w:ascii="宋体" w:hAnsi="宋体" w:cs="宋体"/>
          <w:szCs w:val="22"/>
        </w:rPr>
        <w:t>，</w:t>
      </w:r>
      <w:r>
        <w:rPr>
          <w:rFonts w:ascii="宋体" w:hAnsi="宋体" w:cs="宋体"/>
          <w:szCs w:val="22"/>
        </w:rPr>
        <w:t>纽约湾区位于旧金山湾区的________方</w:t>
      </w:r>
      <w:r>
        <w:rPr>
          <w:rFonts w:hint="eastAsia" w:ascii="宋体" w:hAnsi="宋体" w:cs="宋体"/>
          <w:szCs w:val="22"/>
        </w:rPr>
        <w:t>，</w:t>
      </w:r>
      <w:r>
        <w:rPr>
          <w:rFonts w:ascii="宋体" w:hAnsi="宋体" w:cs="宋体"/>
          <w:szCs w:val="22"/>
        </w:rPr>
        <w:t>货轮从纽约湾区到旧金山湾区的最短航线须经过两洲界线乙________。</w:t>
      </w:r>
    </w:p>
    <w:p>
      <w:pPr>
        <w:spacing w:line="280" w:lineRule="exact"/>
        <w:ind w:left="210" w:hanging="210" w:hangingChars="100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20.东起上海，西至西藏的“318国道”被誉为中国最美景观大道。家住上海的小亮一家准备利用暑假时间开车去旅游，下面是a、b、c三条路线图，请据图回答下列问题。</w:t>
      </w:r>
    </w:p>
    <w:p>
      <w:pPr>
        <w:spacing w:line="280" w:lineRule="exact"/>
        <w:ind w:firstLine="210" w:firstLineChars="100"/>
        <w:jc w:val="left"/>
        <w:textAlignment w:val="center"/>
        <w:rPr>
          <w:rFonts w:ascii="宋体" w:hAnsi="宋体" w:cs="宋体"/>
          <w:szCs w:val="22"/>
        </w:rPr>
      </w:pPr>
      <w:r>
        <w:pict>
          <v:shape id="图片 2" o:spid="_x0000_s1033" o:spt="75" type="#_x0000_t75" style="position:absolute;left:0pt;margin-left:275.75pt;margin-top:16.4pt;height:115.05pt;width:134.3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2"/>
        </w:rPr>
        <w:t>（1</w:t>
      </w:r>
      <w:r>
        <w:rPr>
          <w:rFonts w:ascii="宋体" w:hAnsi="宋体" w:cs="宋体"/>
          <w:szCs w:val="22"/>
        </w:rPr>
        <w:t>）小亮家乡</w:t>
      </w:r>
      <w:r>
        <w:rPr>
          <w:rFonts w:hint="eastAsia" w:ascii="宋体" w:hAnsi="宋体" w:cs="宋体"/>
          <w:szCs w:val="22"/>
        </w:rPr>
        <w:t>所在阶梯的</w:t>
      </w:r>
      <w:r>
        <w:rPr>
          <w:rFonts w:ascii="宋体" w:hAnsi="宋体" w:cs="宋体"/>
          <w:szCs w:val="22"/>
        </w:rPr>
        <w:t>地形以________</w:t>
      </w:r>
      <w:r>
        <w:rPr>
          <w:rFonts w:hint="eastAsia" w:ascii="宋体" w:hAnsi="宋体" w:cs="宋体"/>
          <w:szCs w:val="22"/>
        </w:rPr>
        <w:t>和丘陵</w:t>
      </w:r>
      <w:r>
        <w:rPr>
          <w:rFonts w:ascii="宋体" w:hAnsi="宋体" w:cs="宋体"/>
          <w:szCs w:val="22"/>
        </w:rPr>
        <w:t>为主。图中a、b、c三条路线中，与318国道相吻合的是________。</w:t>
      </w:r>
    </w:p>
    <w:p>
      <w:pPr>
        <w:spacing w:line="280" w:lineRule="exact"/>
        <w:ind w:firstLine="210" w:firstLineChars="100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（2</w:t>
      </w:r>
      <w:r>
        <w:rPr>
          <w:rFonts w:ascii="宋体" w:hAnsi="宋体" w:cs="宋体"/>
          <w:szCs w:val="22"/>
        </w:rPr>
        <w:t>）</w:t>
      </w:r>
      <w:r>
        <w:rPr>
          <w:rFonts w:hint="eastAsia" w:ascii="宋体" w:hAnsi="宋体" w:cs="宋体"/>
          <w:szCs w:val="22"/>
        </w:rPr>
        <w:t>若沿路线a旅游，则目的地位于________（填地形区）；旅途中发现河流大多自西向东流，说明我国地势的特点是_________。</w:t>
      </w:r>
    </w:p>
    <w:p>
      <w:pPr>
        <w:spacing w:line="280" w:lineRule="exact"/>
        <w:ind w:firstLine="210" w:firstLineChars="100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（3）若沿路线b旅游，则目的地位于我国地势的第________级阶梯。</w:t>
      </w:r>
    </w:p>
    <w:p>
      <w:pPr>
        <w:spacing w:line="280" w:lineRule="exact"/>
        <w:ind w:firstLine="210" w:firstLineChars="100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（4</w:t>
      </w:r>
      <w:r>
        <w:rPr>
          <w:rFonts w:ascii="宋体" w:hAnsi="宋体" w:cs="宋体"/>
          <w:szCs w:val="22"/>
        </w:rPr>
        <w:t>）</w:t>
      </w:r>
      <w:r>
        <w:rPr>
          <w:rFonts w:hint="eastAsia" w:ascii="宋体" w:hAnsi="宋体" w:cs="宋体"/>
          <w:szCs w:val="22"/>
        </w:rPr>
        <w:t>若沿路线c旅游，则沿途依次经过我国的__________（填地形区）和华北平原，华北平原西侧的山脉为__________。</w:t>
      </w:r>
    </w:p>
    <w:p>
      <w:pPr>
        <w:adjustRightInd w:val="0"/>
        <w:snapToGrid w:val="0"/>
        <w:spacing w:line="420" w:lineRule="exact"/>
        <w:jc w:val="center"/>
        <w:rPr>
          <w:rFonts w:hint="eastAsia" w:ascii="方正黑体简体" w:hAnsi="方正黑体简体" w:eastAsia="方正黑体简体" w:cs="方正黑体简体"/>
          <w:bCs/>
          <w:sz w:val="32"/>
          <w:szCs w:val="28"/>
        </w:rPr>
      </w:pPr>
    </w:p>
    <w:p>
      <w:pPr>
        <w:jc w:val="center"/>
        <w:rPr>
          <w:rFonts w:hint="eastAsia" w:ascii="宋体" w:hAnsi="宋体"/>
          <w:b/>
          <w:color w:val="000000"/>
          <w:sz w:val="28"/>
          <w:szCs w:val="21"/>
          <w:shd w:val="clear" w:color="auto" w:fill="FFFFFF"/>
        </w:rPr>
      </w:pPr>
      <w:r>
        <w:rPr>
          <w:rFonts w:hint="eastAsia" w:ascii="宋体" w:hAnsi="宋体"/>
          <w:b/>
          <w:color w:val="000000"/>
          <w:sz w:val="28"/>
          <w:szCs w:val="21"/>
          <w:shd w:val="clear" w:color="auto" w:fill="FFFFFF"/>
        </w:rPr>
        <w:t>九年级地理答案</w:t>
      </w:r>
    </w:p>
    <w:p>
      <w:pPr>
        <w:ind w:firstLine="280" w:firstLineChars="100"/>
        <w:rPr>
          <w:rFonts w:hint="eastAsia" w:ascii="宋体" w:hAnsi="宋体"/>
          <w:color w:val="000000"/>
          <w:sz w:val="28"/>
          <w:szCs w:val="21"/>
          <w:shd w:val="clear" w:color="auto" w:fill="FFFFFF"/>
        </w:rPr>
      </w:pPr>
      <w:r>
        <w:rPr>
          <w:rFonts w:hint="eastAsia" w:ascii="宋体" w:hAnsi="宋体"/>
          <w:color w:val="000000"/>
          <w:sz w:val="28"/>
          <w:szCs w:val="21"/>
          <w:shd w:val="clear" w:color="auto" w:fill="FFFFFF"/>
        </w:rPr>
        <w:t>DBCDA BCDAC CACBD ACD</w:t>
      </w:r>
    </w:p>
    <w:p>
      <w:pPr>
        <w:ind w:left="315" w:hanging="315" w:hangingChars="150"/>
        <w:rPr>
          <w:rFonts w:hint="eastAsia" w:ascii="宋体" w:hAnsi="宋体"/>
          <w:color w:val="000000"/>
          <w:szCs w:val="21"/>
          <w:shd w:val="clear" w:color="auto" w:fill="FFFFFF"/>
        </w:rPr>
      </w:pPr>
    </w:p>
    <w:p>
      <w:pPr>
        <w:ind w:left="315" w:hanging="315" w:hanging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shd w:val="clear" w:color="auto" w:fill="FFFFFF"/>
        </w:rPr>
        <w:t>19</w:t>
      </w:r>
      <w:r>
        <w:rPr>
          <w:rFonts w:ascii="宋体" w:hAnsi="宋体"/>
          <w:color w:val="000000"/>
          <w:szCs w:val="21"/>
          <w:shd w:val="clear" w:color="auto" w:fill="FFFFFF"/>
        </w:rPr>
        <w:t>.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szCs w:val="21"/>
        </w:rPr>
        <w:t>（7分）</w:t>
      </w:r>
    </w:p>
    <w:p>
      <w:pPr>
        <w:ind w:firstLine="210" w:firstLineChars="100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（1）北        中</w:t>
      </w:r>
    </w:p>
    <w:p>
      <w:pPr>
        <w:ind w:firstLine="210" w:firstLineChars="100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（2）太平</w:t>
      </w:r>
      <w:r>
        <w:rPr>
          <w:rFonts w:hint="eastAsia" w:ascii="宋体" w:hAnsi="宋体"/>
          <w:color w:val="FF0000"/>
          <w:szCs w:val="21"/>
          <w:shd w:val="clear" w:color="auto" w:fill="FFFFFF"/>
        </w:rPr>
        <w:t>（太平洋）</w:t>
      </w:r>
    </w:p>
    <w:p>
      <w:pPr>
        <w:ind w:firstLine="210" w:firstLineChars="100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（3）发达</w:t>
      </w:r>
    </w:p>
    <w:p>
      <w:pPr>
        <w:ind w:firstLine="210" w:firstLineChars="100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（4）北美</w:t>
      </w:r>
      <w:r>
        <w:rPr>
          <w:rFonts w:hint="eastAsia" w:ascii="宋体" w:hAnsi="宋体"/>
          <w:color w:val="FF0000"/>
          <w:szCs w:val="21"/>
          <w:shd w:val="clear" w:color="auto" w:fill="FFFFFF"/>
        </w:rPr>
        <w:t>（北美洲）</w:t>
      </w:r>
      <w:r>
        <w:rPr>
          <w:rFonts w:hint="eastAsia" w:ascii="宋体" w:hAnsi="宋体"/>
          <w:szCs w:val="21"/>
          <w:shd w:val="clear" w:color="auto" w:fill="FFFFFF"/>
        </w:rPr>
        <w:t xml:space="preserve">     东北     巴拿马运河</w:t>
      </w:r>
    </w:p>
    <w:p>
      <w:pPr>
        <w:rPr>
          <w:rFonts w:hint="eastAsia" w:ascii="宋体" w:hAnsi="宋体"/>
          <w:color w:val="000000"/>
          <w:szCs w:val="21"/>
          <w:shd w:val="clear" w:color="auto" w:fill="FFFFFF"/>
        </w:rPr>
      </w:pPr>
    </w:p>
    <w:p>
      <w:pPr>
        <w:rPr>
          <w:rFonts w:hint="eastAsia" w:ascii="宋体" w:hAnsi="宋体"/>
          <w:color w:val="000000"/>
          <w:szCs w:val="21"/>
          <w:shd w:val="clear" w:color="auto" w:fill="FFFFFF"/>
        </w:rPr>
      </w:pPr>
    </w:p>
    <w:p>
      <w:pPr>
        <w:ind w:left="210" w:hanging="210" w:hangingChars="100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color w:val="000000"/>
          <w:szCs w:val="21"/>
          <w:shd w:val="clear" w:color="auto" w:fill="FFFFFF"/>
        </w:rPr>
        <w:t>20.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szCs w:val="21"/>
        </w:rPr>
        <w:t>（7分）</w:t>
      </w:r>
    </w:p>
    <w:p>
      <w:pPr>
        <w:ind w:firstLine="210" w:firstLineChars="100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（1）平原       a</w:t>
      </w:r>
    </w:p>
    <w:p>
      <w:pPr>
        <w:ind w:firstLine="210" w:firstLineChars="100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（2）青藏高原        西高东低</w:t>
      </w:r>
    </w:p>
    <w:p>
      <w:pPr>
        <w:tabs>
          <w:tab w:val="left" w:pos="2205"/>
        </w:tabs>
        <w:ind w:firstLine="210" w:firstLineChars="100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（3）二</w:t>
      </w:r>
      <w:r>
        <w:rPr>
          <w:rFonts w:ascii="宋体" w:hAnsi="宋体"/>
          <w:szCs w:val="21"/>
          <w:shd w:val="clear" w:color="auto" w:fill="FFFFFF"/>
        </w:rPr>
        <w:tab/>
      </w:r>
    </w:p>
    <w:p>
      <w:pPr>
        <w:ind w:firstLine="210" w:firstLineChars="100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（4）长江中下游平原        太行山</w:t>
      </w:r>
    </w:p>
    <w:p>
      <w:pPr>
        <w:adjustRightInd w:val="0"/>
        <w:snapToGrid w:val="0"/>
        <w:spacing w:line="420" w:lineRule="exact"/>
        <w:jc w:val="center"/>
        <w:rPr>
          <w:rFonts w:hint="eastAsia" w:ascii="方正黑体简体" w:hAnsi="方正黑体简体" w:eastAsia="方正黑体简体" w:cs="方正黑体简体"/>
          <w:bCs/>
          <w:sz w:val="32"/>
          <w:szCs w:val="28"/>
        </w:rPr>
        <w:sectPr>
          <w:headerReference r:id="rId3" w:type="default"/>
          <w:footerReference r:id="rId4" w:type="default"/>
          <w:pgSz w:w="10431" w:h="14740"/>
          <w:pgMar w:top="1134" w:right="1020" w:bottom="1134" w:left="102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6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D2A"/>
    <w:rsid w:val="00004EEF"/>
    <w:rsid w:val="00012AD8"/>
    <w:rsid w:val="00015C31"/>
    <w:rsid w:val="00032E46"/>
    <w:rsid w:val="0003597F"/>
    <w:rsid w:val="00057B0A"/>
    <w:rsid w:val="00084F43"/>
    <w:rsid w:val="0008597B"/>
    <w:rsid w:val="00094091"/>
    <w:rsid w:val="000B338C"/>
    <w:rsid w:val="000C6A1D"/>
    <w:rsid w:val="00104306"/>
    <w:rsid w:val="001139C6"/>
    <w:rsid w:val="00122510"/>
    <w:rsid w:val="00131B68"/>
    <w:rsid w:val="00153532"/>
    <w:rsid w:val="001728E4"/>
    <w:rsid w:val="00186111"/>
    <w:rsid w:val="00190098"/>
    <w:rsid w:val="001A37B8"/>
    <w:rsid w:val="001C470E"/>
    <w:rsid w:val="001D0781"/>
    <w:rsid w:val="001E04F2"/>
    <w:rsid w:val="001F5A23"/>
    <w:rsid w:val="00235B98"/>
    <w:rsid w:val="00271D4A"/>
    <w:rsid w:val="00277502"/>
    <w:rsid w:val="00280BF9"/>
    <w:rsid w:val="002A27FF"/>
    <w:rsid w:val="002B187A"/>
    <w:rsid w:val="002B2347"/>
    <w:rsid w:val="002B4AD2"/>
    <w:rsid w:val="002C2387"/>
    <w:rsid w:val="002D0AFD"/>
    <w:rsid w:val="002D4E88"/>
    <w:rsid w:val="002D63BB"/>
    <w:rsid w:val="002E0A8E"/>
    <w:rsid w:val="00312032"/>
    <w:rsid w:val="00325D2A"/>
    <w:rsid w:val="00370A90"/>
    <w:rsid w:val="0037250C"/>
    <w:rsid w:val="0039618A"/>
    <w:rsid w:val="003A130D"/>
    <w:rsid w:val="003B1AA4"/>
    <w:rsid w:val="003C0470"/>
    <w:rsid w:val="003C7450"/>
    <w:rsid w:val="003E4917"/>
    <w:rsid w:val="00407C6B"/>
    <w:rsid w:val="004151FC"/>
    <w:rsid w:val="00433E22"/>
    <w:rsid w:val="00445900"/>
    <w:rsid w:val="0045356C"/>
    <w:rsid w:val="00456930"/>
    <w:rsid w:val="00495961"/>
    <w:rsid w:val="00496BE7"/>
    <w:rsid w:val="004A637A"/>
    <w:rsid w:val="004B3ED6"/>
    <w:rsid w:val="004D6563"/>
    <w:rsid w:val="004E018C"/>
    <w:rsid w:val="004F2902"/>
    <w:rsid w:val="004F63DE"/>
    <w:rsid w:val="00527B58"/>
    <w:rsid w:val="00531305"/>
    <w:rsid w:val="0053358C"/>
    <w:rsid w:val="00537860"/>
    <w:rsid w:val="00543946"/>
    <w:rsid w:val="005459D7"/>
    <w:rsid w:val="00555599"/>
    <w:rsid w:val="005607C2"/>
    <w:rsid w:val="00566D50"/>
    <w:rsid w:val="005865A5"/>
    <w:rsid w:val="0059111F"/>
    <w:rsid w:val="005A7C34"/>
    <w:rsid w:val="00633B46"/>
    <w:rsid w:val="00633DF1"/>
    <w:rsid w:val="006567E8"/>
    <w:rsid w:val="00674F6D"/>
    <w:rsid w:val="00676840"/>
    <w:rsid w:val="00682358"/>
    <w:rsid w:val="00687348"/>
    <w:rsid w:val="006A513E"/>
    <w:rsid w:val="006A601A"/>
    <w:rsid w:val="006B40AF"/>
    <w:rsid w:val="006B6862"/>
    <w:rsid w:val="006C3934"/>
    <w:rsid w:val="006C3B08"/>
    <w:rsid w:val="006D2CEB"/>
    <w:rsid w:val="006D31F9"/>
    <w:rsid w:val="006D6C89"/>
    <w:rsid w:val="006E7235"/>
    <w:rsid w:val="006F1818"/>
    <w:rsid w:val="007029F6"/>
    <w:rsid w:val="00710ADC"/>
    <w:rsid w:val="00723304"/>
    <w:rsid w:val="007340F3"/>
    <w:rsid w:val="00744E3C"/>
    <w:rsid w:val="00746E90"/>
    <w:rsid w:val="0074749E"/>
    <w:rsid w:val="00750973"/>
    <w:rsid w:val="00783F76"/>
    <w:rsid w:val="007A386A"/>
    <w:rsid w:val="007A3EEF"/>
    <w:rsid w:val="007B5657"/>
    <w:rsid w:val="007C07AE"/>
    <w:rsid w:val="007C60AF"/>
    <w:rsid w:val="007E275A"/>
    <w:rsid w:val="007E47F8"/>
    <w:rsid w:val="007F1CB7"/>
    <w:rsid w:val="00804FC2"/>
    <w:rsid w:val="00817319"/>
    <w:rsid w:val="008210B7"/>
    <w:rsid w:val="00826630"/>
    <w:rsid w:val="00832843"/>
    <w:rsid w:val="008331DB"/>
    <w:rsid w:val="008406CA"/>
    <w:rsid w:val="00842AD8"/>
    <w:rsid w:val="00853034"/>
    <w:rsid w:val="008625E7"/>
    <w:rsid w:val="00866E6C"/>
    <w:rsid w:val="008841C5"/>
    <w:rsid w:val="00892B79"/>
    <w:rsid w:val="0089420F"/>
    <w:rsid w:val="008C1D86"/>
    <w:rsid w:val="008C3ECA"/>
    <w:rsid w:val="008C4ACD"/>
    <w:rsid w:val="008D00FE"/>
    <w:rsid w:val="008D53B2"/>
    <w:rsid w:val="008D6007"/>
    <w:rsid w:val="008E3D97"/>
    <w:rsid w:val="008E55DA"/>
    <w:rsid w:val="008F5BA2"/>
    <w:rsid w:val="0090012B"/>
    <w:rsid w:val="0093502F"/>
    <w:rsid w:val="00941B5A"/>
    <w:rsid w:val="00963651"/>
    <w:rsid w:val="00974143"/>
    <w:rsid w:val="009745E3"/>
    <w:rsid w:val="00977948"/>
    <w:rsid w:val="00981218"/>
    <w:rsid w:val="009857E2"/>
    <w:rsid w:val="009A0DB6"/>
    <w:rsid w:val="009A3566"/>
    <w:rsid w:val="009A67AF"/>
    <w:rsid w:val="009B1734"/>
    <w:rsid w:val="009C7AE4"/>
    <w:rsid w:val="009D50A5"/>
    <w:rsid w:val="009E6454"/>
    <w:rsid w:val="009E750B"/>
    <w:rsid w:val="009F1044"/>
    <w:rsid w:val="00A04212"/>
    <w:rsid w:val="00A37239"/>
    <w:rsid w:val="00A545E8"/>
    <w:rsid w:val="00A66F48"/>
    <w:rsid w:val="00A71FC7"/>
    <w:rsid w:val="00A805E8"/>
    <w:rsid w:val="00B34E4B"/>
    <w:rsid w:val="00B428E4"/>
    <w:rsid w:val="00B43134"/>
    <w:rsid w:val="00B544A3"/>
    <w:rsid w:val="00B65D04"/>
    <w:rsid w:val="00B8678F"/>
    <w:rsid w:val="00B9138C"/>
    <w:rsid w:val="00B96C8A"/>
    <w:rsid w:val="00B976AA"/>
    <w:rsid w:val="00BB5094"/>
    <w:rsid w:val="00BB687C"/>
    <w:rsid w:val="00BD254A"/>
    <w:rsid w:val="00BD4833"/>
    <w:rsid w:val="00BD5423"/>
    <w:rsid w:val="00C008C8"/>
    <w:rsid w:val="00C02FC6"/>
    <w:rsid w:val="00C0737D"/>
    <w:rsid w:val="00C33F6A"/>
    <w:rsid w:val="00C34664"/>
    <w:rsid w:val="00C51F94"/>
    <w:rsid w:val="00C52025"/>
    <w:rsid w:val="00C529B7"/>
    <w:rsid w:val="00C8085C"/>
    <w:rsid w:val="00C8247B"/>
    <w:rsid w:val="00C86750"/>
    <w:rsid w:val="00C97A31"/>
    <w:rsid w:val="00CA197A"/>
    <w:rsid w:val="00CB46CB"/>
    <w:rsid w:val="00CC6446"/>
    <w:rsid w:val="00D02020"/>
    <w:rsid w:val="00D06081"/>
    <w:rsid w:val="00D06453"/>
    <w:rsid w:val="00D21679"/>
    <w:rsid w:val="00D417E4"/>
    <w:rsid w:val="00D6525E"/>
    <w:rsid w:val="00D75360"/>
    <w:rsid w:val="00D921C6"/>
    <w:rsid w:val="00D944AA"/>
    <w:rsid w:val="00DC1978"/>
    <w:rsid w:val="00DC3B6D"/>
    <w:rsid w:val="00DC7713"/>
    <w:rsid w:val="00DC77A0"/>
    <w:rsid w:val="00DF177D"/>
    <w:rsid w:val="00DF478E"/>
    <w:rsid w:val="00E04166"/>
    <w:rsid w:val="00E07F16"/>
    <w:rsid w:val="00E10C65"/>
    <w:rsid w:val="00E317CD"/>
    <w:rsid w:val="00E32A46"/>
    <w:rsid w:val="00E432F2"/>
    <w:rsid w:val="00E457EC"/>
    <w:rsid w:val="00E512C4"/>
    <w:rsid w:val="00E70DD9"/>
    <w:rsid w:val="00E82884"/>
    <w:rsid w:val="00EA2D81"/>
    <w:rsid w:val="00EC0F76"/>
    <w:rsid w:val="00EC1697"/>
    <w:rsid w:val="00ED3BC2"/>
    <w:rsid w:val="00ED7803"/>
    <w:rsid w:val="00EE78B5"/>
    <w:rsid w:val="00F05030"/>
    <w:rsid w:val="00F20BFA"/>
    <w:rsid w:val="00F254C0"/>
    <w:rsid w:val="00F31D4A"/>
    <w:rsid w:val="00F406D8"/>
    <w:rsid w:val="00F47C75"/>
    <w:rsid w:val="00F566B6"/>
    <w:rsid w:val="00F6278D"/>
    <w:rsid w:val="00F763F7"/>
    <w:rsid w:val="00F851B3"/>
    <w:rsid w:val="00F91D14"/>
    <w:rsid w:val="00F97C17"/>
    <w:rsid w:val="00FB4650"/>
    <w:rsid w:val="00FB7B3A"/>
    <w:rsid w:val="00FC50E6"/>
    <w:rsid w:val="00FD7831"/>
    <w:rsid w:val="00FF50C6"/>
    <w:rsid w:val="1FEE461F"/>
    <w:rsid w:val="26B57961"/>
    <w:rsid w:val="2D56502A"/>
    <w:rsid w:val="3222136E"/>
    <w:rsid w:val="352305F2"/>
    <w:rsid w:val="3FD37F1A"/>
    <w:rsid w:val="4475473D"/>
    <w:rsid w:val="4FF0474A"/>
    <w:rsid w:val="5A104951"/>
    <w:rsid w:val="5DFD21C5"/>
    <w:rsid w:val="639046C3"/>
    <w:rsid w:val="681041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qFormat/>
    <w:uiPriority w:val="22"/>
    <w:rPr>
      <w:b/>
      <w:bCs/>
    </w:rPr>
  </w:style>
  <w:style w:type="character" w:customStyle="1" w:styleId="8">
    <w:name w:val="页脚 Char"/>
    <w:link w:val="3"/>
    <w:uiPriority w:val="99"/>
    <w:rPr>
      <w:kern w:val="2"/>
      <w:sz w:val="18"/>
      <w:szCs w:val="24"/>
    </w:rPr>
  </w:style>
  <w:style w:type="paragraph" w:customStyle="1" w:styleId="9">
    <w:name w:val="DefaultParagraph"/>
    <w:qFormat/>
    <w:uiPriority w:val="0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0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30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439</Words>
  <Characters>2503</Characters>
  <Lines>20</Lines>
  <Paragraphs>5</Paragraphs>
  <TotalTime>0</TotalTime>
  <ScaleCrop>false</ScaleCrop>
  <LinksUpToDate>false</LinksUpToDate>
  <CharactersWithSpaces>2937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2019-01-04T04:37:00Z</cp:lastPrinted>
  <dcterms:modified xsi:type="dcterms:W3CDTF">2022-06-01T00:30:04Z</dcterms:modified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