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6F7" w:rsidRDefault="009C6681">
      <w:pPr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noProof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11023600</wp:posOffset>
            </wp:positionV>
            <wp:extent cx="457200" cy="444500"/>
            <wp:effectExtent l="0" t="0" r="0" b="1270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0200363" name="图片 10001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000000"/>
          <w:sz w:val="32"/>
          <w:szCs w:val="32"/>
        </w:rPr>
        <w:t>兴城市</w:t>
      </w:r>
      <w:r>
        <w:rPr>
          <w:b/>
          <w:color w:val="000000"/>
          <w:sz w:val="32"/>
          <w:szCs w:val="32"/>
        </w:rPr>
        <w:t>2022</w:t>
      </w:r>
      <w:r>
        <w:rPr>
          <w:b/>
          <w:color w:val="000000"/>
          <w:sz w:val="32"/>
          <w:szCs w:val="32"/>
        </w:rPr>
        <w:t>年初中</w:t>
      </w:r>
      <w:r>
        <w:rPr>
          <w:rFonts w:hint="eastAsia"/>
          <w:b/>
          <w:color w:val="000000"/>
          <w:sz w:val="32"/>
          <w:szCs w:val="32"/>
        </w:rPr>
        <w:t>毕业生学业考试</w:t>
      </w:r>
      <w:r>
        <w:rPr>
          <w:b/>
          <w:sz w:val="32"/>
          <w:szCs w:val="32"/>
        </w:rPr>
        <w:t>第一次模拟考试</w:t>
      </w:r>
    </w:p>
    <w:p w:rsidR="00C166F7" w:rsidRDefault="009C6681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历史试卷参考答案</w:t>
      </w:r>
    </w:p>
    <w:p w:rsidR="00C166F7" w:rsidRDefault="009C6681">
      <w:pPr>
        <w:rPr>
          <w:b/>
          <w:szCs w:val="21"/>
        </w:rPr>
      </w:pPr>
      <w:r>
        <w:rPr>
          <w:rFonts w:hint="eastAsia"/>
          <w:b/>
          <w:szCs w:val="21"/>
        </w:rPr>
        <w:t>一、选择题（本题共</w:t>
      </w:r>
      <w:r>
        <w:rPr>
          <w:b/>
          <w:szCs w:val="21"/>
        </w:rPr>
        <w:t>24</w:t>
      </w:r>
      <w:r>
        <w:rPr>
          <w:rFonts w:hint="eastAsia"/>
          <w:b/>
          <w:szCs w:val="21"/>
        </w:rPr>
        <w:t>小题，每小题</w:t>
      </w:r>
      <w:r>
        <w:rPr>
          <w:b/>
          <w:szCs w:val="21"/>
        </w:rPr>
        <w:t>1</w:t>
      </w:r>
      <w:r>
        <w:rPr>
          <w:rFonts w:hint="eastAsia"/>
          <w:b/>
          <w:szCs w:val="21"/>
        </w:rPr>
        <w:t>分，共</w:t>
      </w:r>
      <w:r>
        <w:rPr>
          <w:b/>
          <w:szCs w:val="21"/>
        </w:rPr>
        <w:t>24</w:t>
      </w:r>
      <w:r>
        <w:rPr>
          <w:rFonts w:hint="eastAsia"/>
          <w:b/>
          <w:szCs w:val="21"/>
        </w:rPr>
        <w:t>分）</w:t>
      </w:r>
    </w:p>
    <w:tbl>
      <w:tblPr>
        <w:tblpPr w:leftFromText="180" w:rightFromText="180" w:vertAnchor="text" w:horzAnchor="margin" w:tblpY="1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4"/>
        <w:gridCol w:w="602"/>
        <w:gridCol w:w="602"/>
        <w:gridCol w:w="602"/>
        <w:gridCol w:w="603"/>
        <w:gridCol w:w="603"/>
        <w:gridCol w:w="603"/>
        <w:gridCol w:w="603"/>
        <w:gridCol w:w="603"/>
        <w:gridCol w:w="603"/>
        <w:gridCol w:w="603"/>
        <w:gridCol w:w="603"/>
        <w:gridCol w:w="603"/>
      </w:tblGrid>
      <w:tr w:rsidR="00C166F7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题号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2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4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6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9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12</w:t>
            </w:r>
          </w:p>
        </w:tc>
      </w:tr>
      <w:tr w:rsidR="00C166F7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选项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C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B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A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C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A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C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C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D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D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C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A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D</w:t>
            </w:r>
          </w:p>
        </w:tc>
      </w:tr>
      <w:tr w:rsidR="00C166F7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题号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13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14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15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16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17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18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19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20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21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22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23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24</w:t>
            </w:r>
          </w:p>
        </w:tc>
      </w:tr>
      <w:tr w:rsidR="00C166F7"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选项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A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B</w:t>
            </w:r>
          </w:p>
        </w:tc>
        <w:tc>
          <w:tcPr>
            <w:tcW w:w="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B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 xml:space="preserve">A  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C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 xml:space="preserve">A  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 xml:space="preserve">B 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D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D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 xml:space="preserve">D 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C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66F7" w:rsidRDefault="009C6681">
            <w:pPr>
              <w:adjustRightInd w:val="0"/>
              <w:snapToGrid w:val="0"/>
              <w:jc w:val="center"/>
              <w:rPr>
                <w:b/>
                <w:bCs/>
                <w:szCs w:val="21"/>
              </w:rPr>
            </w:pPr>
            <w:r>
              <w:rPr>
                <w:b/>
                <w:bCs/>
                <w:szCs w:val="21"/>
              </w:rPr>
              <w:t>D</w:t>
            </w:r>
          </w:p>
        </w:tc>
      </w:tr>
    </w:tbl>
    <w:p w:rsidR="00C166F7" w:rsidRDefault="00C166F7">
      <w:pPr>
        <w:adjustRightInd w:val="0"/>
        <w:snapToGrid w:val="0"/>
        <w:rPr>
          <w:b/>
          <w:szCs w:val="21"/>
        </w:rPr>
      </w:pPr>
    </w:p>
    <w:p w:rsidR="00C166F7" w:rsidRDefault="009C6681">
      <w:pPr>
        <w:adjustRightInd w:val="0"/>
        <w:snapToGrid w:val="0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二、非选择题（</w:t>
      </w:r>
      <w:r>
        <w:rPr>
          <w:rFonts w:ascii="宋体" w:hAnsi="宋体"/>
          <w:b/>
          <w:szCs w:val="21"/>
        </w:rPr>
        <w:t>26</w:t>
      </w:r>
      <w:r>
        <w:rPr>
          <w:rFonts w:ascii="宋体" w:hAnsi="宋体" w:hint="eastAsia"/>
          <w:b/>
          <w:szCs w:val="21"/>
        </w:rPr>
        <w:t>分）</w:t>
      </w:r>
    </w:p>
    <w:p w:rsidR="00C166F7" w:rsidRDefault="009C6681">
      <w:pPr>
        <w:adjustRightInd w:val="0"/>
        <w:snapToGrid w:val="0"/>
        <w:rPr>
          <w:rFonts w:ascii="宋体" w:hAnsi="宋体"/>
          <w:b/>
          <w:szCs w:val="21"/>
        </w:rPr>
      </w:pPr>
      <w:r>
        <w:rPr>
          <w:rFonts w:ascii="宋体" w:hAnsi="宋体"/>
          <w:b/>
          <w:bCs/>
          <w:szCs w:val="21"/>
        </w:rPr>
        <w:t>25</w:t>
      </w:r>
      <w:r>
        <w:rPr>
          <w:rFonts w:ascii="宋体" w:hAnsi="宋体" w:hint="eastAsia"/>
          <w:b/>
          <w:szCs w:val="21"/>
        </w:rPr>
        <w:t>．信息窗口题（本题共</w:t>
      </w:r>
      <w:r>
        <w:rPr>
          <w:rFonts w:ascii="宋体" w:hAnsi="宋体"/>
          <w:b/>
          <w:szCs w:val="21"/>
        </w:rPr>
        <w:t>8</w:t>
      </w:r>
      <w:r>
        <w:rPr>
          <w:rFonts w:ascii="宋体" w:hAnsi="宋体" w:hint="eastAsia"/>
          <w:b/>
          <w:szCs w:val="21"/>
        </w:rPr>
        <w:t>分）</w:t>
      </w:r>
    </w:p>
    <w:p w:rsidR="00C166F7" w:rsidRDefault="009C6681" w:rsidP="00FC7364">
      <w:pPr>
        <w:ind w:firstLineChars="150" w:firstLine="316"/>
        <w:textAlignment w:val="center"/>
        <w:rPr>
          <w:rFonts w:ascii="宋体" w:hAnsi="宋体"/>
          <w:b/>
        </w:rPr>
      </w:pPr>
      <w:r>
        <w:rPr>
          <w:rFonts w:ascii="宋体" w:hAnsi="宋体"/>
          <w:b/>
        </w:rPr>
        <w:t>（</w:t>
      </w:r>
      <w:r>
        <w:rPr>
          <w:rFonts w:ascii="宋体" w:hAnsi="宋体"/>
          <w:b/>
        </w:rPr>
        <w:t>1</w:t>
      </w:r>
      <w:r>
        <w:rPr>
          <w:rFonts w:ascii="宋体" w:hAnsi="宋体"/>
          <w:b/>
        </w:rPr>
        <w:t>）</w:t>
      </w:r>
      <w:r>
        <w:rPr>
          <w:rFonts w:ascii="宋体" w:hAnsi="宋体" w:cs="宋体"/>
          <w:b/>
        </w:rPr>
        <w:t>第一次世界大战；</w:t>
      </w:r>
      <w:r>
        <w:rPr>
          <w:rFonts w:ascii="宋体" w:hAnsi="宋体"/>
          <w:b/>
          <w:szCs w:val="21"/>
        </w:rPr>
        <w:t>(1</w:t>
      </w:r>
      <w:r>
        <w:rPr>
          <w:rFonts w:ascii="宋体" w:hAnsi="宋体" w:hint="eastAsia"/>
          <w:b/>
          <w:szCs w:val="21"/>
        </w:rPr>
        <w:t>分</w:t>
      </w:r>
      <w:r>
        <w:rPr>
          <w:rFonts w:ascii="宋体" w:hAnsi="宋体"/>
          <w:b/>
          <w:szCs w:val="21"/>
        </w:rPr>
        <w:t xml:space="preserve">)     </w:t>
      </w:r>
      <w:r>
        <w:rPr>
          <w:rFonts w:ascii="宋体" w:hAnsi="宋体" w:cs="宋体"/>
          <w:b/>
        </w:rPr>
        <w:t>凡尔赛</w:t>
      </w:r>
      <w:r>
        <w:rPr>
          <w:rFonts w:ascii="宋体" w:hAnsi="宋体" w:cs="宋体"/>
          <w:b/>
        </w:rPr>
        <w:t>——</w:t>
      </w:r>
      <w:r>
        <w:rPr>
          <w:rFonts w:ascii="宋体" w:hAnsi="宋体" w:cs="宋体"/>
          <w:b/>
        </w:rPr>
        <w:t>华盛顿体系。</w:t>
      </w:r>
      <w:r>
        <w:rPr>
          <w:rFonts w:ascii="宋体" w:hAnsi="宋体"/>
          <w:b/>
          <w:szCs w:val="21"/>
        </w:rPr>
        <w:t>(1</w:t>
      </w:r>
      <w:r>
        <w:rPr>
          <w:rFonts w:ascii="宋体" w:hAnsi="宋体" w:hint="eastAsia"/>
          <w:b/>
          <w:szCs w:val="21"/>
        </w:rPr>
        <w:t>分</w:t>
      </w:r>
      <w:r>
        <w:rPr>
          <w:rFonts w:ascii="宋体" w:hAnsi="宋体"/>
          <w:b/>
          <w:szCs w:val="21"/>
        </w:rPr>
        <w:t>)</w:t>
      </w:r>
    </w:p>
    <w:p w:rsidR="00C166F7" w:rsidRDefault="009C6681" w:rsidP="00FC7364">
      <w:pPr>
        <w:ind w:firstLineChars="150" w:firstLine="316"/>
        <w:textAlignment w:val="center"/>
        <w:rPr>
          <w:rFonts w:ascii="宋体" w:hAnsi="宋体"/>
          <w:b/>
        </w:rPr>
      </w:pPr>
      <w:r>
        <w:rPr>
          <w:rFonts w:ascii="宋体" w:hAnsi="宋体"/>
          <w:b/>
        </w:rPr>
        <w:t>（</w:t>
      </w:r>
      <w:r>
        <w:rPr>
          <w:rFonts w:ascii="宋体" w:hAnsi="宋体"/>
          <w:b/>
        </w:rPr>
        <w:t>2</w:t>
      </w:r>
      <w:r>
        <w:rPr>
          <w:rFonts w:ascii="宋体" w:hAnsi="宋体"/>
          <w:b/>
        </w:rPr>
        <w:t>）</w:t>
      </w:r>
      <w:r>
        <w:rPr>
          <w:rFonts w:ascii="宋体" w:hAnsi="宋体" w:cs="宋体"/>
          <w:b/>
        </w:rPr>
        <w:t>第二次世界大战；</w:t>
      </w:r>
      <w:r>
        <w:rPr>
          <w:rFonts w:ascii="宋体" w:hAnsi="宋体"/>
          <w:b/>
          <w:szCs w:val="21"/>
        </w:rPr>
        <w:t>(1</w:t>
      </w:r>
      <w:r>
        <w:rPr>
          <w:rFonts w:ascii="宋体" w:hAnsi="宋体" w:hint="eastAsia"/>
          <w:b/>
          <w:szCs w:val="21"/>
        </w:rPr>
        <w:t>分</w:t>
      </w:r>
      <w:r>
        <w:rPr>
          <w:rFonts w:ascii="宋体" w:hAnsi="宋体"/>
          <w:b/>
          <w:szCs w:val="21"/>
        </w:rPr>
        <w:t>)</w:t>
      </w:r>
      <w:r>
        <w:rPr>
          <w:rFonts w:ascii="宋体" w:hAnsi="宋体" w:cs="宋体" w:hint="eastAsia"/>
          <w:b/>
        </w:rPr>
        <w:t>各国的团结合作，相互支援</w:t>
      </w:r>
      <w:r>
        <w:rPr>
          <w:rFonts w:ascii="宋体" w:hAnsi="宋体" w:cs="宋体"/>
          <w:b/>
        </w:rPr>
        <w:t>。</w:t>
      </w:r>
      <w:r>
        <w:rPr>
          <w:rFonts w:ascii="宋体" w:hAnsi="宋体"/>
          <w:b/>
          <w:szCs w:val="21"/>
        </w:rPr>
        <w:t>(1</w:t>
      </w:r>
      <w:r>
        <w:rPr>
          <w:rFonts w:ascii="宋体" w:hAnsi="宋体" w:hint="eastAsia"/>
          <w:b/>
          <w:szCs w:val="21"/>
        </w:rPr>
        <w:t>分</w:t>
      </w:r>
      <w:r>
        <w:rPr>
          <w:rFonts w:ascii="宋体" w:hAnsi="宋体"/>
          <w:b/>
          <w:szCs w:val="21"/>
        </w:rPr>
        <w:t>)</w:t>
      </w:r>
    </w:p>
    <w:p w:rsidR="00C166F7" w:rsidRDefault="009C6681" w:rsidP="00FC7364">
      <w:pPr>
        <w:ind w:firstLineChars="150" w:firstLine="316"/>
        <w:textAlignment w:val="center"/>
        <w:rPr>
          <w:rFonts w:ascii="宋体" w:hAnsi="宋体"/>
          <w:b/>
        </w:rPr>
      </w:pPr>
      <w:r>
        <w:rPr>
          <w:rFonts w:ascii="宋体" w:hAnsi="宋体"/>
          <w:b/>
        </w:rPr>
        <w:t>（</w:t>
      </w:r>
      <w:r>
        <w:rPr>
          <w:rFonts w:ascii="宋体" w:hAnsi="宋体"/>
          <w:b/>
        </w:rPr>
        <w:t>3</w:t>
      </w:r>
      <w:r>
        <w:rPr>
          <w:rFonts w:ascii="宋体" w:hAnsi="宋体"/>
          <w:b/>
        </w:rPr>
        <w:t>）</w:t>
      </w:r>
      <w:r>
        <w:rPr>
          <w:rFonts w:ascii="宋体" w:hAnsi="宋体" w:cs="宋体"/>
          <w:b/>
        </w:rPr>
        <w:t>冷战时期</w:t>
      </w:r>
      <w:r>
        <w:rPr>
          <w:rFonts w:ascii="宋体" w:hAnsi="宋体" w:cs="宋体" w:hint="eastAsia"/>
          <w:b/>
        </w:rPr>
        <w:t>；</w:t>
      </w:r>
      <w:r>
        <w:rPr>
          <w:rFonts w:ascii="宋体" w:hAnsi="宋体"/>
          <w:b/>
          <w:szCs w:val="21"/>
        </w:rPr>
        <w:t>(1</w:t>
      </w:r>
      <w:r>
        <w:rPr>
          <w:rFonts w:ascii="宋体" w:hAnsi="宋体" w:hint="eastAsia"/>
          <w:b/>
          <w:szCs w:val="21"/>
        </w:rPr>
        <w:t>分</w:t>
      </w:r>
      <w:r>
        <w:rPr>
          <w:rFonts w:ascii="宋体" w:hAnsi="宋体"/>
          <w:b/>
          <w:szCs w:val="21"/>
        </w:rPr>
        <w:t>)</w:t>
      </w:r>
      <w:r>
        <w:rPr>
          <w:rFonts w:ascii="宋体" w:hAnsi="宋体" w:cs="宋体"/>
          <w:b/>
          <w:color w:val="000000"/>
        </w:rPr>
        <w:t>两极格局；</w:t>
      </w:r>
      <w:r>
        <w:rPr>
          <w:rFonts w:ascii="宋体" w:hAnsi="宋体"/>
          <w:b/>
          <w:szCs w:val="21"/>
        </w:rPr>
        <w:t>(1</w:t>
      </w:r>
      <w:r>
        <w:rPr>
          <w:rFonts w:ascii="宋体" w:hAnsi="宋体" w:hint="eastAsia"/>
          <w:b/>
          <w:szCs w:val="21"/>
        </w:rPr>
        <w:t>分</w:t>
      </w:r>
      <w:r>
        <w:rPr>
          <w:rFonts w:ascii="宋体" w:hAnsi="宋体"/>
          <w:b/>
          <w:szCs w:val="21"/>
        </w:rPr>
        <w:t>)</w:t>
      </w:r>
      <w:r>
        <w:rPr>
          <w:rFonts w:ascii="宋体" w:hAnsi="宋体" w:cs="宋体" w:hint="eastAsia"/>
          <w:b/>
        </w:rPr>
        <w:t>杜鲁门主义的出台。</w:t>
      </w:r>
      <w:r>
        <w:rPr>
          <w:rFonts w:ascii="宋体" w:hAnsi="宋体"/>
          <w:b/>
          <w:szCs w:val="21"/>
        </w:rPr>
        <w:t>(1</w:t>
      </w:r>
      <w:r>
        <w:rPr>
          <w:rFonts w:ascii="宋体" w:hAnsi="宋体" w:hint="eastAsia"/>
          <w:b/>
          <w:szCs w:val="21"/>
        </w:rPr>
        <w:t>分</w:t>
      </w:r>
      <w:r>
        <w:rPr>
          <w:rFonts w:ascii="宋体" w:hAnsi="宋体"/>
          <w:b/>
          <w:szCs w:val="21"/>
        </w:rPr>
        <w:t>)</w:t>
      </w:r>
    </w:p>
    <w:p w:rsidR="00C166F7" w:rsidRDefault="009C6681" w:rsidP="00FC7364">
      <w:pPr>
        <w:ind w:leftChars="150" w:left="842" w:hangingChars="250" w:hanging="527"/>
        <w:rPr>
          <w:rFonts w:ascii="宋体" w:hAnsi="宋体"/>
          <w:b/>
        </w:rPr>
      </w:pPr>
      <w:r>
        <w:rPr>
          <w:rFonts w:ascii="宋体" w:hAnsi="宋体"/>
          <w:b/>
        </w:rPr>
        <w:t>（</w:t>
      </w:r>
      <w:r>
        <w:rPr>
          <w:rFonts w:ascii="宋体" w:hAnsi="宋体"/>
          <w:b/>
        </w:rPr>
        <w:t>4</w:t>
      </w:r>
      <w:r>
        <w:rPr>
          <w:rFonts w:ascii="宋体" w:hAnsi="宋体"/>
          <w:b/>
        </w:rPr>
        <w:t>）</w:t>
      </w:r>
      <w:r>
        <w:rPr>
          <w:rFonts w:ascii="宋体" w:hAnsi="宋体" w:hint="eastAsia"/>
          <w:b/>
          <w:szCs w:val="21"/>
        </w:rPr>
        <w:t>反对霸权主义和强权政治；走和平发展道路；推进大国协调合作；构建人类命运共同体，等</w:t>
      </w:r>
      <w:r>
        <w:rPr>
          <w:rFonts w:ascii="宋体" w:hAnsi="宋体" w:cs="宋体"/>
          <w:b/>
        </w:rPr>
        <w:t>。</w:t>
      </w:r>
      <w:r>
        <w:rPr>
          <w:rFonts w:ascii="宋体" w:hAnsi="宋体" w:hint="eastAsia"/>
          <w:b/>
          <w:szCs w:val="21"/>
        </w:rPr>
        <w:t>（符合题意，</w:t>
      </w:r>
      <w:r>
        <w:rPr>
          <w:rFonts w:ascii="宋体" w:hAnsi="宋体" w:hint="eastAsia"/>
          <w:b/>
        </w:rPr>
        <w:t>言之有理即可</w:t>
      </w:r>
      <w:r>
        <w:rPr>
          <w:rFonts w:ascii="宋体" w:hAnsi="宋体" w:hint="eastAsia"/>
          <w:b/>
          <w:szCs w:val="21"/>
        </w:rPr>
        <w:t>，</w:t>
      </w:r>
      <w:r>
        <w:rPr>
          <w:rFonts w:ascii="宋体" w:hAnsi="宋体"/>
          <w:b/>
          <w:szCs w:val="21"/>
        </w:rPr>
        <w:t xml:space="preserve">1 </w:t>
      </w:r>
      <w:r>
        <w:rPr>
          <w:rFonts w:ascii="宋体" w:hAnsi="宋体" w:hint="eastAsia"/>
          <w:b/>
          <w:szCs w:val="21"/>
        </w:rPr>
        <w:t>分）</w:t>
      </w:r>
    </w:p>
    <w:p w:rsidR="00C166F7" w:rsidRDefault="009C6681">
      <w:pPr>
        <w:autoSpaceDE w:val="0"/>
        <w:autoSpaceDN w:val="0"/>
        <w:adjustRightInd w:val="0"/>
        <w:rPr>
          <w:rFonts w:ascii="宋体" w:hAnsi="宋体"/>
          <w:b/>
          <w:szCs w:val="21"/>
        </w:rPr>
      </w:pPr>
      <w:r>
        <w:rPr>
          <w:rFonts w:ascii="宋体" w:hAnsi="宋体"/>
          <w:b/>
          <w:kern w:val="0"/>
          <w:szCs w:val="21"/>
          <w:lang w:val="zh-CN"/>
        </w:rPr>
        <w:t>26</w:t>
      </w:r>
      <w:r>
        <w:rPr>
          <w:rFonts w:ascii="宋体" w:hAnsi="宋体" w:hint="eastAsia"/>
          <w:b/>
          <w:kern w:val="0"/>
          <w:szCs w:val="21"/>
          <w:lang w:val="zh-CN"/>
        </w:rPr>
        <w:t>．</w:t>
      </w:r>
      <w:r>
        <w:rPr>
          <w:rFonts w:ascii="宋体" w:hAnsi="宋体" w:hint="eastAsia"/>
          <w:b/>
          <w:szCs w:val="21"/>
        </w:rPr>
        <w:t>材料解析题（本题共</w:t>
      </w:r>
      <w:r>
        <w:rPr>
          <w:rFonts w:ascii="宋体" w:hAnsi="宋体"/>
          <w:b/>
          <w:szCs w:val="21"/>
        </w:rPr>
        <w:t>9</w:t>
      </w:r>
      <w:r>
        <w:rPr>
          <w:rFonts w:ascii="宋体" w:hAnsi="宋体" w:hint="eastAsia"/>
          <w:b/>
          <w:szCs w:val="21"/>
        </w:rPr>
        <w:t>分）</w:t>
      </w:r>
    </w:p>
    <w:p w:rsidR="00C166F7" w:rsidRDefault="009C6681" w:rsidP="00FC7364">
      <w:pPr>
        <w:ind w:firstLineChars="150" w:firstLine="316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（</w:t>
      </w:r>
      <w:r>
        <w:rPr>
          <w:rFonts w:ascii="宋体" w:hAnsi="宋体" w:hint="eastAsia"/>
          <w:b/>
          <w:szCs w:val="21"/>
        </w:rPr>
        <w:t>1</w:t>
      </w:r>
      <w:r>
        <w:rPr>
          <w:rFonts w:ascii="宋体" w:hAnsi="宋体" w:hint="eastAsia"/>
          <w:b/>
          <w:szCs w:val="21"/>
        </w:rPr>
        <w:t>）《独立宣言》；</w:t>
      </w:r>
      <w:r>
        <w:rPr>
          <w:rFonts w:ascii="宋体" w:hAnsi="宋体"/>
          <w:b/>
          <w:szCs w:val="21"/>
        </w:rPr>
        <w:t>(1</w:t>
      </w:r>
      <w:r>
        <w:rPr>
          <w:rFonts w:ascii="宋体" w:hAnsi="宋体" w:hint="eastAsia"/>
          <w:b/>
          <w:szCs w:val="21"/>
        </w:rPr>
        <w:t>分</w:t>
      </w:r>
      <w:r>
        <w:rPr>
          <w:rFonts w:ascii="宋体" w:hAnsi="宋体"/>
          <w:b/>
          <w:szCs w:val="21"/>
        </w:rPr>
        <w:t xml:space="preserve">)     </w:t>
      </w:r>
      <w:r>
        <w:rPr>
          <w:rFonts w:ascii="宋体" w:hAnsi="宋体" w:hint="eastAsia"/>
          <w:b/>
          <w:szCs w:val="21"/>
        </w:rPr>
        <w:t>标志着美国诞生。</w:t>
      </w:r>
      <w:r>
        <w:rPr>
          <w:rFonts w:ascii="宋体" w:hAnsi="宋体"/>
          <w:b/>
          <w:szCs w:val="21"/>
        </w:rPr>
        <w:t>(1</w:t>
      </w:r>
      <w:r>
        <w:rPr>
          <w:rFonts w:ascii="宋体" w:hAnsi="宋体" w:hint="eastAsia"/>
          <w:b/>
          <w:szCs w:val="21"/>
        </w:rPr>
        <w:t>分</w:t>
      </w:r>
      <w:r>
        <w:rPr>
          <w:rFonts w:ascii="宋体" w:hAnsi="宋体"/>
          <w:b/>
          <w:szCs w:val="21"/>
        </w:rPr>
        <w:t>)</w:t>
      </w:r>
    </w:p>
    <w:p w:rsidR="00C166F7" w:rsidRDefault="009C6681" w:rsidP="00FC7364">
      <w:pPr>
        <w:ind w:firstLineChars="150" w:firstLine="316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（</w:t>
      </w:r>
      <w:r>
        <w:rPr>
          <w:rFonts w:ascii="宋体" w:hAnsi="宋体" w:hint="eastAsia"/>
          <w:b/>
          <w:szCs w:val="21"/>
        </w:rPr>
        <w:t>2</w:t>
      </w:r>
      <w:r>
        <w:rPr>
          <w:rFonts w:ascii="宋体" w:hAnsi="宋体" w:hint="eastAsia"/>
          <w:b/>
          <w:szCs w:val="21"/>
        </w:rPr>
        <w:t>）法国；</w:t>
      </w:r>
      <w:r>
        <w:rPr>
          <w:rFonts w:ascii="宋体" w:hAnsi="宋体"/>
          <w:b/>
          <w:szCs w:val="21"/>
        </w:rPr>
        <w:t>(1</w:t>
      </w:r>
      <w:r>
        <w:rPr>
          <w:rFonts w:ascii="宋体" w:hAnsi="宋体" w:hint="eastAsia"/>
          <w:b/>
          <w:szCs w:val="21"/>
        </w:rPr>
        <w:t>分</w:t>
      </w:r>
      <w:r>
        <w:rPr>
          <w:rFonts w:ascii="宋体" w:hAnsi="宋体"/>
          <w:b/>
          <w:szCs w:val="21"/>
        </w:rPr>
        <w:t xml:space="preserve">)     </w:t>
      </w:r>
      <w:r>
        <w:rPr>
          <w:rFonts w:ascii="宋体" w:hAnsi="宋体" w:hint="eastAsia"/>
          <w:b/>
          <w:szCs w:val="21"/>
        </w:rPr>
        <w:t>自由、民主、平等；</w:t>
      </w:r>
      <w:r>
        <w:rPr>
          <w:rFonts w:ascii="宋体" w:hAnsi="宋体"/>
          <w:b/>
          <w:szCs w:val="21"/>
        </w:rPr>
        <w:t>(1</w:t>
      </w:r>
      <w:r>
        <w:rPr>
          <w:rFonts w:ascii="宋体" w:hAnsi="宋体" w:hint="eastAsia"/>
          <w:b/>
          <w:szCs w:val="21"/>
        </w:rPr>
        <w:t>分</w:t>
      </w:r>
      <w:r>
        <w:rPr>
          <w:rFonts w:ascii="宋体" w:hAnsi="宋体"/>
          <w:b/>
          <w:szCs w:val="21"/>
        </w:rPr>
        <w:t xml:space="preserve">)     </w:t>
      </w:r>
      <w:r>
        <w:rPr>
          <w:rFonts w:ascii="宋体" w:hAnsi="宋体" w:hint="eastAsia"/>
          <w:b/>
          <w:szCs w:val="21"/>
        </w:rPr>
        <w:t>封建君主专制。</w:t>
      </w:r>
      <w:r>
        <w:rPr>
          <w:rFonts w:ascii="宋体" w:hAnsi="宋体"/>
          <w:b/>
          <w:szCs w:val="21"/>
        </w:rPr>
        <w:t>(1</w:t>
      </w:r>
      <w:r>
        <w:rPr>
          <w:rFonts w:ascii="宋体" w:hAnsi="宋体" w:hint="eastAsia"/>
          <w:b/>
          <w:szCs w:val="21"/>
        </w:rPr>
        <w:t>分</w:t>
      </w:r>
      <w:r>
        <w:rPr>
          <w:rFonts w:ascii="宋体" w:hAnsi="宋体"/>
          <w:b/>
          <w:szCs w:val="21"/>
        </w:rPr>
        <w:t>)</w:t>
      </w:r>
    </w:p>
    <w:p w:rsidR="00C166F7" w:rsidRDefault="009C6681" w:rsidP="00FC7364">
      <w:pPr>
        <w:ind w:leftChars="150" w:left="737" w:hangingChars="200" w:hanging="422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（</w:t>
      </w:r>
      <w:r>
        <w:rPr>
          <w:rFonts w:ascii="宋体" w:hAnsi="宋体" w:hint="eastAsia"/>
          <w:b/>
          <w:szCs w:val="21"/>
        </w:rPr>
        <w:t>3</w:t>
      </w:r>
      <w:r>
        <w:rPr>
          <w:rFonts w:ascii="宋体" w:hAnsi="宋体" w:hint="eastAsia"/>
          <w:b/>
          <w:szCs w:val="21"/>
        </w:rPr>
        <w:t>）《共产党宣言》；</w:t>
      </w:r>
      <w:r>
        <w:rPr>
          <w:rFonts w:ascii="宋体" w:hAnsi="宋体"/>
          <w:b/>
          <w:szCs w:val="21"/>
        </w:rPr>
        <w:t>(1</w:t>
      </w:r>
      <w:r>
        <w:rPr>
          <w:rFonts w:ascii="宋体" w:hAnsi="宋体" w:hint="eastAsia"/>
          <w:b/>
          <w:szCs w:val="21"/>
        </w:rPr>
        <w:t>分</w:t>
      </w:r>
      <w:r>
        <w:rPr>
          <w:rFonts w:ascii="宋体" w:hAnsi="宋体"/>
          <w:b/>
          <w:szCs w:val="21"/>
        </w:rPr>
        <w:t xml:space="preserve">)   </w:t>
      </w:r>
    </w:p>
    <w:p w:rsidR="00C166F7" w:rsidRDefault="009C6681">
      <w:pPr>
        <w:ind w:leftChars="400" w:left="840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标志着马克思主义诞生，从此，在科学理论的指导下，国际工人运动进入了一个新的历史时期。</w:t>
      </w:r>
      <w:r>
        <w:rPr>
          <w:rFonts w:ascii="宋体" w:hAnsi="宋体"/>
          <w:b/>
          <w:szCs w:val="21"/>
        </w:rPr>
        <w:t>(1</w:t>
      </w:r>
      <w:r>
        <w:rPr>
          <w:rFonts w:ascii="宋体" w:hAnsi="宋体" w:hint="eastAsia"/>
          <w:b/>
          <w:szCs w:val="21"/>
        </w:rPr>
        <w:t>分</w:t>
      </w:r>
      <w:r>
        <w:rPr>
          <w:rFonts w:ascii="宋体" w:hAnsi="宋体"/>
          <w:b/>
          <w:szCs w:val="21"/>
        </w:rPr>
        <w:t>)</w:t>
      </w:r>
    </w:p>
    <w:p w:rsidR="00C166F7" w:rsidRDefault="009C6681" w:rsidP="00FC7364">
      <w:pPr>
        <w:ind w:firstLineChars="150" w:firstLine="316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（</w:t>
      </w:r>
      <w:r>
        <w:rPr>
          <w:rFonts w:ascii="宋体" w:hAnsi="宋体" w:hint="eastAsia"/>
          <w:b/>
          <w:szCs w:val="21"/>
        </w:rPr>
        <w:t>4</w:t>
      </w:r>
      <w:r>
        <w:rPr>
          <w:rFonts w:ascii="宋体" w:hAnsi="宋体" w:hint="eastAsia"/>
          <w:b/>
          <w:szCs w:val="21"/>
        </w:rPr>
        <w:t>）《联合国家宣言》。</w:t>
      </w:r>
      <w:r>
        <w:rPr>
          <w:rFonts w:ascii="宋体" w:hAnsi="宋体"/>
          <w:b/>
          <w:szCs w:val="21"/>
        </w:rPr>
        <w:t>(1</w:t>
      </w:r>
      <w:r>
        <w:rPr>
          <w:rFonts w:ascii="宋体" w:hAnsi="宋体" w:hint="eastAsia"/>
          <w:b/>
          <w:szCs w:val="21"/>
        </w:rPr>
        <w:t>分</w:t>
      </w:r>
      <w:r>
        <w:rPr>
          <w:rFonts w:ascii="宋体" w:hAnsi="宋体"/>
          <w:b/>
          <w:szCs w:val="21"/>
        </w:rPr>
        <w:t>)</w:t>
      </w:r>
    </w:p>
    <w:p w:rsidR="00C166F7" w:rsidRDefault="009C6681" w:rsidP="00FC7364">
      <w:pPr>
        <w:ind w:leftChars="150" w:left="842" w:hangingChars="250" w:hanging="527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  <w:szCs w:val="21"/>
        </w:rPr>
        <w:t>（</w:t>
      </w:r>
      <w:r>
        <w:rPr>
          <w:rFonts w:ascii="宋体" w:hAnsi="宋体" w:hint="eastAsia"/>
          <w:b/>
          <w:szCs w:val="21"/>
        </w:rPr>
        <w:t>5</w:t>
      </w:r>
      <w:r>
        <w:rPr>
          <w:rFonts w:ascii="宋体" w:hAnsi="宋体" w:hint="eastAsia"/>
          <w:b/>
          <w:szCs w:val="21"/>
        </w:rPr>
        <w:t>）</w:t>
      </w:r>
      <w:r>
        <w:rPr>
          <w:rFonts w:ascii="宋体" w:hAnsi="宋体" w:cs="Arial"/>
          <w:b/>
          <w:szCs w:val="21"/>
          <w:shd w:val="clear" w:color="auto" w:fill="FFFFFF"/>
        </w:rPr>
        <w:t>都是世界经典文献，都有开创时代的社会作用。都对当时乃至后世的国家和世界产生积极的社会推动作用。</w:t>
      </w:r>
      <w:r>
        <w:rPr>
          <w:rFonts w:ascii="宋体" w:hAnsi="宋体" w:cs="Arial" w:hint="eastAsia"/>
          <w:b/>
          <w:szCs w:val="21"/>
          <w:shd w:val="clear" w:color="auto" w:fill="FFFFFF"/>
        </w:rPr>
        <w:t>（</w:t>
      </w:r>
      <w:r>
        <w:rPr>
          <w:rFonts w:ascii="宋体" w:hAnsi="宋体" w:hint="eastAsia"/>
          <w:b/>
          <w:szCs w:val="21"/>
        </w:rPr>
        <w:t>符合题意，</w:t>
      </w:r>
      <w:r>
        <w:rPr>
          <w:rFonts w:ascii="宋体" w:hAnsi="宋体" w:cs="Arial" w:hint="eastAsia"/>
          <w:b/>
          <w:szCs w:val="21"/>
          <w:shd w:val="clear" w:color="auto" w:fill="FFFFFF"/>
        </w:rPr>
        <w:t>言之有理即可，</w:t>
      </w:r>
      <w:r>
        <w:rPr>
          <w:rFonts w:ascii="宋体" w:hAnsi="宋体"/>
          <w:b/>
          <w:szCs w:val="21"/>
        </w:rPr>
        <w:t>1</w:t>
      </w:r>
      <w:r>
        <w:rPr>
          <w:rFonts w:ascii="宋体" w:hAnsi="宋体" w:hint="eastAsia"/>
          <w:b/>
          <w:szCs w:val="21"/>
        </w:rPr>
        <w:t>分</w:t>
      </w:r>
      <w:r>
        <w:rPr>
          <w:rFonts w:ascii="宋体" w:hAnsi="宋体" w:cs="Arial" w:hint="eastAsia"/>
          <w:b/>
          <w:szCs w:val="21"/>
          <w:shd w:val="clear" w:color="auto" w:fill="FFFFFF"/>
        </w:rPr>
        <w:t>）</w:t>
      </w:r>
    </w:p>
    <w:p w:rsidR="00C166F7" w:rsidRDefault="009C6681">
      <w:pPr>
        <w:rPr>
          <w:rFonts w:ascii="宋体" w:hAnsi="宋体"/>
          <w:b/>
          <w:szCs w:val="21"/>
        </w:rPr>
      </w:pPr>
      <w:r>
        <w:rPr>
          <w:rFonts w:ascii="宋体" w:hAnsi="宋体"/>
          <w:b/>
          <w:szCs w:val="21"/>
        </w:rPr>
        <w:t xml:space="preserve">27. </w:t>
      </w:r>
      <w:r>
        <w:rPr>
          <w:rFonts w:ascii="宋体" w:hAnsi="宋体" w:hint="eastAsia"/>
          <w:b/>
          <w:szCs w:val="21"/>
        </w:rPr>
        <w:t>读史有感题（本题共</w:t>
      </w:r>
      <w:r>
        <w:rPr>
          <w:rFonts w:ascii="宋体" w:hAnsi="宋体"/>
          <w:b/>
          <w:szCs w:val="21"/>
        </w:rPr>
        <w:t>9</w:t>
      </w:r>
      <w:r>
        <w:rPr>
          <w:rFonts w:ascii="宋体" w:hAnsi="宋体" w:hint="eastAsia"/>
          <w:b/>
          <w:szCs w:val="21"/>
        </w:rPr>
        <w:t>分）</w:t>
      </w:r>
    </w:p>
    <w:p w:rsidR="00C166F7" w:rsidRDefault="009C6681" w:rsidP="00FC7364">
      <w:pPr>
        <w:ind w:leftChars="150" w:left="842" w:hangingChars="250" w:hanging="527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</w:rPr>
        <w:t>（</w:t>
      </w:r>
      <w:r>
        <w:rPr>
          <w:rFonts w:ascii="宋体" w:hAnsi="宋体" w:hint="eastAsia"/>
          <w:b/>
        </w:rPr>
        <w:t>1</w:t>
      </w:r>
      <w:r>
        <w:rPr>
          <w:rFonts w:ascii="宋体" w:hAnsi="宋体" w:hint="eastAsia"/>
          <w:b/>
        </w:rPr>
        <w:t>）鼓励兴办手工工场，准许工场主购买整个村庄的农奴；</w:t>
      </w:r>
      <w:r>
        <w:rPr>
          <w:rFonts w:ascii="宋体" w:hAnsi="宋体"/>
          <w:b/>
          <w:szCs w:val="21"/>
        </w:rPr>
        <w:t>(1</w:t>
      </w:r>
      <w:r>
        <w:rPr>
          <w:rFonts w:ascii="宋体" w:hAnsi="宋体" w:hint="eastAsia"/>
          <w:b/>
          <w:szCs w:val="21"/>
        </w:rPr>
        <w:t>分</w:t>
      </w:r>
      <w:r>
        <w:rPr>
          <w:rFonts w:ascii="宋体" w:hAnsi="宋体"/>
          <w:b/>
          <w:szCs w:val="21"/>
        </w:rPr>
        <w:t xml:space="preserve">)     </w:t>
      </w:r>
    </w:p>
    <w:p w:rsidR="00C166F7" w:rsidRDefault="009C6681">
      <w:pPr>
        <w:ind w:leftChars="400" w:left="840"/>
        <w:rPr>
          <w:rFonts w:ascii="宋体" w:hAnsi="宋体"/>
          <w:b/>
        </w:rPr>
      </w:pPr>
      <w:r>
        <w:rPr>
          <w:rFonts w:ascii="宋体" w:hAnsi="宋体" w:hint="eastAsia"/>
          <w:b/>
        </w:rPr>
        <w:t>俄国的经济军事实力大大增强，俄国一跃成为欧洲军事强国；开启了俄国近代化的进程。</w:t>
      </w:r>
      <w:r>
        <w:rPr>
          <w:rFonts w:ascii="宋体" w:hAnsi="宋体"/>
          <w:b/>
          <w:szCs w:val="21"/>
        </w:rPr>
        <w:t>(1</w:t>
      </w:r>
      <w:r>
        <w:rPr>
          <w:rFonts w:ascii="宋体" w:hAnsi="宋体" w:hint="eastAsia"/>
          <w:b/>
          <w:szCs w:val="21"/>
        </w:rPr>
        <w:t>分</w:t>
      </w:r>
      <w:r>
        <w:rPr>
          <w:rFonts w:ascii="宋体" w:hAnsi="宋体"/>
          <w:b/>
          <w:szCs w:val="21"/>
        </w:rPr>
        <w:t>)</w:t>
      </w:r>
    </w:p>
    <w:p w:rsidR="00C166F7" w:rsidRDefault="009C6681" w:rsidP="00FC7364">
      <w:pPr>
        <w:ind w:firstLineChars="150" w:firstLine="316"/>
        <w:rPr>
          <w:rFonts w:ascii="宋体" w:hAnsi="宋体"/>
          <w:b/>
        </w:rPr>
      </w:pPr>
      <w:r>
        <w:rPr>
          <w:rFonts w:ascii="宋体" w:hAnsi="宋体" w:hint="eastAsia"/>
          <w:b/>
        </w:rPr>
        <w:t>（</w:t>
      </w:r>
      <w:r>
        <w:rPr>
          <w:rFonts w:ascii="宋体" w:hAnsi="宋体" w:hint="eastAsia"/>
          <w:b/>
        </w:rPr>
        <w:t>2</w:t>
      </w:r>
      <w:r>
        <w:rPr>
          <w:rFonts w:ascii="宋体" w:hAnsi="宋体" w:hint="eastAsia"/>
          <w:b/>
        </w:rPr>
        <w:t>）</w:t>
      </w:r>
      <w:r>
        <w:rPr>
          <w:rFonts w:ascii="宋体" w:hAnsi="宋体" w:hint="eastAsia"/>
          <w:b/>
        </w:rPr>
        <w:t>1861</w:t>
      </w:r>
      <w:r>
        <w:rPr>
          <w:rFonts w:ascii="宋体" w:hAnsi="宋体" w:hint="eastAsia"/>
          <w:b/>
        </w:rPr>
        <w:t>年农奴制改革；废除农奴制改革；亚历山大二</w:t>
      </w:r>
      <w:r>
        <w:rPr>
          <w:rFonts w:ascii="宋体" w:hAnsi="宋体" w:hint="eastAsia"/>
          <w:b/>
        </w:rPr>
        <w:t>世改革。</w:t>
      </w:r>
      <w:r>
        <w:rPr>
          <w:rFonts w:ascii="宋体" w:hAnsi="宋体"/>
          <w:b/>
          <w:szCs w:val="21"/>
        </w:rPr>
        <w:t>(1</w:t>
      </w:r>
      <w:r>
        <w:rPr>
          <w:rFonts w:ascii="宋体" w:hAnsi="宋体" w:hint="eastAsia"/>
          <w:b/>
          <w:szCs w:val="21"/>
        </w:rPr>
        <w:t>分</w:t>
      </w:r>
      <w:r>
        <w:rPr>
          <w:rFonts w:ascii="宋体" w:hAnsi="宋体"/>
          <w:b/>
          <w:szCs w:val="21"/>
        </w:rPr>
        <w:t>)</w:t>
      </w:r>
    </w:p>
    <w:p w:rsidR="00C166F7" w:rsidRDefault="009C6681">
      <w:pPr>
        <w:ind w:leftChars="400" w:left="840"/>
        <w:jc w:val="left"/>
        <w:textAlignment w:val="center"/>
        <w:rPr>
          <w:rFonts w:ascii="宋体" w:hAnsi="宋体"/>
          <w:b/>
        </w:rPr>
      </w:pPr>
      <w:r>
        <w:rPr>
          <w:rFonts w:ascii="宋体" w:hAnsi="宋体" w:hint="eastAsia"/>
          <w:b/>
        </w:rPr>
        <w:t>俄国废除农奴制后，农民为了购买土地地，付出了沉重的代价，变得一贫如洗</w:t>
      </w:r>
      <w:r>
        <w:rPr>
          <w:rFonts w:ascii="宋体" w:hAnsi="宋体" w:hint="eastAsia"/>
          <w:b/>
        </w:rPr>
        <w:t>,</w:t>
      </w:r>
      <w:r>
        <w:rPr>
          <w:rFonts w:ascii="宋体" w:hAnsi="宋体" w:hint="eastAsia"/>
          <w:b/>
        </w:rPr>
        <w:t>他们有可能成为靠出卖劳动力维持生活的人；或农奴在获得解放的同时，可以获得一份土地，但是必须出钱赎买，所出的价钱高出当时的地价。农奴为此付出了沉重的代价。（</w:t>
      </w:r>
      <w:r>
        <w:rPr>
          <w:rFonts w:ascii="宋体" w:hAnsi="宋体" w:hint="eastAsia"/>
          <w:b/>
          <w:szCs w:val="21"/>
        </w:rPr>
        <w:t>符合题意，</w:t>
      </w:r>
      <w:r>
        <w:rPr>
          <w:rFonts w:ascii="宋体" w:hAnsi="宋体" w:hint="eastAsia"/>
          <w:b/>
        </w:rPr>
        <w:t>言之有理即可</w:t>
      </w:r>
      <w:r>
        <w:rPr>
          <w:rFonts w:ascii="宋体" w:hAnsi="宋体" w:hint="eastAsia"/>
          <w:b/>
          <w:szCs w:val="21"/>
        </w:rPr>
        <w:t>，</w:t>
      </w:r>
      <w:r>
        <w:rPr>
          <w:rFonts w:ascii="宋体" w:hAnsi="宋体"/>
          <w:b/>
        </w:rPr>
        <w:t xml:space="preserve">1 </w:t>
      </w:r>
      <w:r>
        <w:rPr>
          <w:rFonts w:ascii="宋体" w:hAnsi="宋体" w:hint="eastAsia"/>
          <w:b/>
        </w:rPr>
        <w:t>分）</w:t>
      </w:r>
    </w:p>
    <w:p w:rsidR="00C166F7" w:rsidRDefault="009C6681" w:rsidP="00FC7364">
      <w:pPr>
        <w:ind w:firstLineChars="150" w:firstLine="316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</w:rPr>
        <w:t>（</w:t>
      </w:r>
      <w:r>
        <w:rPr>
          <w:rFonts w:ascii="宋体" w:hAnsi="宋体" w:hint="eastAsia"/>
          <w:b/>
        </w:rPr>
        <w:t>3</w:t>
      </w:r>
      <w:r>
        <w:rPr>
          <w:rFonts w:ascii="宋体" w:hAnsi="宋体" w:hint="eastAsia"/>
          <w:b/>
        </w:rPr>
        <w:t>）十月革命；</w:t>
      </w:r>
      <w:r>
        <w:rPr>
          <w:rFonts w:ascii="宋体" w:hAnsi="宋体"/>
          <w:b/>
          <w:szCs w:val="21"/>
        </w:rPr>
        <w:t>(1</w:t>
      </w:r>
      <w:r>
        <w:rPr>
          <w:rFonts w:ascii="宋体" w:hAnsi="宋体" w:hint="eastAsia"/>
          <w:b/>
          <w:szCs w:val="21"/>
        </w:rPr>
        <w:t>分</w:t>
      </w:r>
      <w:r>
        <w:rPr>
          <w:rFonts w:ascii="宋体" w:hAnsi="宋体"/>
          <w:b/>
          <w:szCs w:val="21"/>
        </w:rPr>
        <w:t>)</w:t>
      </w:r>
    </w:p>
    <w:p w:rsidR="00C166F7" w:rsidRDefault="009C6681" w:rsidP="00FC7364">
      <w:pPr>
        <w:ind w:firstLineChars="400" w:firstLine="843"/>
        <w:rPr>
          <w:rFonts w:ascii="宋体" w:hAnsi="宋体"/>
          <w:b/>
        </w:rPr>
      </w:pPr>
      <w:r>
        <w:rPr>
          <w:rFonts w:ascii="宋体" w:hAnsi="宋体" w:hint="eastAsia"/>
          <w:b/>
        </w:rPr>
        <w:t>推动了国际无产阶级革命运动，鼓舞了殖民地半殖民地人民的解放斗争；</w:t>
      </w:r>
      <w:r>
        <w:rPr>
          <w:rFonts w:ascii="宋体" w:hAnsi="宋体"/>
          <w:b/>
          <w:szCs w:val="21"/>
        </w:rPr>
        <w:t>(1</w:t>
      </w:r>
      <w:r>
        <w:rPr>
          <w:rFonts w:ascii="宋体" w:hAnsi="宋体" w:hint="eastAsia"/>
          <w:b/>
          <w:szCs w:val="21"/>
        </w:rPr>
        <w:t>分</w:t>
      </w:r>
      <w:r>
        <w:rPr>
          <w:rFonts w:ascii="宋体" w:hAnsi="宋体"/>
          <w:b/>
          <w:szCs w:val="21"/>
        </w:rPr>
        <w:t>)</w:t>
      </w:r>
    </w:p>
    <w:p w:rsidR="00C166F7" w:rsidRDefault="009C6681" w:rsidP="00FC7364">
      <w:pPr>
        <w:ind w:firstLineChars="400" w:firstLine="843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</w:rPr>
        <w:t>苏联解体。</w:t>
      </w:r>
      <w:r>
        <w:rPr>
          <w:rFonts w:ascii="宋体" w:hAnsi="宋体"/>
          <w:b/>
          <w:szCs w:val="21"/>
        </w:rPr>
        <w:t>(1</w:t>
      </w:r>
      <w:r>
        <w:rPr>
          <w:rFonts w:ascii="宋体" w:hAnsi="宋体" w:hint="eastAsia"/>
          <w:b/>
          <w:szCs w:val="21"/>
        </w:rPr>
        <w:t>分</w:t>
      </w:r>
      <w:r>
        <w:rPr>
          <w:rFonts w:ascii="宋体" w:hAnsi="宋体"/>
          <w:b/>
          <w:szCs w:val="21"/>
        </w:rPr>
        <w:t>)</w:t>
      </w:r>
    </w:p>
    <w:p w:rsidR="00C166F7" w:rsidRDefault="009C6681" w:rsidP="00FC7364">
      <w:pPr>
        <w:ind w:leftChars="150" w:left="842" w:hangingChars="250" w:hanging="527"/>
        <w:rPr>
          <w:rFonts w:ascii="宋体" w:hAnsi="宋体"/>
          <w:b/>
          <w:szCs w:val="21"/>
        </w:rPr>
      </w:pPr>
      <w:r>
        <w:rPr>
          <w:rFonts w:ascii="宋体" w:hAnsi="宋体" w:hint="eastAsia"/>
          <w:b/>
        </w:rPr>
        <w:t>（</w:t>
      </w:r>
      <w:r>
        <w:rPr>
          <w:rFonts w:ascii="宋体" w:hAnsi="宋体" w:hint="eastAsia"/>
          <w:b/>
        </w:rPr>
        <w:t>4</w:t>
      </w:r>
      <w:r>
        <w:rPr>
          <w:rFonts w:ascii="宋体" w:hAnsi="宋体" w:hint="eastAsia"/>
          <w:b/>
        </w:rPr>
        <w:t>）推动世界朝着多极化方向发展。</w:t>
      </w:r>
      <w:r>
        <w:rPr>
          <w:rFonts w:ascii="宋体" w:hAnsi="宋体"/>
          <w:b/>
          <w:szCs w:val="21"/>
        </w:rPr>
        <w:t>(1</w:t>
      </w:r>
      <w:r>
        <w:rPr>
          <w:rFonts w:ascii="宋体" w:hAnsi="宋体" w:hint="eastAsia"/>
          <w:b/>
          <w:szCs w:val="21"/>
        </w:rPr>
        <w:t>分</w:t>
      </w:r>
      <w:r>
        <w:rPr>
          <w:rFonts w:ascii="宋体" w:hAnsi="宋体"/>
          <w:b/>
          <w:szCs w:val="21"/>
        </w:rPr>
        <w:t>)</w:t>
      </w:r>
    </w:p>
    <w:p w:rsidR="00C166F7" w:rsidRDefault="009C6681" w:rsidP="00FC7364">
      <w:pPr>
        <w:ind w:leftChars="138" w:left="817" w:hangingChars="250" w:hanging="527"/>
        <w:rPr>
          <w:rFonts w:ascii="宋体" w:hAnsi="宋体"/>
          <w:b/>
        </w:rPr>
      </w:pPr>
      <w:r>
        <w:rPr>
          <w:rFonts w:ascii="宋体" w:hAnsi="宋体" w:hint="eastAsia"/>
          <w:b/>
        </w:rPr>
        <w:t>（</w:t>
      </w:r>
      <w:r>
        <w:rPr>
          <w:rFonts w:ascii="宋体" w:hAnsi="宋体" w:hint="eastAsia"/>
          <w:b/>
        </w:rPr>
        <w:t>5</w:t>
      </w:r>
      <w:r>
        <w:rPr>
          <w:rFonts w:ascii="宋体" w:hAnsi="宋体" w:hint="eastAsia"/>
          <w:b/>
        </w:rPr>
        <w:t>）改革推动国家与社会的发展。社会主义的发展不是一帆风顺的，在发展过程中会遭遇到挫折。我们要坚信社主义道路。（</w:t>
      </w:r>
      <w:r>
        <w:rPr>
          <w:rFonts w:ascii="宋体" w:hAnsi="宋体" w:hint="eastAsia"/>
          <w:b/>
          <w:szCs w:val="21"/>
        </w:rPr>
        <w:t>符合题意，</w:t>
      </w:r>
      <w:r>
        <w:rPr>
          <w:rFonts w:ascii="宋体" w:hAnsi="宋体" w:hint="eastAsia"/>
          <w:b/>
        </w:rPr>
        <w:t>言之有理即可</w:t>
      </w:r>
      <w:r>
        <w:rPr>
          <w:rFonts w:ascii="宋体" w:hAnsi="宋体" w:hint="eastAsia"/>
          <w:b/>
          <w:szCs w:val="21"/>
        </w:rPr>
        <w:t>，</w:t>
      </w:r>
      <w:r>
        <w:rPr>
          <w:rFonts w:ascii="宋体" w:hAnsi="宋体"/>
          <w:b/>
        </w:rPr>
        <w:t xml:space="preserve">1 </w:t>
      </w:r>
      <w:r>
        <w:rPr>
          <w:rFonts w:ascii="宋体" w:hAnsi="宋体" w:hint="eastAsia"/>
          <w:b/>
        </w:rPr>
        <w:t>分）</w:t>
      </w:r>
    </w:p>
    <w:p w:rsidR="00C166F7" w:rsidRDefault="00C166F7">
      <w:pPr>
        <w:rPr>
          <w:rFonts w:ascii="宋体" w:hAnsi="宋体"/>
          <w:b/>
        </w:rPr>
      </w:pPr>
    </w:p>
    <w:p w:rsidR="00C166F7" w:rsidRDefault="00C166F7" w:rsidP="00FC7364">
      <w:pPr>
        <w:pStyle w:val="Bodytext1"/>
        <w:tabs>
          <w:tab w:val="left" w:pos="1054"/>
        </w:tabs>
        <w:spacing w:line="240" w:lineRule="auto"/>
        <w:ind w:firstLineChars="100" w:firstLine="211"/>
        <w:rPr>
          <w:rFonts w:cs="Times New Roman"/>
          <w:b/>
          <w:sz w:val="21"/>
          <w:szCs w:val="21"/>
          <w:lang w:eastAsia="zh-CN"/>
        </w:rPr>
      </w:pPr>
    </w:p>
    <w:p w:rsidR="00C166F7" w:rsidRDefault="00C166F7"/>
    <w:p w:rsidR="00C166F7" w:rsidRDefault="00C166F7"/>
    <w:sectPr w:rsidR="00C166F7" w:rsidSect="00C166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6681" w:rsidRDefault="009C6681" w:rsidP="00C166F7">
      <w:r>
        <w:separator/>
      </w:r>
    </w:p>
  </w:endnote>
  <w:endnote w:type="continuationSeparator" w:id="1">
    <w:p w:rsidR="009C6681" w:rsidRDefault="009C6681" w:rsidP="00C166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00000000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panose1 w:val="00000000000000000000"/>
    <w:charset w:val="86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080" w:rsidRDefault="000C2080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6F7" w:rsidRDefault="00C166F7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080" w:rsidRDefault="000C208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6681" w:rsidRDefault="009C6681" w:rsidP="00C166F7">
      <w:r>
        <w:separator/>
      </w:r>
    </w:p>
  </w:footnote>
  <w:footnote w:type="continuationSeparator" w:id="1">
    <w:p w:rsidR="009C6681" w:rsidRDefault="009C6681" w:rsidP="00C166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080" w:rsidRDefault="000C208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66F7" w:rsidRPr="000C2080" w:rsidRDefault="00C166F7" w:rsidP="000C2080">
    <w:pPr>
      <w:pStyle w:val="a4"/>
      <w:rPr>
        <w:szCs w:val="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2080" w:rsidRDefault="000C208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removePersonalInformation/>
  <w:removeDateAndTim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166F7"/>
    <w:rsid w:val="000C2080"/>
    <w:rsid w:val="009C6681"/>
    <w:rsid w:val="00C166F7"/>
    <w:rsid w:val="00FC73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3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6F7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C166F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C166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C166F7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C166F7"/>
    <w:rPr>
      <w:sz w:val="18"/>
      <w:szCs w:val="18"/>
    </w:rPr>
  </w:style>
  <w:style w:type="paragraph" w:customStyle="1" w:styleId="Bodytext1">
    <w:name w:val="Body text|1"/>
    <w:basedOn w:val="a"/>
    <w:rsid w:val="00C166F7"/>
    <w:pPr>
      <w:spacing w:line="312" w:lineRule="auto"/>
    </w:pPr>
    <w:rPr>
      <w:rFonts w:ascii="宋体" w:hAnsi="宋体" w:cs="宋体"/>
      <w:sz w:val="17"/>
      <w:szCs w:val="17"/>
      <w:lang w:val="zh-TW" w:eastAsia="zh-TW" w:bidi="zh-TW"/>
    </w:rPr>
  </w:style>
  <w:style w:type="paragraph" w:styleId="a5">
    <w:name w:val="Balloon Text"/>
    <w:basedOn w:val="a"/>
    <w:link w:val="Char1"/>
    <w:uiPriority w:val="99"/>
    <w:semiHidden/>
    <w:unhideWhenUsed/>
    <w:rsid w:val="00FC736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C736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897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2022-05-27T07:00:00Z</dcterms:created>
  <dcterms:modified xsi:type="dcterms:W3CDTF">2022-05-27T07:00:00Z</dcterms:modified>
</cp:coreProperties>
</file>