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eg" ContentType="image/jpeg"/>
  <Override PartName="/docProps/app.xml" ContentType="application/vnd.openxmlformats-officedocument.extended-properties+xml"/>
  <Override PartName="/word/settings.xml" ContentType="application/vnd.openxmlformats-officedocument.wordprocessingml.settings+xml"/>
  <Override PartName="/docProps/core.xml" ContentType="application/vnd.openxmlformats-package.core-properties+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docProps/custom.xml" ContentType="application/vnd.openxmlformats-officedocument.custom-properties+xml"/>
  <Override PartName="/word/theme/theme1.xml" ContentType="application/vnd.openxmlformats-officedocument.theme+xml"/>
  <Override PartName="/word/footer3.xml" ContentType="application/vnd.openxmlformats-officedocument.wordprocessingml.footer+xml"/>
  <Override PartName="/word/document.xml" ContentType="application/vnd.openxmlformats-officedocument.wordprocessingml.document.main+xml"/>
</Types>
</file>

<file path=_rels/.rels><?xml version="1.0" encoding="UTF-8"?>
<Relationships xmlns="http://schemas.openxmlformats.org/package/2006/relationships"><Relationship Id="rId2" Type="http://schemas.openxmlformats.org/package/2006/relationships/metadata/core-properties" Target="docProps/core.xml"/><Relationship Id="rId3" Type="http://schemas.openxmlformats.org/officeDocument/2006/relationships/extended-properties" Target="docProps/app.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body>
    <w:p>
      <w:pPr>
        <w:pStyle w:val="style0"/>
        <w:jc w:val="center"/>
        <w:rPr>
          <w:rFonts w:eastAsia="黑体" w:hint="eastAsia"/>
          <w:sz w:val="32"/>
          <w:szCs w:val="32"/>
        </w:rPr>
      </w:pPr>
      <w:r>
        <w:rPr>
          <w:rFonts w:eastAsia="黑体" w:hint="eastAsia"/>
          <w:sz w:val="32"/>
          <w:szCs w:val="32"/>
        </w:rPr>
        <w:drawing>
          <wp:anchor distT="0" distB="0" distL="0" distR="0" simplePos="false" relativeHeight="2" behindDoc="false" locked="false" layoutInCell="true" allowOverlap="true">
            <wp:simplePos x="0" y="0"/>
            <wp:positionH relativeFrom="page">
              <wp:posOffset>11874500</wp:posOffset>
            </wp:positionH>
            <wp:positionV relativeFrom="topMargin">
              <wp:posOffset>10693400</wp:posOffset>
            </wp:positionV>
            <wp:extent cx="355600" cy="266700"/>
            <wp:effectExtent l="0" t="0" r="0" b="0"/>
            <wp:wrapNone/>
            <wp:docPr id="1026" name=""/>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 cstate="print"/>
                    <a:srcRect l="0" t="0" r="0" b="0"/>
                    <a:stretch/>
                  </pic:blipFill>
                  <pic:spPr>
                    <a:xfrm rot="0">
                      <a:off x="0" y="0"/>
                      <a:ext cx="355600" cy="266700"/>
                    </a:xfrm>
                    <a:prstGeom prst="rect"/>
                  </pic:spPr>
                </pic:pic>
              </a:graphicData>
            </a:graphic>
          </wp:anchor>
        </w:drawing>
      </w:r>
      <w:r>
        <w:rPr>
          <w:rFonts w:eastAsia="黑体" w:hint="eastAsia"/>
          <w:sz w:val="32"/>
          <w:szCs w:val="32"/>
        </w:rPr>
        <w:t>2022年初中毕业暨升学考试模拟卷</w:t>
      </w:r>
    </w:p>
    <w:p>
      <w:pPr>
        <w:pStyle w:val="style0"/>
        <w:jc w:val="right"/>
        <w:rPr>
          <w:rFonts w:eastAsia="黑体" w:hint="eastAsia"/>
          <w:sz w:val="44"/>
          <w:szCs w:val="44"/>
        </w:rPr>
      </w:pPr>
      <w:r>
        <w:rPr>
          <w:rFonts w:hint="eastAsia"/>
          <w:b/>
          <w:sz w:val="30"/>
          <w:szCs w:val="30"/>
        </w:rPr>
        <w:t xml:space="preserve">                    </w:t>
      </w:r>
      <w:r>
        <w:rPr>
          <w:rFonts w:eastAsia="黑体" w:hint="eastAsia"/>
          <w:sz w:val="44"/>
          <w:szCs w:val="44"/>
        </w:rPr>
        <w:t xml:space="preserve">语   文               </w:t>
      </w:r>
      <w:r>
        <w:rPr>
          <w:rFonts w:eastAsia="黑体"/>
          <w:sz w:val="28"/>
          <w:szCs w:val="28"/>
        </w:rPr>
        <w:t>20</w:t>
      </w:r>
      <w:r>
        <w:rPr>
          <w:rFonts w:eastAsia="黑体" w:hint="eastAsia"/>
          <w:sz w:val="28"/>
          <w:szCs w:val="28"/>
        </w:rPr>
        <w:t>22</w:t>
      </w:r>
      <w:r>
        <w:rPr>
          <w:rFonts w:eastAsia="黑体"/>
          <w:sz w:val="28"/>
          <w:szCs w:val="28"/>
        </w:rPr>
        <w:t>.</w:t>
      </w:r>
      <w:r>
        <w:rPr>
          <w:rFonts w:eastAsia="黑体" w:hint="eastAsia"/>
          <w:sz w:val="28"/>
          <w:szCs w:val="28"/>
        </w:rPr>
        <w:t>5</w:t>
      </w:r>
    </w:p>
    <w:p>
      <w:pPr>
        <w:pStyle w:val="style0"/>
        <w:adjustRightInd w:val="false"/>
        <w:snapToGrid w:val="false"/>
        <w:spacing w:lineRule="atLeast" w:line="400"/>
        <w:rPr>
          <w:rFonts w:ascii="黑体" w:cs="黑体" w:eastAsia="黑体" w:hAnsi="黑体" w:hint="eastAsia"/>
          <w:bCs/>
        </w:rPr>
      </w:pPr>
      <w:r>
        <w:rPr>
          <w:rFonts w:ascii="黑体" w:cs="黑体" w:eastAsia="黑体" w:hAnsi="黑体" w:hint="eastAsia"/>
          <w:bCs/>
        </w:rPr>
        <w:t>注意事项：</w:t>
      </w:r>
    </w:p>
    <w:p>
      <w:pPr>
        <w:pStyle w:val="style0"/>
        <w:adjustRightInd w:val="false"/>
        <w:snapToGrid w:val="false"/>
        <w:spacing w:lineRule="atLeast" w:line="400"/>
        <w:ind w:left="252" w:hanging="252" w:hangingChars="120"/>
        <w:rPr>
          <w:rFonts w:eastAsia="楷体" w:hint="eastAsia"/>
        </w:rPr>
      </w:pPr>
      <w:r>
        <w:rPr>
          <w:rFonts w:eastAsia="楷体" w:hint="eastAsia"/>
        </w:rPr>
        <w:t>1. 本试卷共20题，满分130分，考试用时150分钟；</w:t>
      </w:r>
    </w:p>
    <w:p>
      <w:pPr>
        <w:pStyle w:val="style0"/>
        <w:adjustRightInd w:val="false"/>
        <w:snapToGrid w:val="false"/>
        <w:spacing w:lineRule="atLeast" w:line="400"/>
        <w:ind w:left="252" w:hanging="252" w:hangingChars="120"/>
        <w:rPr>
          <w:rFonts w:eastAsia="楷体" w:hint="eastAsia"/>
        </w:rPr>
      </w:pPr>
      <w:r>
        <w:rPr>
          <w:rFonts w:eastAsia="楷体" w:hint="eastAsia"/>
        </w:rPr>
        <w:t>2. 答题前，考生务必将自己的学校、姓名、班级、考场号、座位号用0.5毫米黑色墨水签字笔填写在答题卡的相应位置上；</w:t>
      </w:r>
    </w:p>
    <w:p>
      <w:pPr>
        <w:pStyle w:val="style0"/>
        <w:adjustRightInd w:val="false"/>
        <w:snapToGrid w:val="false"/>
        <w:spacing w:lineRule="atLeast" w:line="400"/>
        <w:ind w:left="252" w:hanging="252" w:hangingChars="120"/>
        <w:rPr>
          <w:rFonts w:eastAsia="楷体" w:hint="eastAsia"/>
        </w:rPr>
      </w:pPr>
      <w:r>
        <w:rPr>
          <w:rFonts w:eastAsia="楷体" w:hint="eastAsia"/>
        </w:rPr>
        <w:t>3. 答选择题须用2B铅笔把答题卡上对应题目的答案标号涂黑，如需改动，请用橡皮擦干净后，再选涂其他答案；答非选择题必须用0.5毫米黑色墨水签字笔写在答题卡上指定的位置上，不在答题区域内的答案一律无</w:t>
      </w:r>
      <w:r>
        <w:rPr>
          <w:rFonts w:eastAsia="楷体" w:hint="eastAsia"/>
        </w:rPr>
        <w:t>效，不得用其他笔答题；</w:t>
      </w:r>
    </w:p>
    <w:p>
      <w:pPr>
        <w:pStyle w:val="style0"/>
        <w:adjustRightInd w:val="false"/>
        <w:snapToGrid w:val="false"/>
        <w:spacing w:lineRule="atLeast" w:line="400"/>
        <w:ind w:left="252" w:hanging="252" w:hangingChars="120"/>
        <w:rPr>
          <w:rFonts w:eastAsia="楷体" w:hint="eastAsia"/>
        </w:rPr>
      </w:pPr>
      <w:r>
        <w:rPr>
          <w:rFonts w:eastAsia="楷体" w:hint="eastAsia"/>
        </w:rPr>
        <w:t>4. 考生答题必须答在答题纸上，答在试卷和草稿纸上无效。</w:t>
      </w:r>
    </w:p>
    <w:p>
      <w:pPr>
        <w:pStyle w:val="style0"/>
        <w:spacing w:lineRule="exact" w:line="360"/>
        <w:ind w:firstLine="420" w:firstLineChars="200"/>
        <w:jc w:val="left"/>
        <w:textAlignment w:val="center"/>
        <w:rPr>
          <w:rFonts w:ascii="宋体" w:cs="宋体" w:hAnsi="宋体"/>
        </w:rPr>
      </w:pPr>
      <w:r>
        <w:rPr>
          <w:rFonts w:ascii="宋体" w:cs="宋体" w:hAnsi="宋体"/>
        </w:rPr>
        <w:t>近日，学校准备开展主题为“</w:t>
      </w:r>
      <w:r>
        <w:rPr>
          <w:rFonts w:ascii="宋体" w:cs="宋体" w:hAnsi="宋体" w:hint="eastAsia"/>
        </w:rPr>
        <w:t>请党放心，抗疫有我</w:t>
      </w:r>
      <w:r>
        <w:rPr>
          <w:rFonts w:ascii="宋体" w:cs="宋体" w:hAnsi="宋体"/>
        </w:rPr>
        <w:t>”的综合性</w:t>
      </w:r>
      <w:r>
        <w:rPr>
          <w:rFonts w:ascii="宋体" w:cs="宋体" w:hAnsi="宋体" w:hint="eastAsia"/>
        </w:rPr>
        <w:t>教育</w:t>
      </w:r>
      <w:r>
        <w:rPr>
          <w:rFonts w:ascii="宋体" w:cs="宋体" w:hAnsi="宋体"/>
        </w:rPr>
        <w:t>活动，你所在的班级</w:t>
      </w:r>
      <w:r>
        <w:rPr>
          <w:rFonts w:ascii="宋体" w:cs="宋体" w:hAnsi="宋体" w:hint="eastAsia"/>
        </w:rPr>
        <w:t>接到宣传任务。为此，江老师</w:t>
      </w:r>
      <w:r>
        <w:rPr>
          <w:rFonts w:ascii="宋体" w:cs="宋体" w:hAnsi="宋体"/>
        </w:rPr>
        <w:t>要求</w:t>
      </w:r>
      <w:r>
        <w:rPr>
          <w:rFonts w:ascii="宋体" w:cs="宋体" w:hAnsi="宋体" w:hint="eastAsia"/>
        </w:rPr>
        <w:t>班级同学从不同角度收集资料，完成相关探究和编纂活动</w:t>
      </w:r>
      <w:r>
        <w:rPr>
          <w:rFonts w:ascii="宋体" w:cs="宋体" w:hAnsi="宋体"/>
        </w:rPr>
        <w:t>。</w:t>
      </w:r>
    </w:p>
    <w:p>
      <w:pPr>
        <w:pStyle w:val="style0"/>
        <w:spacing w:lineRule="exact" w:line="360"/>
        <w:jc w:val="left"/>
        <w:textAlignment w:val="center"/>
        <w:rPr>
          <w:rFonts w:ascii="宋体" w:cs="宋体" w:hAnsi="宋体" w:hint="eastAsia"/>
          <w:b/>
        </w:rPr>
      </w:pPr>
      <w:r>
        <w:rPr>
          <w:rFonts w:ascii="宋体" w:cs="宋体" w:hAnsi="宋体" w:hint="eastAsia"/>
          <w:b/>
        </w:rPr>
        <w:t>【疫情防控众生相】</w:t>
      </w:r>
    </w:p>
    <w:p>
      <w:pPr>
        <w:pStyle w:val="style0"/>
        <w:spacing w:lineRule="exact" w:line="360"/>
        <w:jc w:val="left"/>
        <w:textAlignment w:val="center"/>
        <w:rPr>
          <w:rFonts w:ascii="宋体" w:cs="宋体" w:hAnsi="宋体" w:hint="eastAsia"/>
        </w:rPr>
      </w:pPr>
      <w:r>
        <w:rPr>
          <w:rFonts w:hint="eastAsia"/>
        </w:rPr>
        <w:t>1</w:t>
      </w:r>
      <w:r>
        <w:rPr>
          <w:rFonts w:ascii="宋体" w:cs="宋体" w:hAnsi="宋体" w:hint="eastAsia"/>
        </w:rPr>
        <w:t>.</w:t>
      </w:r>
      <w:r>
        <w:rPr>
          <w:rFonts w:ascii="宋体" w:cs="宋体" w:hAnsi="宋体"/>
        </w:rPr>
        <w:t>下面是你为</w:t>
      </w:r>
      <w:r>
        <w:rPr>
          <w:rFonts w:ascii="宋体" w:cs="宋体" w:hAnsi="宋体" w:hint="eastAsia"/>
        </w:rPr>
        <w:t>宣传工作所收集</w:t>
      </w:r>
      <w:r>
        <w:rPr>
          <w:rFonts w:ascii="宋体" w:cs="宋体" w:hAnsi="宋体"/>
        </w:rPr>
        <w:t>的文字材料。</w:t>
      </w:r>
      <w:r>
        <w:rPr>
          <w:rFonts w:ascii="宋体" w:cs="宋体" w:hAnsi="宋体" w:hint="eastAsia"/>
        </w:rPr>
        <w:t>（8分）</w:t>
      </w:r>
    </w:p>
    <w:p>
      <w:pPr>
        <w:pStyle w:val="style0"/>
        <w:spacing w:lineRule="exact" w:line="360"/>
        <w:ind w:firstLine="420" w:firstLineChars="200"/>
        <w:jc w:val="left"/>
        <w:textAlignment w:val="center"/>
        <w:rPr>
          <w:rFonts w:ascii="楷体" w:cs="楷体" w:eastAsia="楷体" w:hAnsi="楷体" w:hint="eastAsia"/>
        </w:rPr>
      </w:pPr>
      <w:r>
        <w:rPr>
          <w:rFonts w:ascii="宋体" w:cs="宋体" w:hAnsi="宋体" w:hint="eastAsia"/>
        </w:rPr>
        <w:t>①</w:t>
      </w:r>
      <w:r>
        <w:rPr>
          <w:rFonts w:ascii="楷体" w:cs="楷体" w:eastAsia="楷体" w:hAnsi="楷体"/>
        </w:rPr>
        <w:t>在与病毒对垒的关头，各种社会资源都十分宝贵，人心稳定与否更是直接影响大局。</w:t>
      </w:r>
      <w:r>
        <w:rPr>
          <w:rFonts w:ascii="楷体" w:cs="楷体" w:eastAsia="楷体" w:hAnsi="楷体" w:hint="eastAsia"/>
        </w:rPr>
        <w:t>然而，随着疫情的发展，各种网络谣言也层出不穷、甚（xi</w:t>
      </w:r>
      <w:r>
        <w:rPr>
          <w:rFonts w:ascii="楷体" w:cs="楷体" w:eastAsia="楷体" w:hAnsi="楷体" w:hint="eastAsia"/>
        </w:rPr>
        <w:t>ā</w:t>
      </w:r>
      <w:r>
        <w:rPr>
          <w:rFonts w:ascii="楷体" w:cs="楷体" w:eastAsia="楷体" w:hAnsi="楷体" w:hint="eastAsia"/>
        </w:rPr>
        <w:t>o）</w:t>
      </w:r>
      <w:r>
        <w:rPr>
          <w:rFonts w:ascii="楷体" w:cs="楷体" w:eastAsia="楷体" w:hAnsi="楷体" w:hint="eastAsia"/>
          <w:u w:val="single"/>
        </w:rPr>
        <w:t xml:space="preserve">      </w:t>
      </w:r>
      <w:r>
        <w:rPr>
          <w:rFonts w:ascii="楷体" w:cs="楷体" w:eastAsia="楷体" w:hAnsi="楷体" w:hint="eastAsia"/>
        </w:rPr>
        <w:t>尘上，一时间</w:t>
      </w:r>
      <w:r>
        <w:rPr>
          <w:rFonts w:ascii="楷体" w:cs="楷体" w:eastAsia="楷体" w:hAnsi="楷体" w:hint="eastAsia"/>
        </w:rPr>
        <w:t>“</w:t>
      </w:r>
      <w:r>
        <w:rPr>
          <w:rFonts w:ascii="楷体" w:cs="楷体" w:eastAsia="楷体" w:hAnsi="楷体" w:hint="eastAsia"/>
        </w:rPr>
        <w:t>辟谣</w:t>
      </w:r>
      <w:r>
        <w:rPr>
          <w:rFonts w:ascii="楷体" w:cs="楷体" w:eastAsia="楷体" w:hAnsi="楷体" w:hint="eastAsia"/>
        </w:rPr>
        <w:t>”</w:t>
      </w:r>
      <w:r>
        <w:rPr>
          <w:rFonts w:ascii="楷体" w:cs="楷体" w:eastAsia="楷体" w:hAnsi="楷体" w:hint="eastAsia"/>
        </w:rPr>
        <w:t>和</w:t>
      </w:r>
      <w:r>
        <w:rPr>
          <w:rFonts w:ascii="楷体" w:cs="楷体" w:eastAsia="楷体" w:hAnsi="楷体" w:hint="eastAsia"/>
        </w:rPr>
        <w:t>“</w:t>
      </w:r>
      <w:r>
        <w:rPr>
          <w:rFonts w:ascii="楷体" w:cs="楷体" w:eastAsia="楷体" w:hAnsi="楷体" w:hint="eastAsia"/>
        </w:rPr>
        <w:t>战疫</w:t>
      </w:r>
      <w:r>
        <w:rPr>
          <w:rFonts w:ascii="楷体" w:cs="楷体" w:eastAsia="楷体" w:hAnsi="楷体" w:hint="eastAsia"/>
        </w:rPr>
        <w:t>”</w:t>
      </w:r>
      <w:r>
        <w:rPr>
          <w:rFonts w:ascii="楷体" w:cs="楷体" w:eastAsia="楷体" w:hAnsi="楷体" w:hint="eastAsia"/>
        </w:rPr>
        <w:t>（y</w:t>
      </w:r>
      <w:r>
        <w:rPr>
          <w:rFonts w:ascii="楷体" w:cs="楷体" w:eastAsia="楷体" w:hAnsi="楷体" w:hint="eastAsia"/>
        </w:rPr>
        <w:t>ǎ</w:t>
      </w:r>
      <w:r>
        <w:rPr>
          <w:rFonts w:ascii="楷体" w:cs="楷体" w:eastAsia="楷体" w:hAnsi="楷体" w:hint="eastAsia"/>
        </w:rPr>
        <w:t>n）</w:t>
      </w:r>
      <w:r>
        <w:rPr>
          <w:rFonts w:ascii="楷体" w:cs="楷体" w:eastAsia="楷体" w:hAnsi="楷体" w:hint="eastAsia"/>
          <w:u w:val="single"/>
        </w:rPr>
        <w:t xml:space="preserve">     </w:t>
      </w:r>
      <w:r>
        <w:rPr>
          <w:rFonts w:ascii="楷体" w:cs="楷体" w:eastAsia="楷体" w:hAnsi="楷体" w:hint="eastAsia"/>
        </w:rPr>
        <w:t>然</w:t>
      </w:r>
      <w:r>
        <w:rPr>
          <w:rFonts w:ascii="楷体" w:cs="楷体" w:eastAsia="楷体" w:hAnsi="楷体" w:hint="eastAsia"/>
        </w:rPr>
        <w:t>并行，加重了不少城市或地方抗击疫情的负担。在这个人人都是自媒体的时代，一部手机、一个网络账号，就足够把一张照片、一段视频</w:t>
      </w:r>
      <w:r>
        <w:rPr>
          <w:rFonts w:ascii="宋体" w:cs="宋体" w:hAnsi="宋体" w:hint="eastAsia"/>
        </w:rPr>
        <w:t>①</w:t>
      </w:r>
      <w:r>
        <w:rPr>
          <w:rFonts w:ascii="宋体" w:cs="宋体" w:hAnsi="宋体" w:hint="eastAsia"/>
          <w:u w:val="single"/>
        </w:rPr>
        <w:t xml:space="preserve">       </w:t>
      </w:r>
      <w:r>
        <w:rPr>
          <w:rFonts w:ascii="楷体" w:cs="楷体" w:eastAsia="楷体" w:hAnsi="楷体" w:hint="eastAsia"/>
        </w:rPr>
        <w:t>（A演绎    B归纳）成一条绘声绘色的新闻，加之传播中免不了有意无意得荒腔走板、以讹传讹，真假参半的网络谣言令人防不胜防。</w:t>
      </w:r>
    </w:p>
    <w:p>
      <w:pPr>
        <w:pStyle w:val="style0"/>
        <w:spacing w:lineRule="exact" w:line="360"/>
        <w:ind w:firstLine="420" w:firstLineChars="200"/>
        <w:jc w:val="left"/>
        <w:textAlignment w:val="center"/>
        <w:rPr>
          <w:rFonts w:ascii="楷体" w:cs="楷体" w:eastAsia="楷体" w:hAnsi="楷体" w:hint="eastAsia"/>
        </w:rPr>
      </w:pPr>
      <w:r>
        <w:rPr>
          <w:rFonts w:ascii="宋体" w:cs="宋体" w:hAnsi="宋体" w:hint="eastAsia"/>
        </w:rPr>
        <w:t>②</w:t>
      </w:r>
      <w:r>
        <w:rPr>
          <w:rFonts w:ascii="楷体" w:cs="楷体" w:eastAsia="楷体" w:hAnsi="楷体"/>
        </w:rPr>
        <w:t>回</w:t>
      </w:r>
      <w:r>
        <w:rPr>
          <w:rFonts w:ascii="楷体" w:cs="楷体" w:eastAsia="楷体" w:hAnsi="楷体" w:hint="eastAsia"/>
        </w:rPr>
        <w:t>溯</w:t>
      </w:r>
      <w:r>
        <w:rPr>
          <w:rFonts w:ascii="楷体" w:cs="楷体" w:eastAsia="楷体" w:hAnsi="楷体"/>
        </w:rPr>
        <w:t>起来，抗疫</w:t>
      </w:r>
      <w:r>
        <w:rPr>
          <w:rFonts w:ascii="楷体" w:cs="楷体" w:eastAsia="楷体" w:hAnsi="楷体" w:hint="eastAsia"/>
        </w:rPr>
        <w:t>两</w:t>
      </w:r>
      <w:r>
        <w:rPr>
          <w:rFonts w:ascii="楷体" w:cs="楷体" w:eastAsia="楷体" w:hAnsi="楷体"/>
        </w:rPr>
        <w:t>年多时间，各类谣言始终如影随行，</w:t>
      </w:r>
      <w:r>
        <w:rPr>
          <w:rFonts w:ascii="宋体" w:cs="宋体" w:hAnsi="宋体"/>
        </w:rPr>
        <w:t>“</w:t>
      </w:r>
      <w:r>
        <w:rPr>
          <w:rFonts w:ascii="楷体" w:cs="楷体" w:eastAsia="楷体" w:hAnsi="楷体"/>
        </w:rPr>
        <w:t>病毒变异疫苗无效</w:t>
      </w:r>
      <w:r>
        <w:rPr>
          <w:rFonts w:ascii="宋体" w:cs="宋体" w:hAnsi="宋体"/>
        </w:rPr>
        <w:t>”</w:t>
      </w:r>
      <w:r>
        <w:rPr>
          <w:rFonts w:ascii="楷体" w:cs="楷体" w:eastAsia="楷体" w:hAnsi="楷体"/>
        </w:rPr>
        <w:t>不过是捕风捉影、断章取</w:t>
      </w:r>
      <w:r>
        <w:rPr>
          <w:rFonts w:ascii="楷体" w:cs="楷体" w:eastAsia="楷体" w:hAnsi="楷体" w:hint="eastAsia"/>
        </w:rPr>
        <w:t>意</w:t>
      </w:r>
      <w:r>
        <w:rPr>
          <w:rFonts w:ascii="楷体" w:cs="楷体" w:eastAsia="楷体" w:hAnsi="楷体"/>
        </w:rPr>
        <w:t>的又一例。涉疫谣言为何屡禁不绝</w:t>
      </w:r>
      <w:r>
        <w:rPr>
          <w:rFonts w:ascii="楷体" w:cs="楷体" w:eastAsia="楷体" w:hAnsi="楷体" w:hint="eastAsia"/>
        </w:rPr>
        <w:t>？</w:t>
      </w:r>
      <w:r>
        <w:rPr>
          <w:rFonts w:ascii="楷体" w:cs="楷体" w:eastAsia="楷体" w:hAnsi="楷体"/>
        </w:rPr>
        <w:t>传播学中有个著名的谣言公式，即谣言流通量＝问题的重要性×信息的不确定性。</w:t>
      </w:r>
      <w:r>
        <w:rPr>
          <w:rFonts w:ascii="楷体" w:cs="楷体" w:eastAsia="楷体" w:hAnsi="楷体"/>
          <w:u w:val="wave"/>
        </w:rPr>
        <w:t>疫情的发展不仅关系到全球经济的兴衰，而且关系到每个人</w:t>
      </w:r>
      <w:r>
        <w:rPr>
          <w:rFonts w:ascii="楷体" w:cs="楷体" w:eastAsia="楷体" w:hAnsi="楷体"/>
          <w:u w:val="wave"/>
        </w:rPr>
        <w:t>健康与否</w:t>
      </w:r>
      <w:r>
        <w:rPr>
          <w:rFonts w:ascii="楷体" w:cs="楷体" w:eastAsia="楷体" w:hAnsi="楷体"/>
        </w:rPr>
        <w:t>。另一方面，这一话题又涉及医学知识，带有一定的专业门槛，即便专家反复以大白话科普，信息的鸿沟也很难悉数</w:t>
      </w:r>
      <w:r>
        <w:rPr>
          <w:rFonts w:ascii="宋体" w:cs="宋体" w:hAnsi="宋体" w:hint="eastAsia"/>
        </w:rPr>
        <w:t>②</w:t>
      </w:r>
      <w:r>
        <w:rPr>
          <w:rFonts w:ascii="宋体" w:cs="宋体" w:hAnsi="宋体" w:hint="eastAsia"/>
          <w:u w:val="single"/>
        </w:rPr>
        <w:t xml:space="preserve">     </w:t>
      </w:r>
      <w:r>
        <w:rPr>
          <w:rFonts w:ascii="楷体" w:cs="楷体" w:eastAsia="楷体" w:hAnsi="楷体" w:hint="eastAsia"/>
        </w:rPr>
        <w:t>（A消散   B</w:t>
      </w:r>
      <w:r>
        <w:rPr>
          <w:rFonts w:ascii="楷体" w:cs="楷体" w:eastAsia="楷体" w:hAnsi="楷体"/>
        </w:rPr>
        <w:t>消弭</w:t>
      </w:r>
      <w:r>
        <w:rPr>
          <w:rFonts w:ascii="楷体" w:cs="楷体" w:eastAsia="楷体" w:hAnsi="楷体" w:hint="eastAsia"/>
        </w:rPr>
        <w:t>）</w:t>
      </w:r>
      <w:r>
        <w:rPr>
          <w:rFonts w:ascii="楷体" w:cs="楷体" w:eastAsia="楷体" w:hAnsi="楷体"/>
        </w:rPr>
        <w:t>。这就给不法分子借</w:t>
      </w:r>
      <w:r>
        <w:rPr>
          <w:rFonts w:ascii="宋体" w:cs="宋体" w:hAnsi="宋体"/>
        </w:rPr>
        <w:t>“</w:t>
      </w:r>
      <w:r>
        <w:rPr>
          <w:rFonts w:ascii="楷体" w:cs="楷体" w:eastAsia="楷体" w:hAnsi="楷体"/>
        </w:rPr>
        <w:t>疫</w:t>
      </w:r>
      <w:r>
        <w:rPr>
          <w:rFonts w:ascii="宋体" w:cs="宋体" w:hAnsi="宋体"/>
        </w:rPr>
        <w:t>”</w:t>
      </w:r>
      <w:r>
        <w:rPr>
          <w:rFonts w:ascii="楷体" w:cs="楷体" w:eastAsia="楷体" w:hAnsi="楷体"/>
        </w:rPr>
        <w:t>发挥提供了机会</w:t>
      </w:r>
      <w:r>
        <w:rPr>
          <w:rFonts w:ascii="楷体" w:cs="楷体" w:eastAsia="楷体" w:hAnsi="楷体" w:hint="eastAsia"/>
        </w:rPr>
        <w:t>。</w:t>
      </w:r>
    </w:p>
    <w:p>
      <w:pPr>
        <w:pStyle w:val="style0"/>
        <w:spacing w:lineRule="exact" w:line="360"/>
        <w:ind w:firstLine="5460" w:firstLineChars="2600"/>
        <w:jc w:val="left"/>
        <w:textAlignment w:val="center"/>
        <w:rPr>
          <w:rFonts w:ascii="楷体" w:cs="楷体" w:eastAsia="楷体" w:hAnsi="楷体" w:hint="eastAsia"/>
        </w:rPr>
      </w:pPr>
      <w:r>
        <w:rPr>
          <w:rFonts w:ascii="楷体" w:cs="楷体" w:eastAsia="楷体" w:hAnsi="楷体" w:hint="eastAsia"/>
        </w:rPr>
        <w:t>【节选自2022.4.9《苏州新闻网》，有删改】</w:t>
      </w:r>
    </w:p>
    <w:p>
      <w:pPr>
        <w:pStyle w:val="style0"/>
        <w:spacing w:lineRule="exact" w:line="360"/>
        <w:jc w:val="left"/>
        <w:textAlignment w:val="center"/>
        <w:rPr>
          <w:rFonts w:ascii="宋体" w:cs="宋体" w:hAnsi="宋体" w:hint="eastAsia"/>
        </w:rPr>
      </w:pPr>
      <w:r>
        <w:rPr>
          <w:rFonts w:ascii="宋体" w:cs="宋体" w:hAnsi="宋体" w:hint="eastAsia"/>
        </w:rPr>
        <w:t>⑴</w:t>
      </w:r>
      <w:r>
        <w:rPr>
          <w:rFonts w:ascii="宋体" w:cs="宋体" w:hAnsi="宋体" w:hint="eastAsia"/>
        </w:rPr>
        <w:t>请根据拼音写出汉字。（2分）</w:t>
      </w:r>
    </w:p>
    <w:p>
      <w:pPr>
        <w:pStyle w:val="style0"/>
        <w:spacing w:lineRule="exact" w:line="360"/>
        <w:ind w:firstLine="420" w:firstLineChars="200"/>
        <w:jc w:val="left"/>
        <w:textAlignment w:val="center"/>
        <w:rPr>
          <w:rFonts w:ascii="宋体" w:cs="宋体" w:hAnsi="宋体" w:hint="eastAsia"/>
        </w:rPr>
      </w:pPr>
      <w:r>
        <w:rPr>
          <w:rFonts w:ascii="宋体" w:cs="宋体" w:hAnsi="宋体" w:hint="eastAsia"/>
        </w:rPr>
        <w:t>①</w:t>
      </w:r>
      <w:r>
        <w:rPr>
          <w:rFonts w:ascii="宋体" w:cs="宋体" w:hAnsi="宋体" w:hint="eastAsia"/>
        </w:rPr>
        <w:t>甚（xi</w:t>
      </w:r>
      <w:r>
        <w:rPr>
          <w:rFonts w:ascii="宋体" w:cs="宋体" w:hAnsi="宋体" w:hint="eastAsia"/>
        </w:rPr>
        <w:t>ā</w:t>
      </w:r>
      <w:r>
        <w:rPr>
          <w:rFonts w:ascii="宋体" w:cs="宋体" w:hAnsi="宋体" w:hint="eastAsia"/>
        </w:rPr>
        <w:t>o）</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 xml:space="preserve">尘上           </w:t>
      </w:r>
      <w:r>
        <w:rPr>
          <w:rFonts w:ascii="宋体" w:cs="宋体" w:hAnsi="宋体" w:hint="eastAsia"/>
        </w:rPr>
        <w:t>②</w:t>
      </w:r>
      <w:r>
        <w:rPr>
          <w:rFonts w:ascii="宋体" w:cs="宋体" w:hAnsi="宋体" w:hint="eastAsia"/>
        </w:rPr>
        <w:t>（y</w:t>
      </w:r>
      <w:r>
        <w:rPr>
          <w:rFonts w:ascii="宋体" w:cs="宋体" w:hAnsi="宋体" w:hint="eastAsia"/>
        </w:rPr>
        <w:t>ǎ</w:t>
      </w:r>
      <w:r>
        <w:rPr>
          <w:rFonts w:ascii="宋体" w:cs="宋体" w:hAnsi="宋体" w:hint="eastAsia"/>
        </w:rPr>
        <w:t>n）</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楷体_GB2312" w:eastAsia="楷体_GB2312" w:hint="eastAsia"/>
          <w:color w:val="333333"/>
          <w:szCs w:val="21"/>
          <w:u w:val="single"/>
          <w:shd w:val="clear" w:color="auto" w:fill="ffffff"/>
        </w:rPr>
        <w:t xml:space="preserve"> </w:t>
      </w:r>
      <w:r>
        <w:rPr>
          <w:rFonts w:ascii="宋体" w:cs="宋体" w:hAnsi="宋体" w:hint="eastAsia"/>
          <w:u w:val="single"/>
        </w:rPr>
        <w:t xml:space="preserve">   </w:t>
      </w:r>
      <w:r>
        <w:rPr>
          <w:rFonts w:ascii="宋体" w:cs="宋体" w:hAnsi="宋体" w:hint="eastAsia"/>
        </w:rPr>
        <w:t>然</w:t>
      </w:r>
    </w:p>
    <w:p>
      <w:pPr>
        <w:pStyle w:val="style0"/>
        <w:spacing w:lineRule="exact" w:line="360"/>
        <w:jc w:val="left"/>
        <w:textAlignment w:val="center"/>
        <w:rPr>
          <w:rFonts w:ascii="宋体" w:cs="宋体" w:hAnsi="宋体" w:hint="eastAsia"/>
        </w:rPr>
      </w:pPr>
      <w:r>
        <w:rPr>
          <w:rFonts w:ascii="宋体" w:cs="宋体" w:hAnsi="宋体" w:hint="eastAsia"/>
        </w:rPr>
        <w:t>⑵</w:t>
      </w:r>
      <w:r>
        <w:rPr>
          <w:rFonts w:ascii="宋体" w:cs="宋体" w:hAnsi="宋体" w:hint="eastAsia"/>
        </w:rPr>
        <w:t>请为文中两处划线处选择恰当的词语。（填写A或B）（2分）</w:t>
      </w:r>
    </w:p>
    <w:p>
      <w:pPr>
        <w:pStyle w:val="style0"/>
        <w:spacing w:lineRule="exact" w:line="360"/>
        <w:ind w:firstLine="420" w:firstLineChars="200"/>
        <w:jc w:val="left"/>
        <w:textAlignment w:val="center"/>
        <w:rPr>
          <w:rFonts w:ascii="宋体" w:cs="宋体" w:hAnsi="宋体" w:hint="eastAsia"/>
          <w:u w:val="single"/>
        </w:rPr>
      </w:pPr>
      <w:r>
        <w:rPr>
          <w:rFonts w:ascii="宋体" w:cs="宋体" w:hAnsi="宋体" w:hint="eastAsia"/>
        </w:rPr>
        <w:t>①</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 xml:space="preserve">                           </w:t>
      </w:r>
      <w:r>
        <w:rPr>
          <w:rFonts w:ascii="宋体" w:cs="宋体" w:hAnsi="宋体" w:hint="eastAsia"/>
        </w:rPr>
        <w:t>②</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jc w:val="left"/>
        <w:textAlignment w:val="center"/>
        <w:rPr>
          <w:rFonts w:ascii="宋体" w:cs="宋体" w:hAnsi="宋体" w:hint="eastAsia"/>
        </w:rPr>
      </w:pPr>
      <w:r>
        <w:rPr>
          <w:rFonts w:ascii="宋体" w:cs="宋体" w:hAnsi="宋体" w:hint="eastAsia"/>
        </w:rPr>
        <w:t>⑶</w:t>
      </w:r>
      <w:r>
        <w:rPr>
          <w:rFonts w:ascii="宋体" w:cs="宋体" w:hAnsi="宋体" w:hint="eastAsia"/>
        </w:rPr>
        <w:t>选文</w:t>
      </w:r>
      <w:r>
        <w:rPr>
          <w:rFonts w:ascii="宋体" w:cs="宋体" w:hAnsi="宋体" w:hint="eastAsia"/>
        </w:rPr>
        <w:t>第</w:t>
      </w:r>
      <w:r>
        <w:rPr>
          <w:rFonts w:ascii="宋体" w:cs="宋体" w:hAnsi="宋体" w:hint="eastAsia"/>
        </w:rPr>
        <w:t>②</w:t>
      </w:r>
      <w:r>
        <w:rPr>
          <w:rFonts w:ascii="宋体" w:cs="宋体" w:hAnsi="宋体" w:hint="eastAsia"/>
        </w:rPr>
        <w:t>段中有两处错别字，请找出并改正（2分）。</w:t>
      </w:r>
    </w:p>
    <w:p>
      <w:pPr>
        <w:pStyle w:val="style0"/>
        <w:spacing w:lineRule="exact" w:line="360"/>
        <w:ind w:left="210" w:firstLine="210" w:firstLineChars="100"/>
        <w:jc w:val="left"/>
        <w:textAlignment w:val="center"/>
        <w:rPr>
          <w:rFonts w:ascii="宋体" w:cs="宋体" w:hAnsi="宋体" w:hint="eastAsia"/>
          <w:u w:val="single"/>
        </w:rPr>
      </w:pPr>
      <w:r>
        <w:rPr>
          <w:rFonts w:ascii="宋体" w:cs="宋体" w:hAnsi="宋体" w:hint="eastAsia"/>
        </w:rPr>
        <w:t>①</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改为</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 xml:space="preserve">              </w:t>
      </w:r>
      <w:r>
        <w:rPr>
          <w:rFonts w:ascii="宋体" w:cs="宋体" w:hAnsi="宋体" w:hint="eastAsia"/>
        </w:rPr>
        <w:t>②</w:t>
      </w:r>
      <w:r>
        <w:rPr>
          <w:rFonts w:ascii="宋体" w:cs="宋体" w:hAnsi="宋体" w:hint="eastAsia"/>
        </w:rPr>
        <w:t xml:space="preserve"> </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改为</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jc w:val="left"/>
        <w:textAlignment w:val="center"/>
        <w:rPr>
          <w:rFonts w:ascii="宋体" w:cs="宋体" w:hAnsi="宋体"/>
        </w:rPr>
      </w:pPr>
      <w:r>
        <w:rPr>
          <w:rFonts w:ascii="宋体" w:cs="宋体" w:hAnsi="宋体" w:hint="eastAsia"/>
        </w:rPr>
        <w:t>⑷</w:t>
      </w:r>
      <w:r>
        <w:rPr>
          <w:rFonts w:ascii="宋体" w:cs="宋体" w:hAnsi="宋体"/>
        </w:rPr>
        <w:t>根据语境，画波浪线的句子表达欠妥，请修改。（</w:t>
      </w:r>
      <w:r>
        <w:rPr>
          <w:rFonts w:hint="eastAsia"/>
        </w:rPr>
        <w:t>2</w:t>
      </w:r>
      <w:r>
        <w:rPr>
          <w:rFonts w:ascii="宋体" w:cs="宋体" w:hAnsi="宋体"/>
        </w:rPr>
        <w:t>分）</w:t>
      </w:r>
    </w:p>
    <w:p>
      <w:pPr>
        <w:pStyle w:val="style0"/>
        <w:spacing w:lineRule="exact" w:line="360"/>
        <w:jc w:val="left"/>
        <w:textAlignment w:val="center"/>
        <w:rPr>
          <w:rFonts w:ascii="宋体" w:cs="宋体" w:hAnsi="宋体" w:hint="eastAsia"/>
          <w:u w:val="single"/>
        </w:rPr>
      </w:pPr>
      <w:r>
        <w:rPr>
          <w:rFonts w:ascii="宋体" w:cs="宋体" w:hAnsi="宋体" w:hint="eastAsia"/>
        </w:rPr>
        <w:t>改句</w:t>
      </w:r>
      <w:r>
        <w:rPr>
          <w:rFonts w:ascii="宋体" w:cs="宋体" w:hAnsi="宋体"/>
        </w:rPr>
        <w:t>：</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jc w:val="left"/>
        <w:textAlignment w:val="center"/>
        <w:rPr>
          <w:rFonts w:ascii="宋体" w:cs="宋体" w:hAnsi="宋体" w:hint="eastAsia"/>
        </w:rPr>
      </w:pPr>
      <w:r>
        <w:rPr>
          <w:rFonts w:ascii="宋体" w:cs="宋体" w:hAnsi="宋体" w:hint="eastAsia"/>
        </w:rPr>
        <w:t>2.小苏找到了《在民族复兴的历史丰碑上</w:t>
      </w:r>
      <w:r>
        <w:rPr>
          <w:rFonts w:ascii="宋体" w:cs="宋体" w:hAnsi="宋体" w:hint="eastAsia"/>
        </w:rPr>
        <w:t>——</w:t>
      </w:r>
      <w:r>
        <w:rPr>
          <w:rFonts w:ascii="宋体" w:cs="宋体" w:hAnsi="宋体" w:hint="eastAsia"/>
        </w:rPr>
        <w:t>2020中国抗疫记》中的一段话，但是中间缺少诗句，请你帮助他填出。（10分）</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灾难，是观照一个民族灵魂的镜子。</w:t>
      </w:r>
      <w:r>
        <w:rPr>
          <w:rFonts w:ascii="楷体" w:cs="楷体" w:eastAsia="楷体" w:hAnsi="楷体" w:hint="eastAsia"/>
        </w:rPr>
        <w:t>……</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从白衣战士冲锋在前</w:t>
      </w:r>
      <w:r>
        <w:rPr>
          <w:rFonts w:ascii="楷体" w:cs="楷体" w:eastAsia="楷体" w:hAnsi="楷体" w:hint="eastAsia"/>
        </w:rPr>
        <w:t>的身影里，人们看到了</w:t>
      </w:r>
      <w:r>
        <w:rPr>
          <w:rFonts w:ascii="楷体" w:cs="楷体" w:eastAsia="楷体" w:hAnsi="楷体" w:hint="eastAsia"/>
        </w:rPr>
        <w:t>“</w:t>
      </w:r>
      <w:r>
        <w:rPr>
          <w:rFonts w:ascii="宋体" w:cs="宋体" w:hAnsi="宋体" w:hint="eastAsia"/>
        </w:rPr>
        <w:t>①</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rPr>
        <w:t>”</w:t>
      </w:r>
      <w:r>
        <w:rPr>
          <w:rFonts w:ascii="楷体" w:cs="楷体" w:eastAsia="楷体" w:hAnsi="楷体" w:hint="eastAsia"/>
        </w:rPr>
        <w:t>（苏轼《江城子</w:t>
      </w:r>
      <w:r>
        <w:rPr>
          <w:rFonts w:ascii="宋体" w:cs="宋体" w:hAnsi="宋体" w:hint="eastAsia"/>
        </w:rPr>
        <w:t>·</w:t>
      </w:r>
      <w:r>
        <w:rPr>
          <w:rFonts w:ascii="楷体" w:cs="楷体" w:eastAsia="楷体" w:hAnsi="楷体" w:hint="eastAsia"/>
        </w:rPr>
        <w:t>密州出猎》）的英勇无畏； 从无数普通人坚守岗位，不畏牺牲的行动中，人们认识到了</w:t>
      </w:r>
    </w:p>
    <w:p>
      <w:pPr>
        <w:pStyle w:val="style0"/>
        <w:spacing w:lineRule="exact" w:line="360"/>
        <w:jc w:val="left"/>
        <w:textAlignment w:val="center"/>
        <w:rPr>
          <w:rFonts w:ascii="楷体" w:cs="楷体" w:eastAsia="楷体" w:hAnsi="楷体" w:hint="eastAsia"/>
        </w:rPr>
      </w:pPr>
      <w:r>
        <w:rPr>
          <w:rFonts w:ascii="楷体" w:cs="楷体" w:eastAsia="楷体" w:hAnsi="楷体" w:hint="eastAsia"/>
        </w:rPr>
        <w:t>“</w:t>
      </w:r>
      <w:r>
        <w:rPr>
          <w:rFonts w:ascii="宋体" w:cs="宋体" w:hAnsi="宋体" w:hint="eastAsia"/>
        </w:rPr>
        <w:t>②</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rPr>
        <w:t>（范仲淹《岳阳楼记》）的忧乐观；从八方驰援的物资洪流中，人们感受到了</w:t>
      </w:r>
      <w:r>
        <w:rPr>
          <w:rFonts w:ascii="楷体" w:cs="楷体" w:eastAsia="楷体" w:hAnsi="楷体" w:hint="eastAsia"/>
        </w:rPr>
        <w:t>“</w:t>
      </w:r>
      <w:r>
        <w:rPr>
          <w:rFonts w:ascii="宋体" w:cs="宋体" w:hAnsi="宋体" w:hint="eastAsia"/>
        </w:rPr>
        <w:t>③</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rPr>
        <w:t>”</w:t>
      </w:r>
      <w:r>
        <w:rPr>
          <w:rFonts w:ascii="楷体" w:cs="楷体" w:eastAsia="楷体" w:hAnsi="楷体" w:hint="eastAsia"/>
        </w:rPr>
        <w:t>（</w:t>
      </w:r>
      <w:r>
        <w:rPr>
          <w:rFonts w:ascii="宋体" w:cs="宋体" w:hAnsi="宋体" w:hint="eastAsia"/>
        </w:rPr>
        <w:t>④</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《送杜少府之任蜀州》）的深情厚谊；从方舱医院里</w:t>
      </w:r>
      <w:r>
        <w:rPr>
          <w:rFonts w:ascii="楷体" w:cs="楷体" w:eastAsia="楷体" w:hAnsi="楷体" w:hint="eastAsia"/>
        </w:rPr>
        <w:t>“</w:t>
      </w:r>
      <w:r>
        <w:rPr>
          <w:rFonts w:ascii="楷体" w:cs="楷体" w:eastAsia="楷体" w:hAnsi="楷体" w:hint="eastAsia"/>
        </w:rPr>
        <w:t>读书哥</w:t>
      </w:r>
      <w:r>
        <w:rPr>
          <w:rFonts w:ascii="楷体" w:cs="楷体" w:eastAsia="楷体" w:hAnsi="楷体" w:hint="eastAsia"/>
        </w:rPr>
        <w:t>”</w:t>
      </w:r>
      <w:r>
        <w:rPr>
          <w:rFonts w:ascii="楷体" w:cs="楷体" w:eastAsia="楷体" w:hAnsi="楷体" w:hint="eastAsia"/>
        </w:rPr>
        <w:t>的淡定中，人们体会了</w:t>
      </w:r>
      <w:r>
        <w:rPr>
          <w:rFonts w:ascii="楷体" w:cs="楷体" w:eastAsia="楷体" w:hAnsi="楷体" w:hint="eastAsia"/>
        </w:rPr>
        <w:t>“</w:t>
      </w:r>
      <w:r>
        <w:rPr>
          <w:rFonts w:ascii="宋体" w:cs="宋体" w:hAnsi="宋体" w:hint="eastAsia"/>
        </w:rPr>
        <w:t>⑤</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u w:val="single"/>
        </w:rPr>
        <w:t xml:space="preserve">    </w:t>
      </w:r>
      <w:r>
        <w:rPr>
          <w:rFonts w:ascii="楷体_GB2312" w:eastAsia="楷体_GB2312" w:hint="eastAsia"/>
          <w:color w:val="333333"/>
          <w:szCs w:val="21"/>
          <w:u w:val="single"/>
          <w:shd w:val="clear" w:color="auto" w:fill="ffffff"/>
        </w:rPr>
        <w:t>▲</w:t>
      </w:r>
      <w:r>
        <w:rPr>
          <w:rFonts w:ascii="楷体" w:cs="楷体" w:eastAsia="楷体" w:hAnsi="楷体" w:hint="eastAsia"/>
          <w:u w:val="single"/>
        </w:rPr>
        <w:t xml:space="preserve">    </w:t>
      </w:r>
      <w:r>
        <w:rPr>
          <w:rFonts w:ascii="楷体" w:cs="楷体" w:eastAsia="楷体" w:hAnsi="楷体" w:hint="eastAsia"/>
        </w:rPr>
        <w:t>”</w:t>
      </w:r>
      <w:r>
        <w:rPr>
          <w:rFonts w:ascii="楷体" w:cs="楷体" w:eastAsia="楷体" w:hAnsi="楷体" w:hint="eastAsia"/>
        </w:rPr>
        <w:t>（苏轼《定风波》）的乐观豁</w:t>
      </w:r>
      <w:r>
        <w:rPr>
          <w:rFonts w:ascii="楷体" w:cs="楷体" w:eastAsia="楷体" w:hAnsi="楷体" w:hint="eastAsia"/>
        </w:rPr>
        <w:t>达</w:t>
      </w:r>
      <w:r>
        <w:rPr>
          <w:rFonts w:ascii="楷体" w:cs="楷体" w:eastAsia="楷体" w:hAnsi="楷体" w:hint="eastAsia"/>
        </w:rPr>
        <w:t>……</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抗疫时期的一幕幕感人场景，积淀着中华优秀传统文化的厚重底色，诠释着社会主义核心价值观，展现了新时代中国人民的精神品格。</w:t>
      </w:r>
    </w:p>
    <w:p>
      <w:pPr>
        <w:pStyle w:val="style0"/>
        <w:spacing w:lineRule="exact" w:line="380"/>
        <w:jc w:val="left"/>
        <w:textAlignment w:val="center"/>
        <w:rPr>
          <w:rFonts w:ascii="宋体" w:cs="宋体" w:hAnsi="宋体" w:hint="eastAsia"/>
        </w:rPr>
      </w:pPr>
      <w:r>
        <w:rPr>
          <w:rFonts w:ascii="宋体" w:cs="宋体" w:hAnsi="宋体" w:hint="eastAsia"/>
        </w:rPr>
        <w:t>3.小州找到了</w:t>
      </w:r>
      <w:r>
        <w:rPr>
          <w:rFonts w:ascii="宋体" w:cs="宋体" w:hAnsi="宋体"/>
        </w:rPr>
        <w:t>四幅抗疫广告宣传图，</w:t>
      </w:r>
      <w:r>
        <w:rPr>
          <w:rFonts w:ascii="宋体" w:cs="宋体" w:hAnsi="宋体" w:hint="eastAsia"/>
          <w:color w:val="000000"/>
        </w:rPr>
        <w:t>你最喜欢哪一幅的广告宣传词？</w:t>
      </w:r>
      <w:r>
        <w:rPr>
          <w:rFonts w:ascii="宋体" w:cs="宋体" w:hAnsi="宋体" w:hint="eastAsia"/>
        </w:rPr>
        <w:t>（3分）</w:t>
      </w:r>
    </w:p>
    <w:p>
      <w:pPr>
        <w:pStyle w:val="style0"/>
        <w:spacing w:lineRule="auto" w:line="360"/>
        <w:jc w:val="left"/>
        <w:textAlignment w:val="center"/>
        <w:rPr/>
      </w:pPr>
      <w:r>
        <w:rPr>
          <w:rFonts w:hint="eastAsia"/>
        </w:rPr>
        <w:drawing>
          <wp:inline distT="0" distB="0" distR="0" distL="0">
            <wp:extent cx="6118225" cy="1493393"/>
            <wp:effectExtent l="0" t="0" r="0" b="0"/>
            <wp:docPr id="1028" name="_x0000_t75" descr="www.szzx100.com江南汇教育网"/>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1" name="_x0000_t75"/>
                    <pic:cNvPicPr/>
                  </pic:nvPicPr>
                  <pic:blipFill>
                    <a:blip r:embed="rId3" cstate="print"/>
                    <a:srcRect l="0" t="0" r="0" b="0"/>
                    <a:stretch/>
                  </pic:blipFill>
                  <pic:spPr>
                    <a:xfrm rot="0">
                      <a:off x="0" y="0"/>
                      <a:ext cx="6118225" cy="1493393"/>
                    </a:xfrm>
                    <a:ln>
                      <a:noFill/>
                    </a:ln>
                  </pic:spPr>
                </pic:pic>
              </a:graphicData>
            </a:graphic>
          </wp:inline>
        </w:drawing>
      </w:r>
    </w:p>
    <w:p>
      <w:pPr>
        <w:pStyle w:val="style0"/>
        <w:spacing w:lineRule="exact" w:line="380"/>
        <w:jc w:val="left"/>
        <w:textAlignment w:val="center"/>
        <w:rPr>
          <w:rFonts w:ascii="宋体" w:cs="宋体" w:hAnsi="宋体"/>
        </w:rPr>
      </w:pPr>
      <w:r>
        <w:rPr>
          <w:rFonts w:ascii="宋体" w:cs="宋体" w:hAnsi="宋体" w:hint="eastAsia"/>
        </w:rPr>
        <w:t>你说：我</w:t>
      </w:r>
      <w:r>
        <w:rPr>
          <w:rFonts w:ascii="宋体" w:cs="宋体" w:hAnsi="宋体"/>
        </w:rPr>
        <w:t>选</w:t>
      </w:r>
      <w:r>
        <w:rPr>
          <w:rFonts w:ascii="宋体" w:cs="宋体" w:hAnsi="宋体" w:hint="eastAsia"/>
        </w:rPr>
        <w:t xml:space="preserve"> </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rPr>
        <w:t>中的广告词</w:t>
      </w:r>
    </w:p>
    <w:p>
      <w:pPr>
        <w:pStyle w:val="style0"/>
        <w:spacing w:lineRule="exact" w:line="380"/>
        <w:jc w:val="left"/>
        <w:textAlignment w:val="center"/>
        <w:rPr>
          <w:rFonts w:ascii="楷体" w:cs="楷体" w:eastAsia="楷体" w:hAnsi="楷体" w:hint="eastAsia"/>
        </w:rPr>
      </w:pPr>
      <w:r>
        <w:rPr>
          <w:rFonts w:ascii="宋体" w:cs="宋体" w:hAnsi="宋体"/>
        </w:rPr>
        <w:t>理由是：</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rPr>
          <w:rFonts w:ascii="宋体" w:hAnsi="宋体" w:hint="eastAsia"/>
          <w:b/>
          <w:szCs w:val="21"/>
        </w:rPr>
      </w:pPr>
    </w:p>
    <w:p>
      <w:pPr>
        <w:pStyle w:val="style0"/>
        <w:spacing w:lineRule="exact" w:line="360"/>
        <w:rPr>
          <w:rFonts w:ascii="宋体" w:hAnsi="宋体"/>
          <w:b/>
          <w:szCs w:val="21"/>
        </w:rPr>
      </w:pPr>
      <w:r>
        <w:rPr>
          <w:rFonts w:ascii="宋体" w:hAnsi="宋体" w:hint="eastAsia"/>
          <w:b/>
          <w:szCs w:val="21"/>
        </w:rPr>
        <w:t>【经典名篇疫</w:t>
      </w:r>
      <w:r>
        <w:rPr>
          <w:rFonts w:ascii="宋体" w:hAnsi="宋体" w:hint="eastAsia"/>
          <w:b/>
          <w:szCs w:val="21"/>
        </w:rPr>
        <w:t>情观】</w:t>
      </w:r>
    </w:p>
    <w:p>
      <w:pPr>
        <w:pStyle w:val="style0"/>
        <w:spacing w:lineRule="exact" w:line="360"/>
        <w:rPr>
          <w:rFonts w:ascii="宋体" w:hAnsi="宋体"/>
        </w:rPr>
      </w:pPr>
      <w:r>
        <w:rPr>
          <w:rFonts w:ascii="宋体" w:hAnsi="宋体" w:hint="eastAsia"/>
        </w:rPr>
        <w:t>4.在探究中，小张发现瘟疫自古有之，贯穿在人类文明的发展进程中。而小说作为反映社会世情的一种文体，有关瘟疫的描写也一直都有。下面是《儒林外史》中的一段文字：</w:t>
      </w:r>
    </w:p>
    <w:p>
      <w:pPr>
        <w:pStyle w:val="style0"/>
        <w:spacing w:lineRule="exact" w:line="360"/>
        <w:rPr>
          <w:rFonts w:ascii="楷体" w:eastAsia="楷体" w:hAnsi="楷体"/>
        </w:rPr>
      </w:pPr>
      <w:r>
        <w:rPr>
          <w:rFonts w:ascii="宋体" w:hAnsi="宋体" w:hint="eastAsia"/>
        </w:rPr>
        <w:t xml:space="preserve"> </w:t>
      </w:r>
      <w:r>
        <w:rPr>
          <w:rFonts w:ascii="宋体" w:hAnsi="宋体"/>
        </w:rPr>
        <w:t xml:space="preserve">   </w:t>
      </w:r>
      <w:r>
        <w:rPr>
          <w:rFonts w:ascii="楷体" w:eastAsia="楷体" w:hAnsi="楷体" w:hint="eastAsia"/>
        </w:rPr>
        <w:t>马二先生独自一个，带了几个钱，步出钱塘门，在茶亭里吃了几碗茶，到西湖沿上牌楼跟前坐下。见那一船一船乡下妇女来烧香的，都梳着挑鬓头，也有穿蓝的，也有穿青绿衣裳的，年纪小的都穿些红绸单裙子。也有模样生的好些的，都是一个大团白脸，两个大高颧骨；也有许多疤、麻、疥、癞的。一顿饭时，就来了有五六船。那些女人后面都跟着自己的汉子，掮着一把伞，手里拿</w:t>
      </w:r>
      <w:r>
        <w:rPr>
          <w:rFonts w:ascii="楷体" w:eastAsia="楷体" w:hAnsi="楷体" w:hint="eastAsia"/>
        </w:rPr>
        <w:t>着一个衣包，上了岸散往各庙里去了。马二先生看了一遍，不在意里，起来又走了里把多路。望着湖沿上接连着几个酒店，挂着透肥的羊肉，柜台上盘子里盛着滚热的蹄子、海参、糟鸭，鲜鱼，锅里煮着馄饨，蒸笼上蒸着极大的馒头。马二先生没有钱买了吃，喉咙里咽唾沫，只得走进一个面店，十六个钱吃了一碗面。肚里不饱，又走到间壁一个茶室吃了一碗茶，买了两个钱处片嚼嚼，到觉得有些滋味。</w:t>
      </w:r>
    </w:p>
    <w:p>
      <w:pPr>
        <w:pStyle w:val="style0"/>
        <w:spacing w:lineRule="exact" w:line="360"/>
        <w:rPr>
          <w:rFonts w:ascii="宋体" w:hAnsi="宋体" w:hint="eastAsia"/>
          <w:szCs w:val="21"/>
        </w:rPr>
      </w:pPr>
      <w:r>
        <w:rPr>
          <w:rFonts w:ascii="宋体" w:hAnsi="宋体" w:hint="eastAsia"/>
        </w:rPr>
        <w:t>（1）</w:t>
      </w:r>
      <w:r>
        <w:rPr>
          <w:rFonts w:ascii="宋体" w:hAnsi="宋体" w:hint="eastAsia"/>
          <w:szCs w:val="21"/>
        </w:rPr>
        <w:t>以上是《蘧公孙书坊送良友 马秀才山洞遇神仙》中的节选，鲁迅先生对马二的评价是：</w:t>
      </w:r>
      <w:r>
        <w:rPr>
          <w:rFonts w:ascii="宋体" w:hAnsi="宋体" w:hint="eastAsia"/>
          <w:szCs w:val="21"/>
        </w:rPr>
        <w:t>“</w:t>
      </w:r>
      <w:r>
        <w:rPr>
          <w:rFonts w:ascii="宋体" w:hAnsi="宋体" w:hint="eastAsia"/>
          <w:szCs w:val="21"/>
        </w:rPr>
        <w:t>至于性行，乃亦君子，例如西湖之游，虽全无会</w:t>
      </w:r>
      <w:r>
        <w:rPr>
          <w:rFonts w:ascii="宋体" w:hAnsi="宋体" w:hint="eastAsia"/>
          <w:szCs w:val="21"/>
        </w:rPr>
        <w:t>——</w:t>
      </w:r>
      <w:r>
        <w:rPr>
          <w:rFonts w:ascii="宋体" w:hAnsi="宋体" w:hint="eastAsia"/>
          <w:szCs w:val="21"/>
        </w:rPr>
        <w:t>颇杀风景，而茫茫然大嚼</w:t>
      </w:r>
      <w:r>
        <w:rPr>
          <w:rFonts w:ascii="宋体" w:hAnsi="宋体" w:hint="eastAsia"/>
          <w:szCs w:val="21"/>
        </w:rPr>
        <w:t>而归，迂腐之本色固在</w:t>
      </w:r>
      <w:r>
        <w:rPr>
          <w:rFonts w:ascii="宋体" w:hAnsi="宋体" w:hint="eastAsia"/>
          <w:szCs w:val="21"/>
        </w:rPr>
        <w:t>”</w:t>
      </w:r>
      <w:r>
        <w:rPr>
          <w:rFonts w:ascii="宋体" w:hAnsi="宋体" w:hint="eastAsia"/>
          <w:szCs w:val="21"/>
        </w:rPr>
        <w:t>。请联系这段文字的前后内容说说你对这句话的理解。（3分）</w:t>
      </w:r>
    </w:p>
    <w:p>
      <w:pPr>
        <w:pStyle w:val="style0"/>
        <w:spacing w:lineRule="exact" w:line="360"/>
        <w:rPr>
          <w:rFonts w:ascii="宋体" w:hAnsi="宋体"/>
          <w:szCs w:val="21"/>
          <w:u w:val="single"/>
        </w:rPr>
      </w:pPr>
      <w:r>
        <w:rPr>
          <w:rFonts w:ascii="宋体" w:hAnsi="宋体" w:hint="eastAsia"/>
          <w:szCs w:val="21"/>
          <w:u w:val="single"/>
        </w:rPr>
        <w:t xml:space="preserve">  </w:t>
      </w:r>
      <w:r>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 </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r>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 </w:t>
      </w:r>
      <w:r>
        <w:rPr>
          <w:rFonts w:ascii="宋体" w:hAnsi="宋体"/>
          <w:u w:val="single"/>
        </w:rPr>
        <w:t xml:space="preserve">         </w:t>
      </w:r>
      <w:r>
        <w:rPr>
          <w:rFonts w:ascii="宋体" w:hAnsi="宋体" w:hint="eastAsia"/>
          <w:szCs w:val="21"/>
          <w:u w:val="single"/>
        </w:rPr>
        <w:t xml:space="preserve">                                                                                        </w:t>
      </w:r>
    </w:p>
    <w:p>
      <w:pPr>
        <w:pStyle w:val="style0"/>
        <w:numPr>
          <w:ilvl w:val="0"/>
          <w:numId w:val="1"/>
        </w:numPr>
        <w:spacing w:lineRule="exact" w:line="360"/>
        <w:rPr>
          <w:rFonts w:ascii="宋体" w:hAnsi="宋体" w:hint="eastAsia"/>
        </w:rPr>
      </w:pPr>
      <w:r>
        <w:rPr>
          <w:rFonts w:ascii="宋体" w:hAnsi="宋体" w:hint="eastAsia"/>
        </w:rPr>
        <w:t>其实发生瘟疫在古人眼中常喜常是上天对人类行为的一种惩戒。将疫情归因在神灵身上，这是古人对疫情认知不足的表现。这在明清小说中</w:t>
      </w:r>
      <w:r>
        <w:rPr>
          <w:rFonts w:ascii="宋体" w:hAnsi="宋体" w:hint="eastAsia"/>
        </w:rPr>
        <w:t>屡屡出现，或借用瘟疫为故事的展开提供了发生的背景，或以瘟疫来推动情节的发展，或借用与其相关的说法来表达人物的爱憎之情等。请从《水浒传》、《西游记》、《镜花缘》、《儒林外史》中任选一部小说，对以上说法举例加以分析。（3分）</w:t>
      </w:r>
    </w:p>
    <w:p>
      <w:pPr>
        <w:pStyle w:val="style0"/>
        <w:spacing w:lineRule="exact" w:line="360"/>
        <w:rPr>
          <w:rFonts w:ascii="宋体" w:hAnsi="宋体"/>
          <w:u w:val="single"/>
        </w:rPr>
      </w:pPr>
      <w:r>
        <w:rPr>
          <w:rFonts w:ascii="宋体" w:hAnsi="宋体" w:hint="eastAsia"/>
        </w:rPr>
        <w:t>我选择名著《</w:t>
      </w:r>
      <w:r>
        <w:rPr>
          <w:rFonts w:ascii="宋体" w:hAnsi="宋体" w:hint="eastAsia"/>
          <w:u w:val="single"/>
        </w:rPr>
        <w:t xml:space="preserve"> </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r>
        <w:rPr>
          <w:rFonts w:ascii="宋体" w:hAnsi="宋体" w:hint="eastAsia"/>
        </w:rPr>
        <w:t>》</w:t>
      </w:r>
      <w:r>
        <w:rPr>
          <w:rFonts w:ascii="宋体" w:hAnsi="宋体"/>
        </w:rPr>
        <w:t xml:space="preserve"> </w:t>
      </w:r>
    </w:p>
    <w:p>
      <w:pPr>
        <w:pStyle w:val="style0"/>
        <w:spacing w:lineRule="exact" w:line="360"/>
        <w:rPr>
          <w:rFonts w:ascii="宋体" w:hAnsi="宋体" w:hint="eastAsia"/>
          <w:b/>
        </w:rPr>
      </w:pPr>
      <w:r>
        <w:rPr>
          <w:rFonts w:ascii="宋体" w:hAnsi="宋体" w:hint="eastAsia"/>
        </w:rPr>
        <w:t>举例分析：</w:t>
      </w:r>
      <w:r>
        <w:rPr>
          <w:rFonts w:ascii="宋体" w:hAnsi="宋体" w:hint="eastAsia"/>
          <w:u w:val="single"/>
        </w:rPr>
        <w:t xml:space="preserve"> </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p>
    <w:p>
      <w:pPr>
        <w:pStyle w:val="style0"/>
        <w:spacing w:lineRule="exact" w:line="360"/>
        <w:rPr>
          <w:rFonts w:ascii="宋体" w:hAnsi="宋体"/>
          <w:b/>
          <w:u w:val="single"/>
        </w:rPr>
      </w:pPr>
      <w:r>
        <w:rPr>
          <w:rFonts w:ascii="宋体" w:hAnsi="宋体" w:hint="eastAsia"/>
          <w:b/>
        </w:rPr>
        <w:t>【诗文感慨疫祸连】</w:t>
      </w:r>
    </w:p>
    <w:p>
      <w:pPr>
        <w:pStyle w:val="style0"/>
        <w:spacing w:lineRule="exact" w:line="360"/>
        <w:ind w:firstLine="420" w:firstLineChars="200"/>
        <w:jc w:val="left"/>
        <w:rPr>
          <w:rFonts w:ascii="宋体" w:cs="宋体" w:hAnsi="宋体" w:hint="eastAsia"/>
        </w:rPr>
      </w:pPr>
      <w:r>
        <w:rPr>
          <w:rFonts w:ascii="宋体" w:cs="宋体" w:hAnsi="宋体" w:hint="eastAsia"/>
        </w:rPr>
        <w:t>疫灾之祸史不绝书，多少文人墨客唏嘘感慨。小张对此进行了收集</w:t>
      </w:r>
      <w:r>
        <w:rPr>
          <w:rFonts w:ascii="宋体" w:cs="宋体" w:hAnsi="宋体" w:hint="eastAsia"/>
        </w:rPr>
        <w:t>，发现南宋名臣、著名的文学家范成大也经历了瘟疫横行的人间惨剧，并留下了一首诗。</w:t>
      </w:r>
    </w:p>
    <w:p>
      <w:pPr>
        <w:pStyle w:val="style0"/>
        <w:spacing w:lineRule="exact" w:line="360"/>
        <w:jc w:val="center"/>
        <w:rPr>
          <w:rFonts w:ascii="楷体" w:cs="楷体" w:eastAsia="楷体" w:hAnsi="楷体"/>
        </w:rPr>
      </w:pPr>
      <w:r>
        <w:rPr>
          <w:rFonts w:ascii="楷体" w:cs="楷体" w:eastAsia="楷体" w:hAnsi="楷体" w:hint="eastAsia"/>
        </w:rPr>
        <w:t>民病春疫作诗悯之</w:t>
      </w:r>
    </w:p>
    <w:p>
      <w:pPr>
        <w:pStyle w:val="style0"/>
        <w:spacing w:lineRule="exact" w:line="360"/>
        <w:jc w:val="center"/>
        <w:rPr>
          <w:rFonts w:ascii="楷体" w:cs="楷体" w:eastAsia="楷体" w:hAnsi="楷体"/>
        </w:rPr>
      </w:pPr>
      <w:r>
        <w:rPr>
          <w:rFonts w:ascii="楷体" w:cs="楷体" w:eastAsia="楷体" w:hAnsi="楷体" w:hint="eastAsia"/>
        </w:rPr>
        <w:t>范成大</w:t>
      </w:r>
    </w:p>
    <w:p>
      <w:pPr>
        <w:pStyle w:val="style0"/>
        <w:spacing w:lineRule="exact" w:line="360"/>
        <w:jc w:val="center"/>
        <w:rPr>
          <w:rFonts w:ascii="楷体" w:cs="楷体" w:eastAsia="楷体" w:hAnsi="楷体"/>
        </w:rPr>
      </w:pPr>
      <w:r>
        <w:rPr>
          <w:rFonts w:ascii="楷体" w:cs="楷体" w:eastAsia="楷体" w:hAnsi="楷体" w:hint="eastAsia"/>
        </w:rPr>
        <w:t>乖气肆行伤好春，十家九空寒螿呻（病痛时的低哼声。）。</w:t>
      </w:r>
    </w:p>
    <w:p>
      <w:pPr>
        <w:pStyle w:val="style0"/>
        <w:spacing w:lineRule="exact" w:line="360"/>
        <w:jc w:val="center"/>
        <w:rPr>
          <w:rFonts w:ascii="楷体" w:cs="楷体" w:eastAsia="楷体" w:hAnsi="楷体"/>
        </w:rPr>
      </w:pPr>
      <w:r>
        <w:rPr>
          <w:rFonts w:ascii="楷体" w:cs="楷体" w:eastAsia="楷体" w:hAnsi="楷体" w:hint="eastAsia"/>
        </w:rPr>
        <w:t>阴阳（天地）何者强作孽，天地岂其真不仁。</w:t>
      </w:r>
    </w:p>
    <w:p>
      <w:pPr>
        <w:pStyle w:val="style0"/>
        <w:spacing w:lineRule="exact" w:line="360"/>
        <w:jc w:val="center"/>
        <w:rPr>
          <w:rFonts w:ascii="楷体" w:cs="楷体" w:eastAsia="楷体" w:hAnsi="楷体"/>
        </w:rPr>
      </w:pPr>
      <w:r>
        <w:rPr>
          <w:rFonts w:ascii="楷体" w:cs="楷体" w:eastAsia="楷体" w:hAnsi="楷体" w:hint="eastAsia"/>
        </w:rPr>
        <w:t>去腊奇寒衾似铁，连年薄热甑生尘。</w:t>
      </w:r>
    </w:p>
    <w:p>
      <w:pPr>
        <w:pStyle w:val="style0"/>
        <w:spacing w:lineRule="exact" w:line="360"/>
        <w:jc w:val="center"/>
        <w:rPr>
          <w:rFonts w:ascii="楷体" w:cs="楷体" w:eastAsia="楷体" w:hAnsi="楷体"/>
        </w:rPr>
      </w:pPr>
      <w:r>
        <w:rPr>
          <w:rFonts w:ascii="楷体" w:cs="楷体" w:eastAsia="楷体" w:hAnsi="楷体" w:hint="eastAsia"/>
        </w:rPr>
        <w:t>疲甿惫矣可更（改变）病，我作此诗当感神。</w:t>
      </w:r>
    </w:p>
    <w:p>
      <w:pPr>
        <w:pStyle w:val="style0"/>
        <w:numPr>
          <w:ilvl w:val="0"/>
          <w:numId w:val="2"/>
        </w:numPr>
        <w:spacing w:lineRule="exact" w:line="360"/>
        <w:jc w:val="left"/>
        <w:rPr>
          <w:rFonts w:ascii="楷体" w:cs="楷体" w:eastAsia="楷体" w:hAnsi="楷体"/>
        </w:rPr>
      </w:pPr>
      <w:r>
        <w:rPr>
          <w:rFonts w:ascii="楷体" w:cs="楷体" w:eastAsia="楷体" w:hAnsi="楷体" w:hint="eastAsia"/>
        </w:rPr>
        <w:t>南宋淳熙十年，范成大因病致仕，卧病期间，又遇到瘟疫流行，有感写下此诗。</w:t>
      </w:r>
      <w:r>
        <w:rPr>
          <w:rFonts w:ascii="楷体" w:cs="楷体" w:eastAsia="楷体" w:hAnsi="楷体" w:hint="eastAsia"/>
        </w:rPr>
        <w:t>②</w:t>
      </w:r>
      <w:r>
        <w:rPr>
          <w:rFonts w:ascii="楷体" w:cs="楷体" w:eastAsia="楷体" w:hAnsi="楷体" w:hint="eastAsia"/>
        </w:rPr>
        <w:t>螀（</w:t>
      </w:r>
      <w:r>
        <w:rPr>
          <w:rFonts w:ascii="楷体" w:cs="楷体" w:eastAsia="楷体" w:hAnsi="楷体"/>
        </w:rPr>
        <w:t>jiāng</w:t>
      </w:r>
      <w:r>
        <w:rPr>
          <w:rFonts w:ascii="楷体" w:cs="楷体" w:eastAsia="楷体" w:hAnsi="楷体" w:hint="eastAsia"/>
        </w:rPr>
        <w:t>）：蝉的一种。</w:t>
      </w:r>
      <w:r>
        <w:rPr>
          <w:rFonts w:ascii="楷体" w:cs="楷体" w:eastAsia="楷体" w:hAnsi="楷体" w:hint="eastAsia"/>
        </w:rPr>
        <w:t>③</w:t>
      </w:r>
      <w:r>
        <w:rPr>
          <w:rFonts w:ascii="楷体" w:cs="楷体" w:eastAsia="楷体" w:hAnsi="楷体" w:hint="eastAsia"/>
        </w:rPr>
        <w:t>天地岂其真不仁：老子《道德经》中有</w:t>
      </w:r>
      <w:r>
        <w:rPr>
          <w:rFonts w:ascii="楷体" w:cs="楷体" w:eastAsia="楷体" w:hAnsi="楷体" w:hint="eastAsia"/>
        </w:rPr>
        <w:t>“</w:t>
      </w:r>
      <w:r>
        <w:rPr>
          <w:rFonts w:ascii="楷体" w:cs="楷体" w:eastAsia="楷体" w:hAnsi="楷体" w:hint="eastAsia"/>
        </w:rPr>
        <w:t>天地不仁，以万物为刍狗</w:t>
      </w:r>
      <w:r>
        <w:rPr>
          <w:rFonts w:ascii="楷体" w:cs="楷体" w:eastAsia="楷体" w:hAnsi="楷体" w:hint="eastAsia"/>
        </w:rPr>
        <w:t>”</w:t>
      </w:r>
      <w:r>
        <w:rPr>
          <w:rFonts w:ascii="楷体" w:cs="楷体" w:eastAsia="楷体" w:hAnsi="楷体" w:hint="eastAsia"/>
        </w:rPr>
        <w:t>句。</w:t>
      </w:r>
      <w:r>
        <w:rPr>
          <w:rFonts w:ascii="楷体" w:cs="楷体" w:eastAsia="楷体" w:hAnsi="楷体" w:hint="eastAsia"/>
        </w:rPr>
        <w:t>④</w:t>
      </w:r>
      <w:r>
        <w:rPr>
          <w:rFonts w:ascii="楷体" w:cs="楷体" w:eastAsia="楷体" w:hAnsi="楷体" w:hint="eastAsia"/>
        </w:rPr>
        <w:t>甑(</w:t>
      </w:r>
      <w:r>
        <w:rPr>
          <w:rFonts w:ascii="楷体" w:cs="楷体" w:eastAsia="楷体" w:hAnsi="楷体"/>
        </w:rPr>
        <w:t>zèng)</w:t>
      </w:r>
      <w:r>
        <w:rPr>
          <w:rFonts w:ascii="楷体" w:cs="楷体" w:eastAsia="楷体" w:hAnsi="楷体" w:hint="eastAsia"/>
        </w:rPr>
        <w:t>：古代蒸饭的一种瓦器。</w:t>
      </w:r>
      <w:r>
        <w:rPr>
          <w:rFonts w:ascii="楷体" w:cs="楷体" w:eastAsia="楷体" w:hAnsi="楷体" w:hint="eastAsia"/>
        </w:rPr>
        <w:t>⑤</w:t>
      </w:r>
      <w:r>
        <w:rPr>
          <w:rFonts w:ascii="楷体" w:cs="楷体" w:eastAsia="楷体" w:hAnsi="楷体" w:hint="eastAsia"/>
        </w:rPr>
        <w:t>甿：农村居民。</w:t>
      </w:r>
    </w:p>
    <w:p>
      <w:pPr>
        <w:pStyle w:val="style0"/>
        <w:spacing w:lineRule="exact" w:line="360"/>
        <w:rPr>
          <w:rFonts w:ascii="宋体" w:cs="宋体" w:hAnsi="宋体" w:hint="eastAsia"/>
        </w:rPr>
      </w:pPr>
      <w:r>
        <w:rPr>
          <w:rFonts w:ascii="宋体" w:cs="宋体" w:hAnsi="宋体" w:hint="eastAsia"/>
        </w:rPr>
        <w:t>5.小张认为</w:t>
      </w:r>
      <w:r>
        <w:rPr>
          <w:rFonts w:ascii="宋体" w:cs="宋体" w:hAnsi="宋体" w:hint="eastAsia"/>
        </w:rPr>
        <w:t>首联中的</w:t>
      </w:r>
      <w:r>
        <w:rPr>
          <w:rFonts w:ascii="宋体" w:cs="宋体" w:hAnsi="宋体" w:hint="eastAsia"/>
        </w:rPr>
        <w:t>“</w:t>
      </w:r>
      <w:r>
        <w:rPr>
          <w:rFonts w:ascii="宋体" w:cs="宋体" w:hAnsi="宋体" w:hint="eastAsia"/>
        </w:rPr>
        <w:t>寒</w:t>
      </w:r>
      <w:r>
        <w:rPr>
          <w:rFonts w:ascii="宋体" w:cs="宋体" w:hAnsi="宋体" w:hint="eastAsia"/>
        </w:rPr>
        <w:t>”</w:t>
      </w:r>
      <w:r>
        <w:rPr>
          <w:rFonts w:ascii="宋体" w:cs="宋体" w:hAnsi="宋体" w:hint="eastAsia"/>
        </w:rPr>
        <w:t>字颇为不妥。其依据是诗歌的题目提到</w:t>
      </w:r>
      <w:r>
        <w:rPr>
          <w:rFonts w:ascii="宋体" w:cs="宋体" w:hAnsi="宋体" w:hint="eastAsia"/>
        </w:rPr>
        <w:t>“</w:t>
      </w:r>
      <w:r>
        <w:rPr>
          <w:rFonts w:ascii="宋体" w:cs="宋体" w:hAnsi="宋体" w:hint="eastAsia"/>
        </w:rPr>
        <w:t>民病春疫</w:t>
      </w:r>
      <w:r>
        <w:rPr>
          <w:rFonts w:ascii="宋体" w:cs="宋体" w:hAnsi="宋体" w:hint="eastAsia"/>
        </w:rPr>
        <w:t>”</w:t>
      </w:r>
      <w:r>
        <w:rPr>
          <w:rFonts w:ascii="宋体" w:cs="宋体" w:hAnsi="宋体" w:hint="eastAsia"/>
        </w:rPr>
        <w:t>表明疫情发生是在春天，而螿指的是蝉，蝉一般在春末夏初出现，天气已经暖洋洋了，何来寒意？对此，另一位同学表达了截然不同的观点，请你为这位同学补上依据并简要分析一下。（3分）</w:t>
      </w:r>
    </w:p>
    <w:p>
      <w:pPr>
        <w:pStyle w:val="style0"/>
        <w:spacing w:lineRule="exact" w:line="360"/>
        <w:rPr>
          <w:rFonts w:ascii="宋体" w:cs="宋体" w:hAnsi="宋体" w:hint="eastAsia"/>
          <w:u w:val="single"/>
        </w:rPr>
      </w:pP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rPr>
          <w:rFonts w:ascii="宋体" w:cs="宋体" w:hAnsi="宋体"/>
        </w:rPr>
      </w:pPr>
      <w:r>
        <w:rPr>
          <w:rFonts w:ascii="宋体" w:cs="宋体" w:hAnsi="宋体" w:hint="eastAsia"/>
        </w:rPr>
        <w:t>6.面对瘟疫，范成大在病中发出了</w:t>
      </w:r>
      <w:r>
        <w:rPr>
          <w:rFonts w:ascii="宋体" w:cs="宋体" w:hAnsi="宋体" w:hint="eastAsia"/>
        </w:rPr>
        <w:t>“</w:t>
      </w:r>
      <w:r>
        <w:rPr>
          <w:rFonts w:ascii="宋体" w:cs="宋体" w:hAnsi="宋体" w:hint="eastAsia"/>
        </w:rPr>
        <w:t>我作此诗当感神</w:t>
      </w:r>
      <w:r>
        <w:rPr>
          <w:rFonts w:ascii="宋体" w:cs="宋体" w:hAnsi="宋体" w:hint="eastAsia"/>
        </w:rPr>
        <w:t>”</w:t>
      </w:r>
      <w:r>
        <w:rPr>
          <w:rFonts w:ascii="宋体" w:cs="宋体" w:hAnsi="宋体" w:hint="eastAsia"/>
        </w:rPr>
        <w:t>的呼唤，而张养浩在前往关中赈灾时，写下了《山坡</w:t>
      </w:r>
      <w:r>
        <w:rPr>
          <w:rFonts w:ascii="宋体" w:cs="宋体" w:hAnsi="宋体" w:hint="eastAsia"/>
        </w:rPr>
        <w:t>羊 潼关怀古》，感慨到：</w:t>
      </w:r>
      <w:r>
        <w:rPr>
          <w:rFonts w:ascii="宋体" w:cs="宋体" w:hAnsi="宋体" w:hint="eastAsia"/>
        </w:rPr>
        <w:t>“</w:t>
      </w:r>
      <w:r>
        <w:rPr>
          <w:rFonts w:ascii="宋体" w:cs="宋体" w:hAnsi="宋体" w:hint="eastAsia"/>
        </w:rPr>
        <w:t>兴，百姓苦，亡，百姓苦</w:t>
      </w:r>
      <w:r>
        <w:rPr>
          <w:rFonts w:ascii="宋体" w:cs="宋体" w:hAnsi="宋体" w:hint="eastAsia"/>
        </w:rPr>
        <w:t>”</w:t>
      </w:r>
      <w:r>
        <w:rPr>
          <w:rFonts w:ascii="宋体" w:cs="宋体" w:hAnsi="宋体" w:hint="eastAsia"/>
        </w:rPr>
        <w:t>。请你探究一下，两位诗人面对灾祸时，所表现出来的思想感情有何异同？请结合诗歌内容把自己的想法写下来。（3分）</w:t>
      </w:r>
    </w:p>
    <w:p>
      <w:pPr>
        <w:pStyle w:val="style0"/>
        <w:spacing w:lineRule="exact" w:line="360"/>
        <w:rPr>
          <w:rFonts w:ascii="宋体" w:cs="宋体" w:hAnsi="宋体" w:hint="eastAsia"/>
          <w:u w:val="single"/>
        </w:rPr>
      </w:pP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ind w:firstLine="420" w:firstLineChars="200"/>
        <w:jc w:val="left"/>
        <w:textAlignment w:val="center"/>
        <w:rPr/>
      </w:pPr>
      <w:r>
        <w:rPr>
          <w:rFonts w:hint="eastAsia"/>
        </w:rPr>
        <w:t>纵观华夏几千年的文明，在灾祸瘟疫面前，人们积极面对，不断抗争。这也在不断推动整个社会的进步。小苏读到了唐代孙思邈写的《大医精诚》。下面就让我们把它和现在的一些报道联系起来进行相应的</w:t>
      </w:r>
      <w:r>
        <w:rPr>
          <w:rFonts w:hint="eastAsia"/>
        </w:rPr>
        <w:t>探究。</w:t>
      </w:r>
    </w:p>
    <w:p>
      <w:pPr>
        <w:pStyle w:val="style0"/>
        <w:spacing w:lineRule="exact" w:line="360"/>
        <w:ind w:firstLine="420"/>
        <w:jc w:val="left"/>
        <w:textAlignment w:val="center"/>
        <w:rPr>
          <w:rFonts w:ascii="楷体" w:cs="楷体" w:eastAsia="楷体" w:hAnsi="楷体"/>
        </w:rPr>
      </w:pPr>
      <w:r>
        <w:rPr>
          <w:rFonts w:ascii="楷体" w:cs="楷体" w:eastAsia="楷体" w:hAnsi="楷体"/>
        </w:rPr>
        <w:t>世有愚者，读方三年，便谓天下无病</w:t>
      </w:r>
      <w:r>
        <w:rPr>
          <w:rFonts w:ascii="楷体" w:cs="楷体" w:eastAsia="楷体" w:hAnsi="楷体"/>
          <w:em w:val="dot"/>
        </w:rPr>
        <w:t>可</w:t>
      </w:r>
      <w:r>
        <w:rPr>
          <w:rFonts w:ascii="楷体" w:cs="楷体" w:eastAsia="楷体" w:hAnsi="楷体"/>
        </w:rPr>
        <w:t>治；及治病三年，乃知天下无方可用。故学者必须博极医源，精勤不倦，不得道听途说，而言医道已了，深自误哉！</w:t>
      </w:r>
    </w:p>
    <w:p>
      <w:pPr>
        <w:pStyle w:val="style0"/>
        <w:spacing w:lineRule="exact" w:line="360"/>
        <w:ind w:firstLine="420"/>
        <w:jc w:val="left"/>
        <w:textAlignment w:val="center"/>
        <w:rPr>
          <w:rFonts w:ascii="楷体" w:cs="楷体" w:eastAsia="楷体" w:hAnsi="楷体"/>
        </w:rPr>
      </w:pPr>
      <w:r>
        <w:rPr>
          <w:rFonts w:ascii="楷体" w:cs="楷体" w:eastAsia="楷体" w:hAnsi="楷体"/>
        </w:rPr>
        <w:t>凡大医治病，必当安神定志，无欲无求，先发大慈恻隐之心，誓愿普救含灵之苦。若有疾厄来求救者，不得问其贵贱贫富，长幼妍媸，怨亲善友，华夷愚智，普同一等，皆如至亲之想，亦不得瞻前顾后，自虑吉凶，护惜身命。见彼苦恼，若己有之，深心凄怆，勿避险巇、昼夜、寒暑、饥渴、疲劳，一心赴救，无作功夫形迹之心。如此可为苍生大医，反此则是含灵巨贼。自古名贤治病，多用生命以济危急，虽曰贱畜</w:t>
      </w:r>
      <w:r>
        <w:rPr>
          <w:rFonts w:ascii="楷体" w:cs="楷体" w:eastAsia="楷体" w:hAnsi="楷体"/>
          <w:em w:val="dot"/>
        </w:rPr>
        <w:t>贵</w:t>
      </w:r>
      <w:r>
        <w:rPr>
          <w:rFonts w:ascii="楷体" w:cs="楷体" w:eastAsia="楷体" w:hAnsi="楷体"/>
        </w:rPr>
        <w:t>人，至于爱命，人畜一也。</w:t>
      </w:r>
      <w:r>
        <w:rPr>
          <w:rFonts w:ascii="楷体" w:cs="楷体" w:eastAsia="楷体" w:hAnsi="楷体"/>
          <w:u w:val="wave"/>
        </w:rPr>
        <w:t>损彼益已，物情同患，况于人乎！</w:t>
      </w:r>
      <w:r>
        <w:rPr>
          <w:rFonts w:ascii="楷体" w:cs="楷体" w:eastAsia="楷体" w:hAnsi="楷体"/>
        </w:rPr>
        <w:t>夫杀生求生、去生更远。</w:t>
      </w:r>
      <w:r>
        <w:rPr>
          <w:rFonts w:ascii="楷体" w:cs="楷体" w:eastAsia="楷体" w:hAnsi="楷体"/>
          <w:u w:val="single"/>
        </w:rPr>
        <w:t>吾今此方所以不用生命为药者，良由此也。</w:t>
      </w:r>
      <w:r>
        <w:rPr>
          <w:rFonts w:ascii="楷体" w:cs="楷体" w:eastAsia="楷体" w:hAnsi="楷体"/>
        </w:rPr>
        <w:t>其虻虫、水蛭之属，市有先死者，则市而用之，不在此例。只如鸡卵一物，以其混沌未分，必有大段要急之处，不得已隐忍而用之。</w:t>
      </w:r>
      <w:r>
        <w:rPr>
          <w:rFonts w:ascii="楷体" w:cs="楷体" w:eastAsia="楷体" w:hAnsi="楷体"/>
          <w:u w:val="single"/>
        </w:rPr>
        <w:t>能不用者，斯为大哲，亦所不及也</w:t>
      </w:r>
      <w:r>
        <w:rPr>
          <w:rFonts w:ascii="楷体" w:cs="楷体" w:eastAsia="楷体" w:hAnsi="楷体"/>
        </w:rPr>
        <w:t>。</w:t>
      </w:r>
    </w:p>
    <w:p>
      <w:pPr>
        <w:pStyle w:val="style0"/>
        <w:spacing w:lineRule="exact" w:line="360"/>
        <w:ind w:firstLine="420"/>
        <w:jc w:val="left"/>
        <w:textAlignment w:val="center"/>
        <w:rPr>
          <w:rFonts w:ascii="楷体" w:cs="楷体" w:eastAsia="楷体" w:hAnsi="楷体"/>
        </w:rPr>
      </w:pPr>
      <w:r>
        <w:rPr>
          <w:rFonts w:ascii="楷体" w:cs="楷体" w:eastAsia="楷体" w:hAnsi="楷体"/>
        </w:rPr>
        <w:t>夫为医之法，不得多语调笑，谈谑喧哗，道说是非，议论人物，炫耀声名，訾毁诸医，自矜己德，偶然治差一病，则昂头戴面，而有自许之貌，谓天下无双，此医人之</w:t>
      </w:r>
      <w:r>
        <w:rPr>
          <w:rFonts w:ascii="楷体" w:cs="楷体" w:eastAsia="楷体" w:hAnsi="楷体"/>
          <w:em w:val="dot"/>
        </w:rPr>
        <w:t>膏肓</w:t>
      </w:r>
      <w:r>
        <w:rPr>
          <w:rFonts w:ascii="楷体" w:cs="楷体" w:eastAsia="楷体" w:hAnsi="楷体"/>
        </w:rPr>
        <w:t>也。</w:t>
      </w:r>
    </w:p>
    <w:p>
      <w:pPr>
        <w:pStyle w:val="style0"/>
        <w:spacing w:lineRule="exact" w:line="360"/>
        <w:ind w:firstLine="420"/>
        <w:jc w:val="right"/>
        <w:textAlignment w:val="center"/>
        <w:rPr>
          <w:rFonts w:ascii="楷体" w:cs="楷体" w:eastAsia="楷体" w:hAnsi="楷体"/>
        </w:rPr>
      </w:pPr>
      <w:r>
        <w:rPr>
          <w:rFonts w:ascii="楷体" w:cs="楷体" w:eastAsia="楷体" w:hAnsi="楷体"/>
        </w:rPr>
        <w:t>（《大医精诚》孙思邈，有删减）</w:t>
      </w:r>
    </w:p>
    <w:p>
      <w:pPr>
        <w:pStyle w:val="style0"/>
        <w:spacing w:lineRule="exact" w:line="360"/>
        <w:jc w:val="left"/>
        <w:textAlignment w:val="center"/>
        <w:rPr>
          <w:rFonts w:ascii="宋体" w:cs="宋体" w:hAnsi="宋体" w:hint="eastAsia"/>
        </w:rPr>
      </w:pPr>
      <w:r>
        <w:rPr>
          <w:rFonts w:ascii="宋体" w:cs="宋体" w:hAnsi="宋体" w:hint="eastAsia"/>
        </w:rPr>
        <w:t>7.你们小组讨论，有了下面的发现。（4分）</w:t>
      </w:r>
    </w:p>
    <w:p>
      <w:pPr>
        <w:pStyle w:val="style0"/>
        <w:spacing w:lineRule="exact" w:line="360"/>
        <w:jc w:val="left"/>
        <w:textAlignment w:val="center"/>
        <w:rPr>
          <w:rFonts w:ascii="宋体" w:cs="宋体" w:hAnsi="宋体" w:hint="eastAsia"/>
        </w:rPr>
      </w:pPr>
      <w:r>
        <w:rPr>
          <w:rFonts w:ascii="宋体" w:cs="宋体" w:hAnsi="宋体" w:hint="eastAsia"/>
        </w:rPr>
        <w:t>（1）小苏：我</w:t>
      </w:r>
      <w:r>
        <w:rPr>
          <w:rFonts w:ascii="宋体" w:cs="宋体" w:hAnsi="宋体" w:hint="eastAsia"/>
        </w:rPr>
        <w:t>发现《曹刿论战》中的</w:t>
      </w:r>
      <w:r>
        <w:rPr>
          <w:rFonts w:ascii="宋体" w:cs="宋体" w:hAnsi="宋体" w:hint="eastAsia"/>
        </w:rPr>
        <w:t>“</w:t>
      </w:r>
      <w:r>
        <w:rPr>
          <w:rFonts w:ascii="宋体" w:cs="宋体" w:hAnsi="宋体" w:hint="eastAsia"/>
        </w:rPr>
        <w:t>可以一战</w:t>
      </w:r>
      <w:r>
        <w:rPr>
          <w:rFonts w:ascii="宋体" w:cs="宋体" w:hAnsi="宋体" w:hint="eastAsia"/>
        </w:rPr>
        <w:t>”</w:t>
      </w:r>
      <w:r>
        <w:rPr>
          <w:rFonts w:ascii="宋体" w:cs="宋体" w:hAnsi="宋体" w:hint="eastAsia"/>
        </w:rPr>
        <w:t>中的</w:t>
      </w:r>
      <w:r>
        <w:rPr>
          <w:rFonts w:ascii="宋体" w:cs="宋体" w:hAnsi="宋体" w:hint="eastAsia"/>
        </w:rPr>
        <w:t>“</w:t>
      </w:r>
      <w:r>
        <w:rPr>
          <w:rFonts w:ascii="宋体" w:cs="宋体" w:hAnsi="宋体" w:hint="eastAsia"/>
        </w:rPr>
        <w:t>可</w:t>
      </w:r>
      <w:r>
        <w:rPr>
          <w:rFonts w:ascii="宋体" w:cs="宋体" w:hAnsi="宋体" w:hint="eastAsia"/>
        </w:rPr>
        <w:t>”</w:t>
      </w:r>
      <w:r>
        <w:rPr>
          <w:rFonts w:ascii="宋体" w:cs="宋体" w:hAnsi="宋体" w:hint="eastAsia"/>
        </w:rPr>
        <w:t>的意思是</w:t>
      </w:r>
      <w:r>
        <w:rPr>
          <w:rFonts w:ascii="宋体" w:cs="宋体" w:hAnsi="宋体" w:hint="eastAsia"/>
        </w:rPr>
        <w:t>①</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，而这篇文章中的</w:t>
      </w:r>
      <w:r>
        <w:rPr>
          <w:rFonts w:ascii="宋体" w:cs="宋体" w:hAnsi="宋体" w:hint="eastAsia"/>
        </w:rPr>
        <w:t>“</w:t>
      </w:r>
      <w:r>
        <w:rPr>
          <w:rFonts w:ascii="宋体" w:cs="宋体" w:hAnsi="宋体" w:hint="eastAsia"/>
        </w:rPr>
        <w:t>便谓天下无病</w:t>
      </w:r>
      <w:r>
        <w:rPr>
          <w:rFonts w:ascii="宋体" w:cs="宋体" w:hAnsi="宋体" w:hint="eastAsia"/>
          <w:em w:val="dot"/>
        </w:rPr>
        <w:t>可</w:t>
      </w:r>
      <w:r>
        <w:rPr>
          <w:rFonts w:ascii="宋体" w:cs="宋体" w:hAnsi="宋体" w:hint="eastAsia"/>
        </w:rPr>
        <w:t>治</w:t>
      </w:r>
      <w:r>
        <w:rPr>
          <w:rFonts w:ascii="宋体" w:cs="宋体" w:hAnsi="宋体" w:hint="eastAsia"/>
        </w:rPr>
        <w:t>”</w:t>
      </w:r>
      <w:r>
        <w:rPr>
          <w:rFonts w:ascii="宋体" w:cs="宋体" w:hAnsi="宋体" w:hint="eastAsia"/>
        </w:rPr>
        <w:t>的</w:t>
      </w:r>
      <w:r>
        <w:rPr>
          <w:rFonts w:ascii="宋体" w:cs="宋体" w:hAnsi="宋体" w:hint="eastAsia"/>
        </w:rPr>
        <w:t>“</w:t>
      </w:r>
      <w:r>
        <w:rPr>
          <w:rFonts w:ascii="宋体" w:cs="宋体" w:hAnsi="宋体" w:hint="eastAsia"/>
        </w:rPr>
        <w:t>可</w:t>
      </w:r>
      <w:r>
        <w:rPr>
          <w:rFonts w:ascii="宋体" w:cs="宋体" w:hAnsi="宋体" w:hint="eastAsia"/>
        </w:rPr>
        <w:t>”</w:t>
      </w:r>
      <w:r>
        <w:rPr>
          <w:rFonts w:ascii="宋体" w:cs="宋体" w:hAnsi="宋体" w:hint="eastAsia"/>
        </w:rPr>
        <w:t>的意思是</w:t>
      </w:r>
      <w:r>
        <w:rPr>
          <w:rFonts w:ascii="宋体" w:cs="宋体" w:hAnsi="宋体" w:hint="eastAsia"/>
        </w:rPr>
        <w:t>②</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。这是文言知识中的</w:t>
      </w:r>
      <w:r>
        <w:rPr>
          <w:rFonts w:ascii="宋体" w:cs="宋体" w:hAnsi="宋体" w:hint="eastAsia"/>
        </w:rPr>
        <w:t>“</w:t>
      </w:r>
      <w:r>
        <w:rPr>
          <w:rFonts w:ascii="宋体" w:cs="宋体" w:hAnsi="宋体" w:hint="eastAsia"/>
        </w:rPr>
        <w:t>一词多义</w:t>
      </w:r>
      <w:r>
        <w:rPr>
          <w:rFonts w:ascii="宋体" w:cs="宋体" w:hAnsi="宋体" w:hint="eastAsia"/>
        </w:rPr>
        <w:t>”</w:t>
      </w:r>
      <w:r>
        <w:rPr>
          <w:rFonts w:ascii="宋体" w:cs="宋体" w:hAnsi="宋体" w:hint="eastAsia"/>
        </w:rPr>
        <w:t>的用法。</w:t>
      </w:r>
    </w:p>
    <w:p>
      <w:pPr>
        <w:pStyle w:val="style0"/>
        <w:spacing w:lineRule="exact" w:line="360"/>
        <w:jc w:val="left"/>
        <w:textAlignment w:val="center"/>
        <w:rPr>
          <w:rFonts w:ascii="宋体" w:cs="宋体" w:hAnsi="宋体" w:hint="eastAsia"/>
        </w:rPr>
      </w:pPr>
      <w:r>
        <w:rPr>
          <w:rFonts w:ascii="宋体" w:cs="宋体" w:hAnsi="宋体" w:hint="eastAsia"/>
        </w:rPr>
        <w:t>（2）小州：我还发现《邹忌讽齐王纳谏》中的</w:t>
      </w:r>
      <w:r>
        <w:rPr>
          <w:rFonts w:ascii="宋体" w:cs="宋体" w:hAnsi="宋体" w:hint="eastAsia"/>
        </w:rPr>
        <w:t>“</w:t>
      </w:r>
      <w:r>
        <w:rPr>
          <w:rFonts w:ascii="宋体" w:cs="宋体" w:hAnsi="宋体" w:hint="eastAsia"/>
        </w:rPr>
        <w:t>吾妻之美我者</w:t>
      </w:r>
      <w:r>
        <w:rPr>
          <w:rFonts w:ascii="宋体" w:cs="宋体" w:hAnsi="宋体" w:hint="eastAsia"/>
        </w:rPr>
        <w:t>”</w:t>
      </w:r>
      <w:r>
        <w:rPr>
          <w:rFonts w:ascii="宋体" w:cs="宋体" w:hAnsi="宋体" w:hint="eastAsia"/>
        </w:rPr>
        <w:t>中的</w:t>
      </w:r>
      <w:r>
        <w:rPr>
          <w:rFonts w:ascii="宋体" w:cs="宋体" w:hAnsi="宋体" w:hint="eastAsia"/>
        </w:rPr>
        <w:t>“</w:t>
      </w:r>
      <w:r>
        <w:rPr>
          <w:rFonts w:ascii="宋体" w:cs="宋体" w:hAnsi="宋体" w:hint="eastAsia"/>
        </w:rPr>
        <w:t>美</w:t>
      </w:r>
      <w:r>
        <w:rPr>
          <w:rFonts w:ascii="宋体" w:cs="宋体" w:hAnsi="宋体" w:hint="eastAsia"/>
        </w:rPr>
        <w:t>”</w:t>
      </w:r>
      <w:r>
        <w:rPr>
          <w:rFonts w:ascii="宋体" w:cs="宋体" w:hAnsi="宋体" w:hint="eastAsia"/>
        </w:rPr>
        <w:t>和</w:t>
      </w:r>
      <w:r>
        <w:rPr>
          <w:rFonts w:ascii="宋体" w:cs="宋体" w:hAnsi="宋体" w:hint="eastAsia"/>
        </w:rPr>
        <w:t>“</w:t>
      </w:r>
      <w:r>
        <w:rPr>
          <w:rFonts w:ascii="宋体" w:cs="宋体" w:hAnsi="宋体" w:hint="eastAsia"/>
        </w:rPr>
        <w:t>虽曰贱畜</w:t>
      </w:r>
      <w:r>
        <w:rPr>
          <w:rFonts w:ascii="宋体" w:cs="宋体" w:hAnsi="宋体" w:hint="eastAsia"/>
          <w:em w:val="dot"/>
        </w:rPr>
        <w:t>贵</w:t>
      </w:r>
      <w:r>
        <w:rPr>
          <w:rFonts w:ascii="宋体" w:cs="宋体" w:hAnsi="宋体" w:hint="eastAsia"/>
        </w:rPr>
        <w:t>人</w:t>
      </w:r>
      <w:r>
        <w:rPr>
          <w:rFonts w:ascii="宋体" w:cs="宋体" w:hAnsi="宋体" w:hint="eastAsia"/>
        </w:rPr>
        <w:t>”</w:t>
      </w:r>
      <w:r>
        <w:rPr>
          <w:rFonts w:ascii="宋体" w:cs="宋体" w:hAnsi="宋体" w:hint="eastAsia"/>
        </w:rPr>
        <w:t>的</w:t>
      </w:r>
      <w:r>
        <w:rPr>
          <w:rFonts w:ascii="宋体" w:cs="宋体" w:hAnsi="宋体" w:hint="eastAsia"/>
        </w:rPr>
        <w:t>“</w:t>
      </w:r>
      <w:r>
        <w:rPr>
          <w:rFonts w:ascii="宋体" w:cs="宋体" w:hAnsi="宋体" w:hint="eastAsia"/>
        </w:rPr>
        <w:t>贵</w:t>
      </w:r>
      <w:r>
        <w:rPr>
          <w:rFonts w:ascii="宋体" w:cs="宋体" w:hAnsi="宋体" w:hint="eastAsia"/>
        </w:rPr>
        <w:t>”</w:t>
      </w:r>
      <w:r>
        <w:rPr>
          <w:rFonts w:ascii="宋体" w:cs="宋体" w:hAnsi="宋体" w:hint="eastAsia"/>
        </w:rPr>
        <w:t>都是形容词的意动用法，它们的意思分别是</w:t>
      </w:r>
      <w:r>
        <w:rPr>
          <w:rFonts w:ascii="宋体" w:cs="宋体" w:hAnsi="宋体" w:hint="eastAsia"/>
        </w:rPr>
        <w:t>③</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和</w:t>
      </w:r>
      <w:r>
        <w:rPr>
          <w:rFonts w:ascii="宋体" w:cs="宋体" w:hAnsi="宋体" w:hint="eastAsia"/>
        </w:rPr>
        <w:t>④</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r>
        <w:rPr>
          <w:rFonts w:ascii="宋体" w:cs="宋体" w:hAnsi="宋体" w:hint="eastAsia"/>
        </w:rPr>
        <w:t>。</w:t>
      </w:r>
    </w:p>
    <w:p>
      <w:pPr>
        <w:pStyle w:val="style0"/>
        <w:spacing w:lineRule="exact" w:line="360"/>
        <w:jc w:val="left"/>
        <w:textAlignment w:val="center"/>
        <w:rPr>
          <w:rFonts w:ascii="宋体" w:cs="宋体" w:hAnsi="宋体" w:hint="eastAsia"/>
        </w:rPr>
      </w:pPr>
      <w:r>
        <w:rPr>
          <w:rFonts w:ascii="宋体" w:cs="宋体" w:hAnsi="宋体" w:hint="eastAsia"/>
        </w:rPr>
        <w:t>8.</w:t>
      </w:r>
      <w:r>
        <w:rPr>
          <w:rFonts w:ascii="宋体" w:cs="宋体" w:hAnsi="宋体" w:hint="eastAsia"/>
        </w:rPr>
        <w:t>“</w:t>
      </w:r>
      <w:r>
        <w:rPr>
          <w:rFonts w:ascii="宋体" w:cs="宋体" w:hAnsi="宋体" w:hint="eastAsia"/>
        </w:rPr>
        <w:t>此医人之</w:t>
      </w:r>
      <w:r>
        <w:rPr>
          <w:rFonts w:ascii="宋体" w:cs="宋体" w:hAnsi="宋体" w:hint="eastAsia"/>
          <w:em w:val="dot"/>
        </w:rPr>
        <w:t>膏肓</w:t>
      </w:r>
      <w:r>
        <w:rPr>
          <w:rFonts w:ascii="宋体" w:cs="宋体" w:hAnsi="宋体" w:hint="eastAsia"/>
        </w:rPr>
        <w:t>也</w:t>
      </w:r>
      <w:r>
        <w:rPr>
          <w:rFonts w:ascii="宋体" w:cs="宋体" w:hAnsi="宋体" w:hint="eastAsia"/>
        </w:rPr>
        <w:t>”</w:t>
      </w:r>
      <w:r>
        <w:rPr>
          <w:rFonts w:ascii="宋体" w:cs="宋体" w:hAnsi="宋体" w:hint="eastAsia"/>
        </w:rPr>
        <w:t>中的</w:t>
      </w:r>
      <w:r>
        <w:rPr>
          <w:rFonts w:ascii="宋体" w:cs="宋体" w:hAnsi="宋体" w:hint="eastAsia"/>
        </w:rPr>
        <w:t>“</w:t>
      </w:r>
      <w:r>
        <w:rPr>
          <w:rFonts w:ascii="宋体" w:cs="宋体" w:hAnsi="宋体" w:hint="eastAsia"/>
        </w:rPr>
        <w:t>膏肓</w:t>
      </w:r>
      <w:r>
        <w:rPr>
          <w:rFonts w:ascii="宋体" w:cs="宋体" w:hAnsi="宋体" w:hint="eastAsia"/>
        </w:rPr>
        <w:t>”</w:t>
      </w:r>
      <w:r>
        <w:rPr>
          <w:rFonts w:ascii="宋体" w:cs="宋体" w:hAnsi="宋体" w:hint="eastAsia"/>
        </w:rPr>
        <w:t xml:space="preserve">与下面的加点词用法相同的一项是（  </w:t>
      </w:r>
      <w:r>
        <w:rPr>
          <w:rFonts w:ascii="楷体_GB2312" w:eastAsia="楷体_GB2312" w:hint="eastAsia"/>
          <w:color w:val="333333"/>
          <w:szCs w:val="21"/>
          <w:shd w:val="clear" w:color="auto" w:fill="ffffff"/>
        </w:rPr>
        <w:t>▲</w:t>
      </w:r>
      <w:r>
        <w:rPr>
          <w:rFonts w:ascii="楷体_GB2312" w:eastAsia="楷体_GB2312" w:hint="eastAsia"/>
          <w:color w:val="333333"/>
          <w:szCs w:val="21"/>
          <w:shd w:val="clear" w:color="auto" w:fill="ffffff"/>
        </w:rPr>
        <w:t xml:space="preserve"> </w:t>
      </w:r>
      <w:r>
        <w:rPr>
          <w:rFonts w:ascii="宋体" w:cs="宋体" w:hAnsi="宋体" w:hint="eastAsia"/>
        </w:rPr>
        <w:t xml:space="preserve"> ）（2分）</w:t>
      </w:r>
    </w:p>
    <w:p>
      <w:pPr>
        <w:pStyle w:val="style0"/>
        <w:spacing w:lineRule="exact" w:line="360"/>
        <w:ind w:firstLine="210" w:firstLineChars="100"/>
        <w:jc w:val="left"/>
        <w:textAlignment w:val="center"/>
        <w:rPr>
          <w:rFonts w:ascii="宋体" w:cs="宋体" w:hAnsi="宋体"/>
          <w:em w:val="dot"/>
        </w:rPr>
      </w:pPr>
      <w:r>
        <w:rPr>
          <w:rFonts w:ascii="宋体" w:cs="宋体" w:hAnsi="宋体" w:hint="eastAsia"/>
        </w:rPr>
        <w:t>A. 县官日有</w:t>
      </w:r>
      <w:r>
        <w:rPr>
          <w:rFonts w:ascii="宋体" w:cs="宋体" w:hAnsi="宋体" w:hint="eastAsia"/>
          <w:em w:val="dot"/>
        </w:rPr>
        <w:t>廪稍</w:t>
      </w:r>
      <w:r>
        <w:rPr>
          <w:rFonts w:ascii="宋体" w:cs="宋体" w:hAnsi="宋体" w:hint="eastAsia"/>
        </w:rPr>
        <w:t xml:space="preserve">之供（《送东阳马生序》）    </w:t>
      </w:r>
      <w:r>
        <w:rPr>
          <w:rFonts w:ascii="宋体" w:cs="宋体" w:hAnsi="宋体" w:hint="eastAsia"/>
        </w:rPr>
        <w:t xml:space="preserve">    B. 与妻子邑人来此</w:t>
      </w:r>
      <w:r>
        <w:rPr>
          <w:rFonts w:ascii="宋体" w:cs="宋体" w:hAnsi="宋体" w:hint="eastAsia"/>
          <w:em w:val="dot"/>
        </w:rPr>
        <w:t>绝境</w:t>
      </w:r>
      <w:r>
        <w:rPr>
          <w:rFonts w:ascii="宋体" w:cs="宋体" w:hAnsi="宋体" w:hint="eastAsia"/>
        </w:rPr>
        <w:t>（《桃花源记》）</w:t>
      </w:r>
    </w:p>
    <w:p>
      <w:pPr>
        <w:pStyle w:val="style0"/>
        <w:spacing w:lineRule="exact" w:line="360"/>
        <w:ind w:firstLine="210" w:firstLineChars="100"/>
        <w:jc w:val="left"/>
        <w:textAlignment w:val="center"/>
        <w:rPr>
          <w:rFonts w:ascii="宋体" w:cs="宋体" w:hAnsi="宋体"/>
          <w:em w:val="dot"/>
        </w:rPr>
      </w:pPr>
      <w:r>
        <w:rPr>
          <w:rFonts w:ascii="宋体" w:cs="宋体" w:hAnsi="宋体" w:hint="eastAsia"/>
        </w:rPr>
        <w:t>C. 天下</w:t>
      </w:r>
      <w:r>
        <w:rPr>
          <w:rFonts w:ascii="宋体" w:cs="宋体" w:hAnsi="宋体" w:hint="eastAsia"/>
          <w:em w:val="dot"/>
        </w:rPr>
        <w:t>缟素</w:t>
      </w:r>
      <w:r>
        <w:rPr>
          <w:rFonts w:ascii="宋体" w:cs="宋体" w:hAnsi="宋体" w:hint="eastAsia"/>
        </w:rPr>
        <w:t>，今日是也（《唐雎不辱使命》）      D. 臣本</w:t>
      </w:r>
      <w:r>
        <w:rPr>
          <w:rFonts w:ascii="宋体" w:cs="宋体" w:hAnsi="宋体" w:hint="eastAsia"/>
          <w:em w:val="dot"/>
        </w:rPr>
        <w:t>布衣</w:t>
      </w:r>
      <w:r>
        <w:rPr>
          <w:rFonts w:ascii="宋体" w:cs="宋体" w:hAnsi="宋体" w:hint="eastAsia"/>
        </w:rPr>
        <w:t>，躬耕于南阳（《出师表》）</w:t>
      </w:r>
    </w:p>
    <w:p>
      <w:pPr>
        <w:pStyle w:val="style0"/>
        <w:spacing w:lineRule="exact" w:line="360"/>
        <w:jc w:val="left"/>
        <w:textAlignment w:val="center"/>
        <w:rPr>
          <w:rFonts w:ascii="宋体" w:cs="宋体" w:hAnsi="宋体" w:hint="eastAsia"/>
        </w:rPr>
      </w:pPr>
      <w:r>
        <w:rPr>
          <w:rFonts w:ascii="宋体" w:cs="宋体" w:hAnsi="宋体" w:hint="eastAsia"/>
        </w:rPr>
        <w:t>9.小苏在读完文章之后，有两句话的意思不太明白，请帮他翻译成现代汉语。（4分）</w:t>
      </w:r>
    </w:p>
    <w:p>
      <w:pPr>
        <w:pStyle w:val="style0"/>
        <w:spacing w:lineRule="exact" w:line="360"/>
        <w:jc w:val="left"/>
        <w:textAlignment w:val="center"/>
        <w:rPr>
          <w:rFonts w:ascii="宋体" w:cs="宋体" w:hAnsi="宋体" w:hint="eastAsia"/>
        </w:rPr>
      </w:pPr>
      <w:r>
        <w:rPr>
          <w:rFonts w:ascii="宋体" w:cs="宋体" w:hAnsi="宋体" w:hint="eastAsia"/>
        </w:rPr>
        <w:t>①</w:t>
      </w:r>
      <w:r>
        <w:rPr>
          <w:rFonts w:ascii="宋体" w:cs="宋体" w:hAnsi="宋体" w:hint="eastAsia"/>
        </w:rPr>
        <w:t>吾今此方所以不用生命为药者，良由此也。</w:t>
      </w:r>
    </w:p>
    <w:p>
      <w:pPr>
        <w:pStyle w:val="style0"/>
        <w:spacing w:lineRule="exact" w:line="360"/>
        <w:jc w:val="left"/>
        <w:textAlignment w:val="center"/>
        <w:rPr>
          <w:rFonts w:ascii="宋体" w:cs="宋体" w:hAnsi="宋体" w:hint="eastAsia"/>
          <w:u w:val="single"/>
        </w:rPr>
      </w:pP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jc w:val="left"/>
        <w:textAlignment w:val="center"/>
        <w:rPr>
          <w:rFonts w:ascii="宋体" w:cs="宋体" w:hAnsi="宋体" w:hint="eastAsia"/>
        </w:rPr>
      </w:pPr>
      <w:r>
        <w:rPr>
          <w:rFonts w:ascii="宋体" w:cs="宋体" w:hAnsi="宋体" w:hint="eastAsia"/>
        </w:rPr>
        <w:t>②</w:t>
      </w:r>
      <w:r>
        <w:rPr>
          <w:rFonts w:ascii="宋体" w:cs="宋体" w:hAnsi="宋体" w:hint="eastAsia"/>
        </w:rPr>
        <w:t xml:space="preserve">能不用者，斯为大哲，亦所不及也。 </w:t>
      </w:r>
    </w:p>
    <w:p>
      <w:pPr>
        <w:pStyle w:val="style0"/>
        <w:spacing w:lineRule="exact" w:line="360"/>
        <w:jc w:val="left"/>
        <w:textAlignment w:val="center"/>
        <w:rPr>
          <w:rFonts w:ascii="宋体" w:cs="宋体" w:hAnsi="宋体" w:hint="eastAsia"/>
          <w:u w:val="single"/>
        </w:rPr>
      </w:pPr>
      <w:r>
        <w:rPr>
          <w:rFonts w:ascii="宋体" w:cs="宋体" w:hAnsi="宋体" w:hint="eastAsia"/>
          <w:u w:val="single"/>
        </w:rPr>
        <w:t xml:space="preserve">         </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jc w:val="left"/>
        <w:textAlignment w:val="center"/>
        <w:rPr>
          <w:rFonts w:ascii="宋体" w:cs="宋体" w:hAnsi="宋体"/>
        </w:rPr>
      </w:pPr>
      <w:r>
        <w:rPr>
          <w:rFonts w:ascii="宋体" w:cs="宋体" w:hAnsi="宋体" w:hint="eastAsia"/>
        </w:rPr>
        <w:t>10.小州阅读后认为</w:t>
      </w:r>
      <w:r>
        <w:rPr>
          <w:rFonts w:ascii="宋体" w:cs="宋体" w:hAnsi="宋体" w:hint="eastAsia"/>
        </w:rPr>
        <w:t>“</w:t>
      </w:r>
      <w:r>
        <w:rPr>
          <w:rFonts w:ascii="宋体" w:cs="宋体" w:hAnsi="宋体" w:hint="eastAsia"/>
        </w:rPr>
        <w:t>损彼益已，物情同患，况于人乎！</w:t>
      </w:r>
      <w:r>
        <w:rPr>
          <w:rFonts w:ascii="宋体" w:cs="宋体" w:hAnsi="宋体" w:hint="eastAsia"/>
        </w:rPr>
        <w:t>”</w:t>
      </w:r>
      <w:r>
        <w:rPr>
          <w:rFonts w:ascii="宋体" w:cs="宋体" w:hAnsi="宋体" w:hint="eastAsia"/>
        </w:rPr>
        <w:t>句末应该用问号，你仔细品读了一下，你认为还是用感叹号更好，请写出理由。（2分）</w:t>
      </w:r>
    </w:p>
    <w:p>
      <w:pPr>
        <w:pStyle w:val="style0"/>
        <w:spacing w:lineRule="exact" w:line="360"/>
        <w:jc w:val="left"/>
        <w:textAlignment w:val="center"/>
        <w:rPr>
          <w:rFonts w:ascii="宋体" w:cs="宋体" w:hAnsi="宋体" w:hint="eastAsia"/>
          <w:u w:val="single"/>
        </w:rPr>
      </w:pP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jc w:val="left"/>
        <w:textAlignment w:val="center"/>
        <w:rPr>
          <w:rFonts w:ascii="宋体" w:cs="宋体" w:hAnsi="宋体"/>
          <w:b/>
          <w:bCs/>
        </w:rPr>
      </w:pPr>
    </w:p>
    <w:p>
      <w:pPr>
        <w:pStyle w:val="style0"/>
        <w:spacing w:lineRule="exact" w:line="360"/>
        <w:jc w:val="left"/>
        <w:textAlignment w:val="center"/>
        <w:rPr>
          <w:rFonts w:ascii="宋体" w:cs="宋体" w:hAnsi="宋体" w:hint="eastAsia"/>
          <w:b/>
          <w:bCs/>
        </w:rPr>
      </w:pPr>
      <w:r>
        <w:rPr>
          <w:rFonts w:ascii="宋体" w:cs="宋体" w:hAnsi="宋体" w:hint="eastAsia"/>
          <w:b/>
          <w:bCs/>
        </w:rPr>
        <w:t>【疫情防控大家谈】</w:t>
      </w:r>
    </w:p>
    <w:p>
      <w:pPr>
        <w:pStyle w:val="style0"/>
        <w:spacing w:lineRule="exact" w:line="360"/>
        <w:jc w:val="left"/>
        <w:textAlignment w:val="center"/>
        <w:rPr>
          <w:rFonts w:ascii="宋体" w:cs="宋体" w:hAnsi="宋体"/>
        </w:rPr>
      </w:pPr>
      <w:r>
        <w:rPr>
          <w:rFonts w:ascii="宋体" w:cs="宋体" w:hAnsi="宋体" w:hint="eastAsia"/>
        </w:rPr>
        <w:t>材料</w:t>
      </w:r>
      <w:r>
        <w:rPr>
          <w:rFonts w:ascii="宋体" w:cs="宋体" w:hAnsi="宋体" w:hint="eastAsia"/>
        </w:rPr>
        <w:t>一</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截至目前（2022年2月14日），丹麦、挪威、法国、美国、英国、荷兰、瑞典、爱尔兰等多个国家取消全面防疫措施。</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2月初，据欧联通讯社消息，自英国首相宣布取消英格兰与新冠病毒有关的一些限制后，芬兰总理马林也宣布将于2月中旬取消所有新冠防疫限制措施。</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瑞典首相安德松2月3日宣布，虽然新冠还没有完全结束，但</w:t>
      </w:r>
      <w:r>
        <w:rPr>
          <w:rFonts w:ascii="楷体" w:cs="楷体" w:eastAsia="楷体" w:hAnsi="楷体" w:hint="eastAsia"/>
        </w:rPr>
        <w:t>“</w:t>
      </w:r>
      <w:r>
        <w:rPr>
          <w:rFonts w:ascii="楷体" w:cs="楷体" w:eastAsia="楷体" w:hAnsi="楷体" w:hint="eastAsia"/>
        </w:rPr>
        <w:t>正进入一个全新阶段</w:t>
      </w:r>
      <w:r>
        <w:rPr>
          <w:rFonts w:ascii="楷体" w:cs="楷体" w:eastAsia="楷体" w:hAnsi="楷体" w:hint="eastAsia"/>
        </w:rPr>
        <w:t>”</w:t>
      </w:r>
      <w:r>
        <w:rPr>
          <w:rFonts w:ascii="楷体" w:cs="楷体" w:eastAsia="楷体" w:hAnsi="楷体" w:hint="eastAsia"/>
        </w:rPr>
        <w:t>，瑞典将从9日起取消大部分防疫限制措施。但有瑞典专家认为，政府开放社会的决定为时过早。</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当地时间2月1日，挪威首相宣布政府将放宽对新冠病毒的防疫限制，高疫苗接种率和较温和的奥密克戎使我</w:t>
      </w:r>
      <w:r>
        <w:rPr>
          <w:rFonts w:ascii="楷体" w:cs="楷体" w:eastAsia="楷体" w:hAnsi="楷体" w:hint="eastAsia"/>
        </w:rPr>
        <w:t>们能够放松限制。挪威首相在记者会上还表示，我们必须与奥密克戎共存，我们可以和新冠病毒共存。</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荷兰新任卫生部长库柏斯表示：我们正在处理大量感染病例，但我们仍然决定采取一些措施重新开放，现行的限制措施保持会损害我们的健康和社会。</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中国日报消息，当地时间1月27日起，英国正式取消大部分防疫限制，室内不再要求戴口罩，政府也不再要求人们居家办公。据每日邮报消息，英格兰称在1月25日住院的患者中，大多数已经不是感染了新冠病毒，而是其他疾病。有专家们指出，最严重的大流行现在</w:t>
      </w:r>
      <w:r>
        <w:rPr>
          <w:rFonts w:ascii="楷体" w:cs="楷体" w:eastAsia="楷体" w:hAnsi="楷体" w:hint="eastAsia"/>
        </w:rPr>
        <w:t>“</w:t>
      </w:r>
      <w:r>
        <w:rPr>
          <w:rFonts w:ascii="楷体" w:cs="楷体" w:eastAsia="楷体" w:hAnsi="楷体" w:hint="eastAsia"/>
        </w:rPr>
        <w:t>肯定</w:t>
      </w:r>
      <w:r>
        <w:rPr>
          <w:rFonts w:ascii="楷体" w:cs="楷体" w:eastAsia="楷体" w:hAnsi="楷体" w:hint="eastAsia"/>
        </w:rPr>
        <w:t>”</w:t>
      </w:r>
      <w:r>
        <w:rPr>
          <w:rFonts w:ascii="楷体" w:cs="楷体" w:eastAsia="楷体" w:hAnsi="楷体" w:hint="eastAsia"/>
        </w:rPr>
        <w:t>结束了。英国首相约翰逊还指出，新冠病例的</w:t>
      </w:r>
      <w:r>
        <w:rPr>
          <w:rFonts w:ascii="楷体" w:cs="楷体" w:eastAsia="楷体" w:hAnsi="楷体" w:hint="eastAsia"/>
        </w:rPr>
        <w:t>自我隔离措施也或将在3月底取消。</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欧盟理事会于近日发布欧盟内旅行的最新规定，游客只需携带疫苗接种证明或康复证明或阴性检测证明即可在欧盟27个国家之间畅行无阻，无须隔离或额外做新冠病毒检测。新规定将于2022年2月1日生效。欧盟卫生专员表示，是时候结束那些使旅行变得格外复杂的各种限制措施了。</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从2月2日起，多家权威媒体消息，美国拜登总统宣布不再统计新冠确诊人数与死亡人数。分析指出：主因是奥密克戎的致死率低，可将该病毒当作流感对待，既然是流感，那就没必要继续做毫无意义的统计工作。</w:t>
      </w:r>
    </w:p>
    <w:p>
      <w:pPr>
        <w:pStyle w:val="style0"/>
        <w:spacing w:lineRule="exact" w:line="360"/>
        <w:ind w:firstLine="420" w:firstLineChars="200"/>
        <w:jc w:val="left"/>
        <w:textAlignment w:val="center"/>
        <w:rPr>
          <w:rFonts w:ascii="楷体" w:cs="楷体" w:eastAsia="楷体" w:hAnsi="楷体" w:hint="eastAsia"/>
        </w:rPr>
      </w:pPr>
      <w:r>
        <w:rPr>
          <w:rFonts w:ascii="楷体" w:cs="楷体" w:eastAsia="楷体" w:hAnsi="楷体" w:hint="eastAsia"/>
        </w:rPr>
        <w:t>世卫组织卫生紧急项目执行主任迈</w:t>
      </w:r>
      <w:r>
        <w:rPr>
          <w:rFonts w:ascii="楷体" w:cs="楷体" w:eastAsia="楷体" w:hAnsi="楷体" w:hint="eastAsia"/>
        </w:rPr>
        <w:t>克尔</w:t>
      </w:r>
      <w:r>
        <w:rPr>
          <w:rFonts w:ascii="楷体" w:cs="楷体" w:eastAsia="楷体" w:hAnsi="楷体" w:hint="eastAsia"/>
        </w:rPr>
        <w:t>·</w:t>
      </w:r>
      <w:r>
        <w:rPr>
          <w:rFonts w:ascii="楷体" w:cs="楷体" w:eastAsia="楷体" w:hAnsi="楷体" w:hint="eastAsia"/>
        </w:rPr>
        <w:t>瑞安表示，各国在取消防疫限制措施方面，应该根据本国情况，按照自己的节奏来规划自己的路径，可以借鉴别国经验和做法，但不能盲目跟随。</w:t>
      </w:r>
    </w:p>
    <w:p>
      <w:pPr>
        <w:pStyle w:val="style0"/>
        <w:spacing w:lineRule="exact" w:line="360"/>
        <w:ind w:firstLine="420" w:firstLineChars="200"/>
        <w:jc w:val="right"/>
        <w:textAlignment w:val="center"/>
        <w:rPr>
          <w:rFonts w:ascii="宋体" w:cs="宋体" w:hAnsi="宋体" w:hint="eastAsia"/>
        </w:rPr>
      </w:pPr>
      <w:r>
        <w:rPr>
          <w:rFonts w:ascii="宋体" w:cs="宋体" w:hAnsi="宋体" w:hint="eastAsia"/>
        </w:rPr>
        <w:t>（腾讯网2022年2月14日文章）</w:t>
      </w:r>
    </w:p>
    <w:p>
      <w:pPr>
        <w:pStyle w:val="style0"/>
        <w:spacing w:lineRule="exact" w:line="360"/>
        <w:ind w:firstLine="420" w:firstLineChars="200"/>
        <w:jc w:val="right"/>
        <w:textAlignment w:val="center"/>
        <w:rPr>
          <w:rFonts w:ascii="宋体" w:cs="宋体" w:hAnsi="宋体" w:hint="eastAsia"/>
        </w:rPr>
      </w:pPr>
      <w:r>
        <w:rPr>
          <w:sz w:val="24"/>
        </w:rPr>
        <w:pict>
          <v:shapetype id="_x0000_t202" coordsize="21600,21600" o:spt="202" path="m,l,21600r21600,l21600,xe">
            <v:stroke joinstyle="miter"/>
            <v:path gradientshapeok="t" o:connecttype="rect"/>
          </v:shapetype>
          <v:shape id="1030" type="#_x0000_t202" stroked="f" alt="www.szzx100.com江南汇教育网" style="position:absolute;margin-left:269.55pt;margin-top:2.35pt;width:233.6pt;height:228.8pt;z-index:4;mso-position-horizontal-relative:text;mso-position-vertical-relative:text;mso-width-relative:page;mso-height-relative:page;mso-wrap-distance-left:0.0pt;mso-wrap-distance-right:0.0pt;visibility:visible;">
            <v:stroke on="f" joinstyle="miter"/>
            <v:fill/>
            <v:path o:connecttype="rect" gradientshapeok="t"/>
            <v:textbox>
              <w:txbxContent>
                <w:p>
                  <w:pPr>
                    <w:pStyle w:val="style0"/>
                    <w:spacing w:lineRule="auto" w:line="360"/>
                    <w:rPr>
                      <w:rFonts w:ascii="宋体" w:cs="宋体" w:hAnsi="宋体" w:hint="eastAsia"/>
                    </w:rPr>
                  </w:pPr>
                  <w:r>
                    <w:rPr>
                      <w:rFonts w:ascii="宋体" w:cs="宋体" w:hAnsi="宋体" w:hint="eastAsia"/>
                    </w:rPr>
                    <w:t>材料三</w:t>
                  </w:r>
                </w:p>
                <w:p>
                  <w:pPr>
                    <w:pStyle w:val="style0"/>
                    <w:spacing w:lineRule="exact" w:line="360"/>
                    <w:ind w:firstLine="420" w:firstLineChars="200"/>
                    <w:rPr>
                      <w:rFonts w:ascii="楷体" w:cs="楷体" w:eastAsia="楷体" w:hAnsi="楷体" w:hint="eastAsia"/>
                    </w:rPr>
                  </w:pPr>
                  <w:r>
                    <w:rPr>
                      <w:rFonts w:ascii="楷体" w:cs="楷体" w:eastAsia="楷体" w:hAnsi="楷体" w:hint="eastAsia"/>
                    </w:rPr>
                    <w:t xml:space="preserve"> 在4月5日清明节这天，德国卫生部长卡尔</w:t>
                  </w:r>
                  <w:r>
                    <w:rPr>
                      <w:rFonts w:ascii="楷体" w:cs="楷体" w:eastAsia="楷体" w:hAnsi="楷体" w:hint="eastAsia"/>
                    </w:rPr>
                    <w:t>·</w:t>
                  </w:r>
                  <w:r>
                    <w:rPr>
                      <w:rFonts w:ascii="楷体" w:cs="楷体" w:eastAsia="楷体" w:hAnsi="楷体" w:hint="eastAsia"/>
                    </w:rPr>
                    <w:t>劳特巴赫在德国电视二台上突然宣布，德国不会按照原计划在今年5月1日取消对阳性病例的强制隔离措施、改为自愿隔离了。</w:t>
                  </w:r>
                </w:p>
                <w:p>
                  <w:pPr>
                    <w:pStyle w:val="style0"/>
                    <w:spacing w:lineRule="exact" w:line="360"/>
                    <w:ind w:firstLine="420" w:firstLineChars="200"/>
                    <w:rPr>
                      <w:rFonts w:ascii="楷体" w:cs="楷体" w:eastAsia="楷体" w:hAnsi="楷体" w:hint="eastAsia"/>
                    </w:rPr>
                  </w:pPr>
                  <w:r>
                    <w:rPr>
                      <w:rFonts w:ascii="楷体" w:cs="楷体" w:eastAsia="楷体" w:hAnsi="楷体" w:hint="eastAsia"/>
                    </w:rPr>
                    <w:t>劳特巴赫甚至还</w:t>
                  </w:r>
                  <w:r>
                    <w:rPr>
                      <w:rFonts w:ascii="楷体" w:cs="楷体" w:eastAsia="楷体" w:hAnsi="楷体" w:hint="eastAsia"/>
                    </w:rPr>
                    <w:t>在自己的社交账号上公开道歉，称自己</w:t>
                  </w:r>
                  <w:r>
                    <w:rPr>
                      <w:rFonts w:ascii="楷体" w:cs="楷体" w:eastAsia="楷体" w:hAnsi="楷体" w:hint="eastAsia"/>
                    </w:rPr>
                    <w:t>“</w:t>
                  </w:r>
                  <w:r>
                    <w:rPr>
                      <w:rFonts w:ascii="楷体" w:cs="楷体" w:eastAsia="楷体" w:hAnsi="楷体" w:hint="eastAsia"/>
                    </w:rPr>
                    <w:t>犯了一个错误</w:t>
                  </w:r>
                  <w:r>
                    <w:rPr>
                      <w:rFonts w:ascii="楷体" w:cs="楷体" w:eastAsia="楷体" w:hAnsi="楷体" w:hint="eastAsia"/>
                    </w:rPr>
                    <w:t>”</w:t>
                  </w:r>
                  <w:r>
                    <w:rPr>
                      <w:rFonts w:ascii="楷体" w:cs="楷体" w:eastAsia="楷体" w:hAnsi="楷体" w:hint="eastAsia"/>
                    </w:rPr>
                    <w:t>。他说，虽然取消阳性病例的强制隔离措施可以减轻德国各地卫生部门的负担，但此举却发出了一个</w:t>
                  </w:r>
                  <w:r>
                    <w:rPr>
                      <w:rFonts w:ascii="楷体" w:cs="楷体" w:eastAsia="楷体" w:hAnsi="楷体" w:hint="eastAsia"/>
                    </w:rPr>
                    <w:t>“</w:t>
                  </w:r>
                  <w:r>
                    <w:rPr>
                      <w:rFonts w:ascii="楷体" w:cs="楷体" w:eastAsia="楷体" w:hAnsi="楷体" w:hint="eastAsia"/>
                    </w:rPr>
                    <w:t>错误和有害</w:t>
                  </w:r>
                  <w:r>
                    <w:rPr>
                      <w:rFonts w:ascii="楷体" w:cs="楷体" w:eastAsia="楷体" w:hAnsi="楷体" w:hint="eastAsia"/>
                    </w:rPr>
                    <w:t>”</w:t>
                  </w:r>
                  <w:r>
                    <w:rPr>
                      <w:rFonts w:ascii="楷体" w:cs="楷体" w:eastAsia="楷体" w:hAnsi="楷体" w:hint="eastAsia"/>
                    </w:rPr>
                    <w:t>的信号，因为</w:t>
                  </w:r>
                  <w:r>
                    <w:rPr>
                      <w:rFonts w:ascii="楷体" w:cs="楷体" w:eastAsia="楷体" w:hAnsi="楷体" w:hint="eastAsia"/>
                    </w:rPr>
                    <w:t>“</w:t>
                  </w:r>
                  <w:r>
                    <w:rPr>
                      <w:rFonts w:ascii="楷体" w:cs="楷体" w:eastAsia="楷体" w:hAnsi="楷体" w:hint="eastAsia"/>
                      <w:u w:val="single"/>
                    </w:rPr>
                    <w:t>新冠不是感冒</w:t>
                  </w:r>
                  <w:r>
                    <w:rPr>
                      <w:rFonts w:ascii="楷体" w:cs="楷体" w:eastAsia="楷体" w:hAnsi="楷体" w:hint="eastAsia"/>
                    </w:rPr>
                    <w:t>”</w:t>
                  </w:r>
                  <w:r>
                    <w:rPr>
                      <w:rFonts w:ascii="楷体" w:cs="楷体" w:eastAsia="楷体" w:hAnsi="楷体" w:hint="eastAsia"/>
                    </w:rPr>
                    <w:t>。</w:t>
                  </w:r>
                </w:p>
                <w:p>
                  <w:pPr>
                    <w:pStyle w:val="style0"/>
                    <w:spacing w:lineRule="exact" w:line="360"/>
                    <w:rPr>
                      <w:rFonts w:ascii="楷体" w:cs="楷体" w:eastAsia="楷体" w:hAnsi="楷体" w:hint="eastAsia"/>
                    </w:rPr>
                  </w:pPr>
                  <w:r>
                    <w:rPr>
                      <w:rFonts w:ascii="楷体" w:cs="楷体" w:eastAsia="楷体" w:hAnsi="楷体" w:hint="eastAsia"/>
                    </w:rPr>
                    <w:t>（节选自《环球时报》2022年4月8日文章）</w:t>
                  </w:r>
                </w:p>
              </w:txbxContent>
            </v:textbox>
          </v:shape>
        </w:pict>
      </w:r>
      <w:r>
        <w:rPr/>
        <w:pict>
          <v:shape id="1031" type="#_x0000_t202" stroked="f" alt="www.szzx100.com江南汇教育网" style="position:absolute;margin-left:-20.6pt;margin-top:2.1pt;width:294.1pt;height:514.9pt;z-index:6;mso-position-horizontal-relative:text;mso-position-vertical-relative:text;mso-width-relative:page;mso-height-relative:page;mso-wrap-distance-left:0.0pt;mso-wrap-distance-right:0.0pt;visibility:visible;">
            <v:stroke on="f" joinstyle="miter" weight="1.25pt"/>
            <v:fill/>
            <v:path o:connecttype="rect" gradientshapeok="t"/>
            <v:textbox>
              <w:txbxContent>
                <w:p>
                  <w:pPr>
                    <w:pStyle w:val="style0"/>
                    <w:ind w:firstLine="420" w:firstLineChars="200"/>
                    <w:rPr>
                      <w:rFonts w:hint="eastAsia"/>
                    </w:rPr>
                  </w:pPr>
                  <w:r>
                    <w:rPr>
                      <w:rFonts w:hint="eastAsia"/>
                    </w:rPr>
                    <w:t>材料二</w:t>
                  </w:r>
                </w:p>
                <w:p>
                  <w:pPr>
                    <w:pStyle w:val="style0"/>
                    <w:rPr/>
                  </w:pPr>
                  <w:r>
                    <w:rPr>
                      <w:rFonts w:ascii="宋体" w:cs="宋体" w:hAnsi="宋体"/>
                      <w:sz w:val="24"/>
                    </w:rPr>
                    <w:drawing>
                      <wp:inline distT="0" distB="0" distR="0" distL="0">
                        <wp:extent cx="3500246" cy="6322695"/>
                        <wp:effectExtent l="0" t="0" r="0" b="0"/>
                        <wp:docPr id="2049" name="_x0000_t75" descr="IMG_256"/>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2" name="_x0000_t75"/>
                                <pic:cNvPicPr/>
                              </pic:nvPicPr>
                              <pic:blipFill>
                                <a:blip r:embed="rId4" cstate="print"/>
                                <a:srcRect l="0" t="0" r="0" b="0"/>
                                <a:stretch/>
                              </pic:blipFill>
                              <pic:spPr>
                                <a:xfrm rot="0">
                                  <a:off x="0" y="0"/>
                                  <a:ext cx="3500246" cy="6322695"/>
                                </a:xfrm>
                                <a:ln>
                                  <a:noFill/>
                                </a:ln>
                              </pic:spPr>
                            </pic:pic>
                          </a:graphicData>
                        </a:graphic>
                      </wp:inline>
                    </w:drawing>
                  </w:r>
                </w:p>
              </w:txbxContent>
            </v:textbox>
          </v:shape>
        </w:pict>
      </w:r>
    </w:p>
    <w:p>
      <w:pPr>
        <w:pStyle w:val="style0"/>
        <w:spacing w:lineRule="exact" w:line="360"/>
        <w:ind w:firstLine="420" w:firstLineChars="200"/>
        <w:jc w:val="right"/>
        <w:textAlignment w:val="center"/>
        <w:rPr>
          <w:rFonts w:ascii="宋体" w:cs="宋体" w:hAnsi="宋体" w:hint="eastAsia"/>
        </w:rPr>
      </w:pPr>
    </w:p>
    <w:p>
      <w:pPr>
        <w:pStyle w:val="style0"/>
        <w:spacing w:lineRule="exact" w:line="400"/>
        <w:ind w:firstLine="420" w:firstLineChars="200"/>
        <w:jc w:val="left"/>
        <w:textAlignment w:val="center"/>
        <w:rPr>
          <w:rFonts w:ascii="宋体" w:cs="宋体" w:hAnsi="宋体" w:hint="eastAsia"/>
        </w:rPr>
      </w:pPr>
      <w:r>
        <w:rPr>
          <w:rFonts w:ascii="宋体" w:cs="宋体" w:hAnsi="宋体" w:hint="eastAsia"/>
        </w:rPr>
        <w:t xml:space="preserve">                                                  </w:t>
      </w:r>
    </w:p>
    <w:p>
      <w:pPr>
        <w:pStyle w:val="style0"/>
        <w:spacing w:lineRule="exact" w:line="400"/>
        <w:ind w:firstLine="420" w:firstLineChars="200"/>
        <w:jc w:val="left"/>
        <w:textAlignment w:val="center"/>
        <w:rPr>
          <w:rFonts w:ascii="宋体" w:cs="宋体" w:hAnsi="宋体"/>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r>
        <w:rPr>
          <w:sz w:val="24"/>
        </w:rPr>
        <w:pict>
          <v:shape id="1032" type="#_x0000_t202" stroked="f" alt="www.szzx100.com江南汇教育网" style="position:absolute;margin-left:273.55pt;margin-top:10.25pt;width:249.5pt;height:288.55pt;z-index:5;mso-position-horizontal-relative:text;mso-position-vertical-relative:text;mso-width-relative:page;mso-height-relative:page;mso-wrap-distance-left:0.0pt;mso-wrap-distance-right:0.0pt;visibility:visible;">
            <v:stroke on="f" joinstyle="miter"/>
            <v:fill/>
            <v:path o:connecttype="rect" gradientshapeok="t"/>
            <v:textbox>
              <w:txbxContent>
                <w:p>
                  <w:pPr>
                    <w:pStyle w:val="style0"/>
                    <w:rPr>
                      <w:rFonts w:hint="eastAsia"/>
                    </w:rPr>
                  </w:pPr>
                  <w:r>
                    <w:rPr>
                      <w:rFonts w:hint="eastAsia"/>
                    </w:rPr>
                    <w:t>材料四</w:t>
                  </w:r>
                </w:p>
                <w:p>
                  <w:pPr>
                    <w:pStyle w:val="style0"/>
                    <w:rPr/>
                  </w:pPr>
                  <w:r>
                    <w:rPr>
                      <w:rFonts w:ascii="宋体" w:cs="宋体" w:hAnsi="宋体"/>
                    </w:rPr>
                    <w:drawing>
                      <wp:inline distT="0" distB="0" distR="0" distL="0">
                        <wp:extent cx="2877058" cy="3432047"/>
                        <wp:effectExtent l="0" t="0" r="0" b="0"/>
                        <wp:docPr id="2050" name="_x0000_t75" descr="53DE6A61CB0200D1BDB42AF394A62C51"/>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3" name="_x0000_t75"/>
                                <pic:cNvPicPr/>
                              </pic:nvPicPr>
                              <pic:blipFill>
                                <a:blip r:embed="rId5" cstate="print"/>
                                <a:srcRect l="8112" t="0" r="0" b="0"/>
                                <a:stretch/>
                              </pic:blipFill>
                              <pic:spPr>
                                <a:xfrm rot="0">
                                  <a:off x="0" y="0"/>
                                  <a:ext cx="2877058" cy="3432047"/>
                                </a:xfrm>
                                <a:ln>
                                  <a:noFill/>
                                </a:ln>
                              </pic:spPr>
                            </pic:pic>
                          </a:graphicData>
                        </a:graphic>
                      </wp:inline>
                    </w:drawing>
                  </w:r>
                </w:p>
              </w:txbxContent>
            </v:textbox>
          </v:shape>
        </w:pict>
      </w: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ind w:firstLine="420" w:firstLineChars="200"/>
        <w:jc w:val="right"/>
        <w:textAlignment w:val="center"/>
        <w:rPr>
          <w:rFonts w:ascii="宋体" w:cs="宋体" w:hAnsi="宋体" w:hint="eastAsia"/>
        </w:rPr>
      </w:pPr>
    </w:p>
    <w:p>
      <w:pPr>
        <w:pStyle w:val="style0"/>
        <w:spacing w:lineRule="exact" w:line="400"/>
        <w:jc w:val="left"/>
        <w:textAlignment w:val="center"/>
        <w:rPr>
          <w:rFonts w:ascii="宋体" w:cs="宋体" w:hAnsi="宋体" w:hint="eastAsia"/>
        </w:rPr>
      </w:pPr>
      <w:r>
        <w:rPr>
          <w:rFonts w:ascii="宋体" w:cs="宋体" w:hAnsi="宋体" w:hint="eastAsia"/>
        </w:rPr>
        <w:t xml:space="preserve">                                                </w:t>
      </w:r>
    </w:p>
    <w:p>
      <w:pPr>
        <w:pStyle w:val="style0"/>
        <w:spacing w:lineRule="exact" w:line="400"/>
        <w:jc w:val="left"/>
        <w:textAlignment w:val="center"/>
        <w:rPr>
          <w:rFonts w:ascii="宋体" w:cs="宋体" w:hAnsi="宋体" w:hint="eastAsia"/>
        </w:rPr>
      </w:pPr>
    </w:p>
    <w:p>
      <w:pPr>
        <w:pStyle w:val="style0"/>
        <w:spacing w:lineRule="exact" w:line="400"/>
        <w:jc w:val="left"/>
        <w:textAlignment w:val="center"/>
        <w:rPr>
          <w:rFonts w:ascii="宋体" w:cs="宋体" w:hAnsi="宋体" w:hint="eastAsia"/>
        </w:rPr>
      </w:pPr>
    </w:p>
    <w:p>
      <w:pPr>
        <w:pStyle w:val="style0"/>
        <w:spacing w:lineRule="exact" w:line="400"/>
        <w:jc w:val="left"/>
        <w:textAlignment w:val="center"/>
        <w:rPr>
          <w:rFonts w:ascii="宋体" w:cs="宋体" w:hAnsi="宋体" w:hint="eastAsia"/>
        </w:rPr>
      </w:pPr>
    </w:p>
    <w:p>
      <w:pPr>
        <w:pStyle w:val="style0"/>
        <w:spacing w:lineRule="exact" w:line="400"/>
        <w:jc w:val="left"/>
        <w:textAlignment w:val="center"/>
        <w:rPr>
          <w:rFonts w:ascii="宋体" w:cs="宋体" w:hAnsi="宋体" w:hint="eastAsia"/>
        </w:rPr>
      </w:pPr>
    </w:p>
    <w:p>
      <w:pPr>
        <w:pStyle w:val="style0"/>
        <w:spacing w:lineRule="exact" w:line="400"/>
        <w:jc w:val="left"/>
        <w:textAlignment w:val="center"/>
        <w:rPr>
          <w:rFonts w:ascii="宋体" w:cs="宋体" w:hAnsi="宋体" w:hint="eastAsia"/>
        </w:rPr>
      </w:pPr>
    </w:p>
    <w:p>
      <w:pPr>
        <w:pStyle w:val="style0"/>
        <w:spacing w:lineRule="exact" w:line="400"/>
        <w:jc w:val="left"/>
        <w:textAlignment w:val="center"/>
        <w:rPr>
          <w:rFonts w:ascii="宋体" w:cs="宋体" w:hAnsi="宋体" w:hint="eastAsia"/>
        </w:rPr>
      </w:pPr>
    </w:p>
    <w:p>
      <w:pPr>
        <w:pStyle w:val="style0"/>
        <w:spacing w:lineRule="exact" w:line="400"/>
        <w:jc w:val="left"/>
        <w:textAlignment w:val="center"/>
        <w:rPr>
          <w:rFonts w:ascii="宋体" w:cs="宋体" w:hAnsi="宋体" w:hint="eastAsia"/>
        </w:rPr>
      </w:pPr>
    </w:p>
    <w:p>
      <w:pPr>
        <w:pStyle w:val="style0"/>
        <w:spacing w:lineRule="exact" w:line="400"/>
        <w:jc w:val="left"/>
        <w:textAlignment w:val="center"/>
        <w:rPr>
          <w:rFonts w:ascii="宋体" w:cs="宋体" w:hAnsi="宋体" w:hint="eastAsia"/>
        </w:rPr>
      </w:pPr>
    </w:p>
    <w:p>
      <w:pPr>
        <w:pStyle w:val="style0"/>
        <w:spacing w:lineRule="exact" w:line="360"/>
        <w:jc w:val="left"/>
        <w:textAlignment w:val="center"/>
        <w:rPr>
          <w:rFonts w:ascii="宋体" w:cs="宋体" w:hAnsi="宋体" w:hint="eastAsia"/>
        </w:rPr>
      </w:pPr>
      <w:r>
        <w:rPr>
          <w:rFonts w:ascii="宋体" w:cs="宋体" w:hAnsi="宋体" w:hint="eastAsia"/>
        </w:rPr>
        <w:t>11.请从材料（一）中分析为什么西方多国决定在二月份取消全面防疫措施？（2分）</w:t>
      </w:r>
    </w:p>
    <w:p>
      <w:pPr>
        <w:pStyle w:val="style0"/>
        <w:spacing w:lineRule="exact" w:line="360"/>
        <w:jc w:val="left"/>
        <w:textAlignment w:val="center"/>
        <w:rPr>
          <w:rFonts w:ascii="宋体" w:cs="宋体" w:hAnsi="宋体" w:hint="eastAsia"/>
          <w:u w:val="single"/>
        </w:rPr>
      </w:pPr>
      <w:r>
        <w:rPr>
          <w:rFonts w:ascii="宋体" w:cs="宋体" w:hAnsi="宋体" w:hint="eastAsia"/>
          <w:u w:val="single"/>
        </w:rPr>
        <w:t xml:space="preserve">   </w:t>
      </w: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jc w:val="left"/>
        <w:textAlignment w:val="center"/>
        <w:rPr>
          <w:rFonts w:ascii="宋体" w:cs="宋体" w:hAnsi="宋体" w:hint="eastAsia"/>
        </w:rPr>
      </w:pPr>
      <w:r>
        <w:rPr>
          <w:rFonts w:ascii="宋体" w:cs="宋体" w:hAnsi="宋体" w:hint="eastAsia"/>
        </w:rPr>
        <w:t>12.结合材料（二）分析德国卫生部长卡尔</w:t>
      </w:r>
      <w:r>
        <w:rPr>
          <w:rFonts w:ascii="宋体" w:cs="宋体" w:hAnsi="宋体" w:hint="eastAsia"/>
        </w:rPr>
        <w:t>·</w:t>
      </w:r>
      <w:r>
        <w:rPr>
          <w:rFonts w:ascii="宋体" w:cs="宋体" w:hAnsi="宋体" w:hint="eastAsia"/>
        </w:rPr>
        <w:t>劳特巴赫称</w:t>
      </w:r>
      <w:r>
        <w:rPr>
          <w:rFonts w:ascii="宋体" w:cs="宋体" w:hAnsi="宋体" w:hint="eastAsia"/>
        </w:rPr>
        <w:t>“</w:t>
      </w:r>
      <w:r>
        <w:rPr>
          <w:rFonts w:ascii="宋体" w:cs="宋体" w:hAnsi="宋体" w:hint="eastAsia"/>
        </w:rPr>
        <w:t>新冠不是感冒</w:t>
      </w:r>
      <w:r>
        <w:rPr>
          <w:rFonts w:ascii="宋体" w:cs="宋体" w:hAnsi="宋体" w:hint="eastAsia"/>
        </w:rPr>
        <w:t>”</w:t>
      </w:r>
      <w:r>
        <w:rPr>
          <w:rFonts w:ascii="宋体" w:cs="宋体" w:hAnsi="宋体" w:hint="eastAsia"/>
        </w:rPr>
        <w:t>的原因。（3分）</w:t>
      </w:r>
    </w:p>
    <w:p>
      <w:pPr>
        <w:pStyle w:val="style0"/>
        <w:spacing w:lineRule="exact" w:line="360"/>
        <w:jc w:val="left"/>
        <w:textAlignment w:val="center"/>
        <w:rPr>
          <w:rFonts w:ascii="宋体" w:cs="宋体" w:hAnsi="宋体" w:hint="eastAsia"/>
          <w:u w:val="single"/>
        </w:rPr>
      </w:pPr>
      <w:r>
        <w:rPr>
          <w:rFonts w:ascii="宋体" w:cs="宋体" w:hAnsi="宋体" w:hint="eastAsia"/>
          <w:u w:val="single"/>
        </w:rPr>
        <w:t xml:space="preserve">                                       </w:t>
      </w:r>
      <w:r>
        <w:rPr>
          <w:rFonts w:ascii="楷体_GB2312" w:eastAsia="楷体_GB2312" w:hint="eastAsia"/>
          <w:color w:val="333333"/>
          <w:szCs w:val="21"/>
          <w:u w:val="single"/>
          <w:shd w:val="clear" w:color="auto" w:fill="ffffff"/>
        </w:rPr>
        <w:t>▲</w:t>
      </w:r>
      <w:r>
        <w:rPr>
          <w:rFonts w:ascii="宋体" w:cs="宋体" w:hAnsi="宋体" w:hint="eastAsia"/>
          <w:u w:val="single"/>
        </w:rPr>
        <w:t xml:space="preserve">                                                   </w:t>
      </w:r>
    </w:p>
    <w:p>
      <w:pPr>
        <w:pStyle w:val="style0"/>
        <w:spacing w:lineRule="exact" w:line="360"/>
        <w:jc w:val="left"/>
        <w:textAlignment w:val="center"/>
        <w:rPr>
          <w:rFonts w:ascii="宋体" w:cs="宋体" w:hAnsi="宋体" w:hint="eastAsia"/>
        </w:rPr>
      </w:pPr>
      <w:r>
        <w:rPr>
          <w:rFonts w:ascii="宋体" w:cs="宋体" w:hAnsi="宋体" w:hint="eastAsia"/>
        </w:rPr>
        <w:t>13.下列说法中，可以支撑材料四中国新冠疫情应对处置专家小组</w:t>
      </w:r>
      <w:r>
        <w:rPr>
          <w:rFonts w:ascii="宋体" w:cs="宋体" w:hAnsi="宋体" w:hint="eastAsia"/>
        </w:rPr>
        <w:t xml:space="preserve">组长梁万年观点的一项是（ </w:t>
      </w:r>
      <w:r>
        <w:rPr>
          <w:rFonts w:ascii="楷体_GB2312" w:eastAsia="楷体_GB2312" w:hint="eastAsia"/>
          <w:color w:val="333333"/>
          <w:szCs w:val="21"/>
          <w:shd w:val="clear" w:color="auto" w:fill="ffffff"/>
        </w:rPr>
        <w:t>▲</w:t>
      </w:r>
      <w:r>
        <w:rPr>
          <w:rFonts w:ascii="宋体" w:cs="宋体" w:hAnsi="宋体" w:hint="eastAsia"/>
        </w:rPr>
        <w:t>）（2分）</w:t>
      </w:r>
    </w:p>
    <w:p>
      <w:pPr>
        <w:pStyle w:val="style0"/>
        <w:spacing w:lineRule="exact" w:line="360"/>
        <w:jc w:val="left"/>
        <w:textAlignment w:val="center"/>
        <w:rPr>
          <w:rFonts w:ascii="宋体" w:cs="宋体" w:hAnsi="宋体" w:hint="eastAsia"/>
        </w:rPr>
      </w:pPr>
      <w:r>
        <w:rPr>
          <w:rFonts w:ascii="宋体" w:cs="宋体" w:hAnsi="宋体" w:hint="eastAsia"/>
        </w:rPr>
        <w:t>A．三军可夺帅也，匹夫不可夺志也。          B．一片丹心深国虑，数茎白发为民愁。</w:t>
      </w:r>
    </w:p>
    <w:p>
      <w:pPr>
        <w:pStyle w:val="style0"/>
        <w:spacing w:lineRule="exact" w:line="360"/>
        <w:jc w:val="left"/>
        <w:textAlignment w:val="center"/>
        <w:rPr>
          <w:rFonts w:ascii="宋体" w:cs="宋体" w:hAnsi="宋体" w:hint="eastAsia"/>
        </w:rPr>
      </w:pPr>
      <w:r>
        <w:rPr>
          <w:rFonts w:ascii="宋体" w:cs="宋体" w:hAnsi="宋体" w:hint="eastAsia"/>
        </w:rPr>
        <w:t>C．沉舟侧畔千帆过，病树前头万木春。        D．忧劳可以兴国，逸豫可以亡身。</w:t>
      </w:r>
    </w:p>
    <w:p>
      <w:pPr>
        <w:pStyle w:val="style0"/>
        <w:spacing w:lineRule="exact" w:line="360"/>
        <w:jc w:val="left"/>
        <w:textAlignment w:val="center"/>
        <w:rPr>
          <w:rFonts w:ascii="宋体" w:cs="宋体" w:hAnsi="宋体" w:hint="eastAsia"/>
        </w:rPr>
      </w:pPr>
      <w:r>
        <w:rPr>
          <w:rFonts w:ascii="宋体" w:cs="宋体" w:hAnsi="宋体" w:hint="eastAsia"/>
        </w:rPr>
        <w:t>14.联系《大医精诚》和材料（三）、材料（四），你认为根据中国政府在这次疫情中的表现是否能称之为</w:t>
      </w:r>
      <w:r>
        <w:rPr>
          <w:rFonts w:ascii="宋体" w:cs="宋体" w:hAnsi="宋体" w:hint="eastAsia"/>
        </w:rPr>
        <w:t>“</w:t>
      </w:r>
      <w:r>
        <w:rPr>
          <w:rFonts w:ascii="宋体" w:cs="宋体" w:hAnsi="宋体" w:hint="eastAsia"/>
        </w:rPr>
        <w:t>大医</w:t>
      </w:r>
      <w:r>
        <w:rPr>
          <w:rFonts w:ascii="宋体" w:cs="宋体" w:hAnsi="宋体" w:hint="eastAsia"/>
        </w:rPr>
        <w:t>”</w:t>
      </w:r>
      <w:r>
        <w:rPr>
          <w:rFonts w:ascii="宋体" w:cs="宋体" w:hAnsi="宋体" w:hint="eastAsia"/>
        </w:rPr>
        <w:t>？为什么，说说你的看法。（3分）</w:t>
      </w:r>
    </w:p>
    <w:p>
      <w:pPr>
        <w:pStyle w:val="style0"/>
        <w:spacing w:lineRule="exact" w:line="360"/>
        <w:jc w:val="left"/>
        <w:textAlignment w:val="center"/>
        <w:rPr>
          <w:u w:val="single"/>
        </w:rPr>
      </w:pPr>
      <w:r>
        <w:rPr>
          <w:rFonts w:hint="eastAsia"/>
          <w:u w:val="single"/>
        </w:rPr>
        <w:t xml:space="preserve">                                       </w:t>
      </w:r>
      <w:r>
        <w:rPr>
          <w:rFonts w:ascii="楷体_GB2312" w:eastAsia="楷体_GB2312" w:hint="eastAsia"/>
          <w:color w:val="333333"/>
          <w:szCs w:val="21"/>
          <w:u w:val="single"/>
          <w:shd w:val="clear" w:color="auto" w:fill="ffffff"/>
        </w:rPr>
        <w:t>▲</w:t>
      </w:r>
      <w:r>
        <w:rPr>
          <w:rFonts w:hint="eastAsia"/>
          <w:u w:val="single"/>
        </w:rPr>
        <w:t xml:space="preserve">                                      </w:t>
      </w:r>
      <w:r>
        <w:rPr>
          <w:rFonts w:hint="eastAsia"/>
          <w:u w:val="single"/>
        </w:rPr>
        <w:t xml:space="preserve">                 </w:t>
      </w:r>
    </w:p>
    <w:p>
      <w:pPr>
        <w:pStyle w:val="style0"/>
        <w:spacing w:lineRule="exact" w:line="360"/>
        <w:rPr>
          <w:rFonts w:ascii="宋体" w:hAnsi="宋体"/>
          <w:b/>
          <w:szCs w:val="21"/>
        </w:rPr>
      </w:pPr>
      <w:r>
        <w:rPr>
          <w:rFonts w:ascii="宋体" w:hAnsi="宋体" w:hint="eastAsia"/>
          <w:b/>
          <w:szCs w:val="21"/>
        </w:rPr>
        <w:t>【笑看人生居家学】</w:t>
      </w:r>
    </w:p>
    <w:p>
      <w:pPr>
        <w:pStyle w:val="style0"/>
        <w:spacing w:lineRule="exact" w:line="400"/>
        <w:ind w:firstLine="420" w:firstLineChars="200"/>
        <w:rPr>
          <w:rFonts w:ascii="楷体" w:eastAsia="楷体" w:hAnsi="楷体"/>
          <w:szCs w:val="21"/>
        </w:rPr>
      </w:pPr>
      <w:r>
        <w:rPr>
          <w:rFonts w:ascii="宋体" w:cs="宋体" w:hAnsi="宋体" w:hint="eastAsia"/>
          <w:szCs w:val="21"/>
        </w:rPr>
        <w:t>疫情期间，有些孩子陷入了情绪困顿中：有的郁闷焦虑，有的敏感紧张</w:t>
      </w:r>
      <w:r>
        <w:rPr>
          <w:rFonts w:ascii="宋体" w:cs="宋体" w:hAnsi="宋体" w:hint="eastAsia"/>
          <w:szCs w:val="21"/>
        </w:rPr>
        <w:t>……</w:t>
      </w:r>
      <w:r>
        <w:rPr>
          <w:rFonts w:ascii="宋体" w:cs="宋体" w:hAnsi="宋体" w:hint="eastAsia"/>
          <w:szCs w:val="21"/>
        </w:rPr>
        <w:t>为此，本次宣传任务中设置了心理疏导专题。江老师也推荐了一篇汪曾祺的散文，请大家一起参与赏读，陶冶性情。</w:t>
      </w:r>
    </w:p>
    <w:p>
      <w:pPr>
        <w:pStyle w:val="style0"/>
        <w:spacing w:lineRule="exact" w:line="360"/>
        <w:jc w:val="center"/>
        <w:rPr>
          <w:rFonts w:ascii="楷体" w:eastAsia="楷体" w:hAnsi="楷体"/>
          <w:b/>
          <w:szCs w:val="21"/>
        </w:rPr>
      </w:pPr>
      <w:r>
        <w:rPr>
          <w:rFonts w:ascii="楷体" w:eastAsia="楷体" w:hAnsi="楷体" w:hint="eastAsia"/>
          <w:b/>
          <w:szCs w:val="21"/>
        </w:rPr>
        <w:t>沈从文先生在西南联大</w:t>
      </w:r>
    </w:p>
    <w:p>
      <w:pPr>
        <w:pStyle w:val="style0"/>
        <w:spacing w:lineRule="exact" w:line="360"/>
        <w:rPr>
          <w:rFonts w:ascii="楷体" w:eastAsia="楷体" w:hAnsi="楷体"/>
        </w:rPr>
      </w:pPr>
      <w:r>
        <w:rPr>
          <w:rFonts w:ascii="楷体" w:eastAsia="楷体" w:hAnsi="楷体"/>
        </w:rPr>
        <w:t xml:space="preserve">    沈先生对学生的影响，课外比课堂上要大得多。他后来为了躲避日本飞机空袭，全家移住到呈贡桃园，每星期上课，进城住两天。文林街二十号联大教职员宿舍有他一间屋子。他一进城，宿舍里几乎从早到晚都有客人。客人多半是同事和学生，客人来，大都是来借书，求字，看沈先生收到的</w:t>
      </w:r>
      <w:r>
        <w:rPr>
          <w:rFonts w:ascii="楷体" w:eastAsia="楷体" w:hAnsi="楷体"/>
        </w:rPr>
        <w:t>宝贝，谈天。</w:t>
      </w:r>
    </w:p>
    <w:p>
      <w:pPr>
        <w:pStyle w:val="style0"/>
        <w:spacing w:lineRule="exact" w:line="360"/>
        <w:rPr>
          <w:rFonts w:ascii="楷体" w:eastAsia="楷体" w:hAnsi="楷体"/>
          <w:color w:val="000000"/>
          <w:u w:val="single"/>
        </w:rPr>
      </w:pPr>
      <w:r>
        <w:rPr>
          <w:rFonts w:ascii="楷体" w:eastAsia="楷体" w:hAnsi="楷体"/>
        </w:rPr>
        <w:t xml:space="preserve">    沈先生有很多书，但他不是“藏书家”，他的书，除了自己看，是借给人看的。联大文学院的同学，多数手里都有一两本沈先生的书，扉页上用淡墨签了“上官碧”的名字。谁借了什么书，什么时候借的，沈先生是从来不记得的。直到联大“复员”，有些同学的行装里还带着沈先生的书，这些书也就随之而漂流到四面八方了。沈先生书多，而且很杂，除了一般的四部书、中国现代文学、外国文学的译本，社会学、人类学、黑格尔的《小逻辑》、弗洛伊德、亨利·詹姆斯、道教史、陶瓷史、《髹饰录》、《糖霜谱》……兼收并蓄，五花八门。这些书，沈</w:t>
      </w:r>
      <w:r>
        <w:rPr>
          <w:rFonts w:ascii="楷体" w:eastAsia="楷体" w:hAnsi="楷体"/>
        </w:rPr>
        <w:t>先生大都认真读</w:t>
      </w:r>
      <w:r>
        <w:rPr>
          <w:rFonts w:ascii="楷体" w:eastAsia="楷体" w:hAnsi="楷体" w:hint="eastAsia"/>
        </w:rPr>
        <w:t>过。沈先生称自己的学问为</w:t>
      </w:r>
      <w:r>
        <w:rPr>
          <w:rFonts w:ascii="楷体" w:eastAsia="楷体" w:hAnsi="楷体" w:hint="eastAsia"/>
        </w:rPr>
        <w:t>“</w:t>
      </w:r>
      <w:r>
        <w:rPr>
          <w:rFonts w:ascii="楷体" w:eastAsia="楷体" w:hAnsi="楷体" w:hint="eastAsia"/>
        </w:rPr>
        <w:t>杂知识</w:t>
      </w:r>
      <w:r>
        <w:rPr>
          <w:rFonts w:ascii="楷体" w:eastAsia="楷体" w:hAnsi="楷体" w:hint="eastAsia"/>
        </w:rPr>
        <w:t>”</w:t>
      </w:r>
      <w:r>
        <w:rPr>
          <w:rFonts w:ascii="楷体" w:eastAsia="楷体" w:hAnsi="楷体" w:hint="eastAsia"/>
        </w:rPr>
        <w:t>。一个作家读书，是应该杂一点的。沈先生读过的书，往往在书后写两行题记。有的是记一个日期，那天天气如何，也有时发一点感慨。</w:t>
      </w:r>
      <w:r>
        <w:rPr>
          <w:rFonts w:ascii="楷体" w:eastAsia="楷体" w:hAnsi="楷体" w:hint="eastAsia"/>
          <w:color w:val="000000"/>
          <w:u w:val="single"/>
        </w:rPr>
        <w:t>有一本书的后面写道：</w:t>
      </w:r>
      <w:r>
        <w:rPr>
          <w:rFonts w:ascii="楷体" w:eastAsia="楷体" w:hAnsi="楷体" w:hint="eastAsia"/>
          <w:color w:val="000000"/>
          <w:u w:val="single"/>
        </w:rPr>
        <w:t>“</w:t>
      </w:r>
      <w:r>
        <w:rPr>
          <w:rFonts w:ascii="楷体" w:eastAsia="楷体" w:hAnsi="楷体" w:hint="eastAsia"/>
          <w:color w:val="000000"/>
          <w:u w:val="single"/>
        </w:rPr>
        <w:t>某月某日，见一大胖女人从桥上过，心中十分难过。</w:t>
      </w:r>
      <w:r>
        <w:rPr>
          <w:rFonts w:ascii="楷体" w:eastAsia="楷体" w:hAnsi="楷体" w:hint="eastAsia"/>
          <w:color w:val="000000"/>
          <w:u w:val="single"/>
        </w:rPr>
        <w:t>”</w:t>
      </w:r>
      <w:r>
        <w:rPr>
          <w:rFonts w:ascii="楷体" w:eastAsia="楷体" w:hAnsi="楷体" w:hint="eastAsia"/>
          <w:color w:val="000000"/>
          <w:u w:val="single"/>
        </w:rPr>
        <w:t>这两句话我一直记得，可是一直不知道是什么意思。大胖女人为什么使沈先生十分难过呢？</w:t>
      </w:r>
    </w:p>
    <w:p>
      <w:pPr>
        <w:pStyle w:val="style0"/>
        <w:spacing w:lineRule="exact" w:line="360"/>
        <w:rPr>
          <w:rFonts w:ascii="楷体" w:eastAsia="楷体" w:hAnsi="楷体"/>
        </w:rPr>
      </w:pPr>
      <w:r>
        <w:rPr>
          <w:rFonts w:ascii="楷体" w:eastAsia="楷体" w:hAnsi="楷体"/>
          <w:color w:val="000000"/>
        </w:rPr>
        <w:t xml:space="preserve">    沈先生对打扑克简直是痛恨。他认为这样地消耗时间，是不可原谅的。他曾随几位作家到井冈山住了几天。这几位作家成天在宾馆里打扑克，沈先生说起来就很气愤：“在这种地方，打扑克！”沈先生小小年纪</w:t>
      </w:r>
      <w:r>
        <w:rPr>
          <w:rFonts w:ascii="楷体" w:eastAsia="楷体" w:hAnsi="楷体"/>
          <w:color w:val="000000"/>
        </w:rPr>
        <w:t>就学会掷骰子，各种赌术他也都明</w:t>
      </w:r>
      <w:r>
        <w:rPr>
          <w:rFonts w:ascii="楷体" w:eastAsia="楷体" w:hAnsi="楷体"/>
        </w:rPr>
        <w:t>白，但他后来不玩这些。沈先生的娱乐，除了看看电影，就是写字。他写章草，起笔不用隶法，收笔稍尖，自成一格。他喜欢写窄长的直幅，纸长四尺，阔只三寸。他写字不择纸笔，常用糊窗的高丽纸。他说：“我的字值三分钱！”从前要求他写字的，他几乎有求必应。近年有病，不能握管，沈先生的字变得很珍贵了</w:t>
      </w:r>
      <w:r>
        <w:rPr>
          <w:rFonts w:ascii="楷体" w:eastAsia="楷体" w:hAnsi="楷体" w:hint="eastAsia"/>
        </w:rPr>
        <w:t>。</w:t>
      </w:r>
    </w:p>
    <w:p>
      <w:pPr>
        <w:pStyle w:val="style0"/>
        <w:spacing w:lineRule="exact" w:line="360"/>
        <w:rPr>
          <w:rFonts w:ascii="楷体" w:eastAsia="楷体" w:hAnsi="楷体"/>
          <w:color w:val="000000"/>
        </w:rPr>
      </w:pPr>
      <w:r>
        <w:rPr>
          <w:rFonts w:ascii="楷体" w:eastAsia="楷体" w:hAnsi="楷体"/>
        </w:rPr>
        <w:t xml:space="preserve">    沈先生后来不写小说，搞文物研究了，国外、国内，很多人都觉得很奇怪。熟悉沈先生的历史的人，觉得并不奇怪。沈先生年轻时就对文物有极其浓厚的兴趣。他对陶瓷的研究甚深，后来又对丝绸、刺绣、木雕、漆器</w:t>
      </w:r>
      <w:r>
        <w:rPr>
          <w:rFonts w:ascii="楷体" w:eastAsia="楷体" w:hAnsi="楷体"/>
        </w:rPr>
        <w:t>……都有广博的知识。沈先生研究的文物基本上是手工艺制品。他从这些工艺品看到的是劳动者的创造性。他为这些优美的造型、不可思议的色彩、神奇精巧的技艺发出的惊叹，是对人的惊叹。他热爱的不是物，而是人，他对一件工艺品的孩子气的天真激情，使人感动。我曾戏称他搞的文物研究是“抒情考古学”。他八十岁生日，我曾写过一首诗送给他，</w:t>
      </w:r>
      <w:r>
        <w:rPr>
          <w:rFonts w:ascii="楷体" w:eastAsia="楷体" w:hAnsi="楷体" w:hint="eastAsia"/>
        </w:rPr>
        <w:t>中有一联</w:t>
      </w:r>
      <w:r>
        <w:rPr>
          <w:rFonts w:ascii="楷体" w:eastAsia="楷体" w:hAnsi="楷体" w:hint="eastAsia"/>
        </w:rPr>
        <w:t>“</w:t>
      </w:r>
      <w:r>
        <w:rPr>
          <w:rFonts w:ascii="楷体" w:eastAsia="楷体" w:hAnsi="楷体" w:hint="eastAsia"/>
        </w:rPr>
        <w:t xml:space="preserve"> </w:t>
      </w:r>
      <w:r>
        <w:rPr>
          <w:rFonts w:ascii="楷体" w:eastAsia="楷体" w:hAnsi="楷体" w:hint="eastAsia"/>
          <w:u w:val="single"/>
        </w:rPr>
        <w:t xml:space="preserve"> </w:t>
      </w:r>
      <w:r>
        <w:rPr>
          <w:rFonts w:ascii="楷体" w:eastAsia="楷体" w:hAnsi="楷体"/>
          <w:u w:val="single"/>
        </w:rPr>
        <w:t xml:space="preserve">         </w:t>
      </w:r>
      <w:r>
        <w:rPr>
          <w:rFonts w:ascii="楷体" w:eastAsia="楷体" w:hAnsi="楷体" w:hint="eastAsia"/>
        </w:rPr>
        <w:t>，</w:t>
      </w:r>
      <w:r>
        <w:rPr>
          <w:rFonts w:ascii="楷体" w:eastAsia="楷体" w:hAnsi="楷体" w:hint="eastAsia"/>
          <w:color w:val="000000"/>
          <w:u w:val="single"/>
        </w:rPr>
        <w:t>著书老去为抒情</w:t>
      </w:r>
      <w:r>
        <w:rPr>
          <w:rFonts w:ascii="楷体" w:eastAsia="楷体" w:hAnsi="楷体" w:hint="eastAsia"/>
          <w:color w:val="000000"/>
        </w:rPr>
        <w:t>”</w:t>
      </w:r>
      <w:r>
        <w:rPr>
          <w:rFonts w:ascii="楷体" w:eastAsia="楷体" w:hAnsi="楷体" w:hint="eastAsia"/>
          <w:color w:val="000000"/>
          <w:u w:val="single"/>
        </w:rPr>
        <w:t>，是记实。</w:t>
      </w:r>
      <w:r>
        <w:rPr>
          <w:rFonts w:ascii="楷体" w:eastAsia="楷体" w:hAnsi="楷体" w:hint="eastAsia"/>
          <w:color w:val="000000"/>
        </w:rPr>
        <w:t>他</w:t>
      </w:r>
      <w:r>
        <w:rPr>
          <w:rFonts w:ascii="楷体" w:eastAsia="楷体" w:hAnsi="楷体" w:hint="eastAsia"/>
        </w:rPr>
        <w:t>有一阵在昆明收集了很多耿马漆盒。这种黑红两色刮花的圆形漆盒，昆明多的是，而且很便宜。沈先生一进城就到处逛地摊，选买这种漆盒。他屋里装甜食</w:t>
      </w:r>
      <w:r>
        <w:rPr>
          <w:rFonts w:ascii="楷体" w:eastAsia="楷体" w:hAnsi="楷体" w:hint="eastAsia"/>
        </w:rPr>
        <w:t>点心、装文具邮票</w:t>
      </w:r>
      <w:r>
        <w:rPr>
          <w:rFonts w:ascii="楷体" w:eastAsia="楷体" w:hAnsi="楷体" w:hint="eastAsia"/>
        </w:rPr>
        <w:t>……</w:t>
      </w:r>
      <w:r>
        <w:rPr>
          <w:rFonts w:ascii="楷体" w:eastAsia="楷体" w:hAnsi="楷体" w:hint="eastAsia"/>
        </w:rPr>
        <w:t>的，都是这种盒子。有一次买得一个直径一尺五寸的大漆盒，一再抚摩，说：</w:t>
      </w:r>
      <w:r>
        <w:rPr>
          <w:rFonts w:ascii="楷体" w:eastAsia="楷体" w:hAnsi="楷体" w:hint="eastAsia"/>
        </w:rPr>
        <w:t>“</w:t>
      </w:r>
      <w:r>
        <w:rPr>
          <w:rFonts w:ascii="楷体" w:eastAsia="楷体" w:hAnsi="楷体" w:hint="eastAsia"/>
        </w:rPr>
        <w:t>这可以作一期《红黑》杂志的封面！</w:t>
      </w:r>
      <w:r>
        <w:rPr>
          <w:rFonts w:ascii="楷体" w:eastAsia="楷体" w:hAnsi="楷体" w:hint="eastAsia"/>
        </w:rPr>
        <w:t>”</w:t>
      </w:r>
      <w:r>
        <w:rPr>
          <w:rFonts w:ascii="楷体" w:eastAsia="楷体" w:hAnsi="楷体" w:hint="eastAsia"/>
        </w:rPr>
        <w:t>他买到的缅漆盒，除了自用，大多数都送人了。有一回，他不知从哪里弄到很多土家族的桃花布，摆得一屋子，这间宿舍成了一个展览室。来看的人很多，</w:t>
      </w:r>
      <w:r>
        <w:rPr>
          <w:rFonts w:ascii="楷体" w:eastAsia="楷体" w:hAnsi="楷体" w:hint="eastAsia"/>
          <w:color w:val="000000"/>
        </w:rPr>
        <w:t>沈先生于是很快乐。这些</w:t>
      </w:r>
      <w:r>
        <w:rPr>
          <w:rFonts w:ascii="楷体" w:eastAsia="楷体" w:hAnsi="楷体" w:hint="eastAsia"/>
        </w:rPr>
        <w:t>桃花</w:t>
      </w:r>
      <w:r>
        <w:rPr>
          <w:rFonts w:ascii="楷体" w:eastAsia="楷体" w:hAnsi="楷体" w:hint="eastAsia"/>
          <w:color w:val="000000"/>
        </w:rPr>
        <w:t>图案天真稚气而秀雅生动，确实很美。</w:t>
      </w:r>
    </w:p>
    <w:p>
      <w:pPr>
        <w:pStyle w:val="style0"/>
        <w:spacing w:lineRule="exact" w:line="360"/>
        <w:rPr>
          <w:rFonts w:ascii="楷体" w:eastAsia="楷体" w:hAnsi="楷体"/>
        </w:rPr>
      </w:pPr>
      <w:r>
        <w:rPr>
          <w:rFonts w:ascii="楷体" w:eastAsia="楷体" w:hAnsi="楷体"/>
        </w:rPr>
        <w:t xml:space="preserve">    沈先生不长于讲课，而善于谈天。谈天的范围很广，时局、物价……谈得较多的是风景和人物。他几次谈及玉龙雪山的杜鹃花有多大，某处高山绝顶上有一户人家——就是这样一户！他谈某一位老先生养了二</w:t>
      </w:r>
      <w:r>
        <w:rPr>
          <w:rFonts w:ascii="楷体" w:eastAsia="楷体" w:hAnsi="楷体"/>
        </w:rPr>
        <w:t>十只猫。谈一位研究东方哲学的先生跑警报时带了一只小皮箱，皮箱里没有金银财宝，装的是一个聪明女人写给他的信。谈徐志摩上课时带了一个很大的烟台苹果，一边吃，一边讲，还说：“中国东西并不都比外国的差，烟台苹果就很好！”谈梁思成在一座塔上测绘内部结构，差一点从塔上掉下去。谈林徽因发着高烧，还躺在客厅里和客人谈文艺。他谈得最多的</w:t>
      </w:r>
      <w:r>
        <w:rPr>
          <w:rFonts w:ascii="楷体" w:eastAsia="楷体" w:hAnsi="楷体" w:hint="eastAsia"/>
        </w:rPr>
        <w:t>大概是金岳霖。金先生终生未娶，长期独身。他养了一只大斗鸡。这鸡能把脖子伸到桌上来，和金先生一起吃饭。他到处搜罗大石榴、大梨。买到大的，就拿去和同事的孩子的比，比输了，就把大梨、大石榴送给小朋友</w:t>
      </w:r>
      <w:r>
        <w:rPr>
          <w:rFonts w:ascii="楷体" w:eastAsia="楷体" w:hAnsi="楷体" w:hint="eastAsia"/>
        </w:rPr>
        <w:t>，他再去买！</w:t>
      </w:r>
      <w:r>
        <w:rPr>
          <w:rFonts w:ascii="楷体" w:eastAsia="楷体" w:hAnsi="楷体" w:hint="eastAsia"/>
        </w:rPr>
        <w:t>……</w:t>
      </w:r>
      <w:r>
        <w:rPr>
          <w:rFonts w:ascii="楷体" w:eastAsia="楷体" w:hAnsi="楷体" w:hint="eastAsia"/>
        </w:rPr>
        <w:t>沈先生谈及的这些人有共同特点。一是都对工作、对学问热爱到了痴迷的程度；二是为人天真到像一个孩子，对生活充满兴趣，不管在什么环境下永远不消沉沮丧，无机心、少俗虑。这些人的气质也正是沈先生的气质。</w:t>
      </w:r>
      <w:r>
        <w:rPr>
          <w:rFonts w:ascii="楷体" w:eastAsia="楷体" w:hAnsi="楷体" w:hint="eastAsia"/>
        </w:rPr>
        <w:t>“</w:t>
      </w:r>
      <w:r>
        <w:rPr>
          <w:rFonts w:ascii="楷体" w:eastAsia="楷体" w:hAnsi="楷体" w:hint="eastAsia"/>
        </w:rPr>
        <w:t>闻多素心人，乐与数晨夕</w:t>
      </w:r>
      <w:r>
        <w:rPr>
          <w:rFonts w:ascii="楷体" w:eastAsia="楷体" w:hAnsi="楷体" w:hint="eastAsia"/>
        </w:rPr>
        <w:t>”</w:t>
      </w:r>
      <w:r>
        <w:rPr>
          <w:rFonts w:ascii="楷体" w:eastAsia="楷体" w:hAnsi="楷体" w:hint="eastAsia"/>
        </w:rPr>
        <w:t>，沈先生谈及熟朋友时总是很有感情的。</w:t>
      </w:r>
    </w:p>
    <w:p>
      <w:pPr>
        <w:pStyle w:val="style0"/>
        <w:spacing w:lineRule="exact" w:line="360"/>
        <w:rPr>
          <w:rFonts w:ascii="楷体" w:eastAsia="楷体" w:hAnsi="楷体"/>
        </w:rPr>
      </w:pPr>
      <w:r>
        <w:rPr>
          <w:rFonts w:ascii="楷体" w:eastAsia="楷体" w:hAnsi="楷体"/>
        </w:rPr>
        <w:t xml:space="preserve">   文林街文林堂旁边有一条小巷，大概</w:t>
      </w:r>
      <w:r>
        <w:rPr>
          <w:rFonts w:ascii="楷体" w:eastAsia="楷体" w:hAnsi="楷体" w:hint="eastAsia"/>
        </w:rPr>
        <w:t>叫做</w:t>
      </w:r>
      <w:r>
        <w:rPr>
          <w:rFonts w:ascii="楷体" w:eastAsia="楷体" w:hAnsi="楷体"/>
        </w:rPr>
        <w:t>金鸡巷，巷里的小院中有一座小楼。楼上住着联大的同学：王树藏、陈蕴珍（萧珊）、施载宣（萧荻）、刘北汜。当中有个小客厅。这小客厅常有熟同学来喝茶聊天，成了一个小小的沙龙。沈先生常来坐坐。有时还把他的朋友</w:t>
      </w:r>
      <w:r>
        <w:rPr>
          <w:rFonts w:ascii="楷体" w:eastAsia="楷体" w:hAnsi="楷体"/>
        </w:rPr>
        <w:t>也拉来和大家谈谈。老舍先生从重庆过昆明时，沈先生曾拉他来谈过“小说和戏剧”。金岳霖先生也来过，谈的题目是“小说和哲学”。金先生是搞哲学的，主要是搞逻辑的，但是读很多小说，从普鲁斯特到《江湖奇侠传》。“小说和哲学”这题目是沈先生给他出的。不料金先生讲了半天，结论却是：小说</w:t>
      </w:r>
      <w:r>
        <w:rPr>
          <w:rFonts w:ascii="楷体" w:eastAsia="楷体" w:hAnsi="楷体" w:hint="eastAsia"/>
        </w:rPr>
        <w:t>和哲学没有关系。他说《红楼梦》里的哲学也不是哲学。他谈到兴浓处，忽然停下来，说：</w:t>
      </w:r>
      <w:r>
        <w:rPr>
          <w:rFonts w:ascii="楷体" w:eastAsia="楷体" w:hAnsi="楷体" w:hint="eastAsia"/>
        </w:rPr>
        <w:t>“</w:t>
      </w:r>
      <w:r>
        <w:rPr>
          <w:rFonts w:ascii="楷体" w:eastAsia="楷体" w:hAnsi="楷体" w:hint="eastAsia"/>
        </w:rPr>
        <w:t>对不起，我这里有个小动物！</w:t>
      </w:r>
      <w:r>
        <w:rPr>
          <w:rFonts w:ascii="楷体" w:eastAsia="楷体" w:hAnsi="楷体" w:hint="eastAsia"/>
        </w:rPr>
        <w:t>”</w:t>
      </w:r>
      <w:r>
        <w:rPr>
          <w:rFonts w:ascii="楷体" w:eastAsia="楷体" w:hAnsi="楷体" w:hint="eastAsia"/>
        </w:rPr>
        <w:t>说着把右手从后脖领伸进去，捉出了一只跳蚤，甚为得意。我们问金先生为什么搞逻辑，金先生说：</w:t>
      </w:r>
      <w:r>
        <w:rPr>
          <w:rFonts w:ascii="楷体" w:eastAsia="楷体" w:hAnsi="楷体" w:hint="eastAsia"/>
        </w:rPr>
        <w:t>“</w:t>
      </w:r>
      <w:r>
        <w:rPr>
          <w:rFonts w:ascii="楷体" w:eastAsia="楷体" w:hAnsi="楷体" w:hint="eastAsia"/>
        </w:rPr>
        <w:t>我觉得它很好玩</w:t>
      </w:r>
      <w:r>
        <w:rPr>
          <w:rFonts w:ascii="楷体" w:eastAsia="楷体" w:hAnsi="楷体" w:hint="eastAsia"/>
        </w:rPr>
        <w:t>”</w:t>
      </w:r>
      <w:r>
        <w:rPr>
          <w:rFonts w:ascii="楷体" w:eastAsia="楷体" w:hAnsi="楷体" w:hint="eastAsia"/>
        </w:rPr>
        <w:t>！</w:t>
      </w:r>
    </w:p>
    <w:p>
      <w:pPr>
        <w:pStyle w:val="style0"/>
        <w:spacing w:lineRule="exact" w:line="360"/>
        <w:rPr>
          <w:rFonts w:ascii="楷体" w:eastAsia="楷体" w:hAnsi="楷体"/>
          <w:u w:val="single"/>
        </w:rPr>
      </w:pPr>
      <w:r>
        <w:rPr>
          <w:rFonts w:ascii="楷体" w:eastAsia="楷体" w:hAnsi="楷体"/>
        </w:rPr>
        <w:t xml:space="preserve">    沈先生在生活上</w:t>
      </w:r>
      <w:r>
        <w:rPr>
          <w:rFonts w:ascii="楷体" w:eastAsia="楷体" w:hAnsi="楷体"/>
        </w:rPr>
        <w:t>极不讲究。他进城没有正经吃过饭，大都是在文林街二十号对面一家小米线铺吃一碗米线。有时加一个西红柿，打一个鸡蛋。</w:t>
      </w:r>
      <w:r>
        <w:rPr>
          <w:rFonts w:ascii="楷体" w:eastAsia="楷体" w:hAnsi="楷体"/>
          <w:u w:val="single"/>
        </w:rPr>
        <w:t>有一次我和他上街闲逛，到玉溪街，他在一个米线摊上要了一盘凉鸡，还到附近茶馆里借了一个盖碗，打了一碗酒。他用盖碗盖子喝了一点，其余的都叫我一个人喝了。</w:t>
      </w:r>
    </w:p>
    <w:p>
      <w:pPr>
        <w:pStyle w:val="style0"/>
        <w:spacing w:lineRule="exact" w:line="360"/>
        <w:ind w:firstLine="420"/>
        <w:rPr>
          <w:rFonts w:ascii="楷体" w:eastAsia="楷体" w:hAnsi="楷体"/>
        </w:rPr>
      </w:pPr>
      <w:r>
        <w:rPr>
          <w:rFonts w:ascii="楷体" w:eastAsia="楷体" w:hAnsi="楷体"/>
        </w:rPr>
        <w:t>沈先生在西南联大是一九三八年到一九四六年。一晃，四十多年了</w:t>
      </w:r>
    </w:p>
    <w:p>
      <w:pPr>
        <w:pStyle w:val="style0"/>
        <w:spacing w:lineRule="exact" w:line="360"/>
        <w:rPr>
          <w:rFonts w:ascii="宋体" w:hAnsi="宋体" w:hint="eastAsia"/>
        </w:rPr>
      </w:pPr>
      <w:r>
        <w:rPr>
          <w:rFonts w:ascii="宋体" w:hAnsi="宋体" w:hint="eastAsia"/>
        </w:rPr>
        <w:t>15.疫情期间，小赵通过阅读，觉得自己从沈从文、林徽因、金岳霖等人身上汲取到了对抗生活困顿的力量。你也有相同的体验吧！请结合全文内容说说你的理解。（3分）</w:t>
      </w:r>
    </w:p>
    <w:p>
      <w:pPr>
        <w:pStyle w:val="style0"/>
        <w:spacing w:lineRule="exact" w:line="360"/>
        <w:rPr>
          <w:rFonts w:ascii="宋体" w:hAnsi="宋体"/>
          <w:u w:val="single"/>
        </w:rPr>
      </w:pPr>
      <w:r>
        <w:rPr>
          <w:rFonts w:ascii="宋体" w:hAnsi="宋体" w:hint="eastAsia"/>
          <w:u w:val="single"/>
        </w:rPr>
        <w:t xml:space="preserve"> </w:t>
      </w:r>
      <w:r>
        <w:rPr>
          <w:rFonts w:ascii="宋体" w:hAnsi="宋体"/>
          <w:u w:val="single"/>
        </w:rPr>
        <w:t xml:space="preserve">                 </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r>
        <w:rPr>
          <w:rFonts w:ascii="宋体" w:hAnsi="宋体" w:hint="eastAsia"/>
          <w:u w:val="single"/>
        </w:rPr>
        <w:t xml:space="preserve">       </w:t>
      </w:r>
      <w:r>
        <w:rPr>
          <w:rFonts w:ascii="宋体" w:hAnsi="宋体"/>
          <w:u w:val="single"/>
        </w:rPr>
        <w:t xml:space="preserve">                                         </w:t>
      </w:r>
    </w:p>
    <w:p>
      <w:pPr>
        <w:pStyle w:val="style0"/>
        <w:spacing w:lineRule="exact" w:line="360"/>
        <w:rPr>
          <w:rFonts w:ascii="宋体" w:hAnsi="宋体" w:hint="eastAsia"/>
        </w:rPr>
      </w:pPr>
      <w:r>
        <w:rPr>
          <w:rFonts w:ascii="宋体" w:hAnsi="宋体" w:hint="eastAsia"/>
        </w:rPr>
        <w:t>16. 作者一直记得沈从文写在书后的两句题记：</w:t>
      </w:r>
      <w:r>
        <w:rPr>
          <w:rFonts w:ascii="宋体" w:hAnsi="宋体" w:hint="eastAsia"/>
        </w:rPr>
        <w:t>“</w:t>
      </w:r>
      <w:r>
        <w:rPr>
          <w:rFonts w:ascii="宋体" w:hAnsi="宋体" w:hint="eastAsia"/>
        </w:rPr>
        <w:t>某月某日，见一大胖女人从桥上过，心中十分难过。</w:t>
      </w:r>
      <w:r>
        <w:rPr>
          <w:rFonts w:ascii="宋体" w:hAnsi="宋体" w:hint="eastAsia"/>
        </w:rPr>
        <w:t>”</w:t>
      </w:r>
      <w:r>
        <w:rPr>
          <w:rFonts w:ascii="宋体" w:hAnsi="宋体" w:hint="eastAsia"/>
        </w:rPr>
        <w:t>，也一直对此感到困惑。如果你是汪曾祺先生的挚友，该如何开导他呢？请把你的想法写下来。（2分）</w:t>
      </w:r>
    </w:p>
    <w:p>
      <w:pPr>
        <w:pStyle w:val="style0"/>
        <w:spacing w:lineRule="exact" w:line="360"/>
        <w:rPr>
          <w:rFonts w:ascii="宋体" w:hAnsi="宋体"/>
          <w:u w:val="single"/>
        </w:rPr>
      </w:pPr>
      <w:r>
        <w:rPr>
          <w:rFonts w:ascii="宋体" w:hAnsi="宋体" w:hint="eastAsia"/>
          <w:u w:val="single"/>
        </w:rPr>
        <w:t xml:space="preserve">                     </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r>
        <w:rPr>
          <w:rFonts w:ascii="宋体" w:hAnsi="宋体"/>
          <w:u w:val="single"/>
        </w:rPr>
        <w:t xml:space="preserve">        </w:t>
      </w:r>
    </w:p>
    <w:p>
      <w:pPr>
        <w:pStyle w:val="style0"/>
        <w:spacing w:lineRule="exact" w:line="360"/>
        <w:rPr>
          <w:rFonts w:ascii="宋体" w:hAnsi="宋体" w:hint="eastAsia"/>
        </w:rPr>
      </w:pPr>
      <w:r>
        <w:rPr>
          <w:rFonts w:ascii="宋体" w:hAnsi="宋体" w:hint="eastAsia"/>
        </w:rPr>
        <w:t>17.</w:t>
      </w:r>
      <w:r>
        <w:rPr>
          <w:rFonts w:hint="eastAsia"/>
        </w:rPr>
        <w:t xml:space="preserve"> </w:t>
      </w:r>
      <w:r>
        <w:rPr>
          <w:rFonts w:ascii="宋体" w:hAnsi="宋体" w:hint="eastAsia"/>
        </w:rPr>
        <w:t>他八十岁生日，我曾写过一首纪实之诗送给他，其中有一联</w:t>
      </w:r>
      <w:r>
        <w:rPr>
          <w:rFonts w:ascii="宋体" w:hAnsi="宋体"/>
        </w:rPr>
        <w:t xml:space="preserve"> </w:t>
      </w:r>
      <w:r>
        <w:rPr>
          <w:rFonts w:ascii="宋体" w:hAnsi="宋体" w:hint="eastAsia"/>
        </w:rPr>
        <w:t>“</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r>
        <w:rPr>
          <w:rFonts w:ascii="宋体" w:hAnsi="宋体"/>
        </w:rPr>
        <w:t>，著书老去为抒情</w:t>
      </w:r>
      <w:r>
        <w:rPr>
          <w:rFonts w:ascii="宋体" w:hAnsi="宋体" w:hint="eastAsia"/>
        </w:rPr>
        <w:t>。</w:t>
      </w:r>
      <w:r>
        <w:rPr>
          <w:rFonts w:ascii="宋体" w:hAnsi="宋体"/>
        </w:rPr>
        <w:t>”</w:t>
      </w:r>
      <w:r>
        <w:rPr>
          <w:rFonts w:ascii="宋体" w:hAnsi="宋体" w:hint="eastAsia"/>
        </w:rPr>
        <w:t>是对沈从文先生的写实。下面哪一句作为上联更加合适？请联系上下文并结合对联的相关知识，说说你的理由。（3分）</w:t>
      </w:r>
    </w:p>
    <w:p>
      <w:pPr>
        <w:pStyle w:val="style0"/>
        <w:spacing w:lineRule="exact" w:line="360"/>
        <w:ind w:firstLine="420" w:firstLineChars="200"/>
        <w:rPr>
          <w:rFonts w:ascii="宋体" w:hAnsi="宋体"/>
        </w:rPr>
      </w:pPr>
      <w:r>
        <w:rPr>
          <w:rFonts w:ascii="宋体" w:hAnsi="宋体"/>
        </w:rPr>
        <w:t>A</w:t>
      </w:r>
      <w:r>
        <w:rPr>
          <w:rFonts w:ascii="宋体" w:hAnsi="宋体" w:hint="eastAsia"/>
        </w:rPr>
        <w:t xml:space="preserve">．玩物从来非丧志          B．涉趣生而秉任性            </w:t>
      </w:r>
      <w:r>
        <w:rPr>
          <w:rFonts w:ascii="宋体" w:hAnsi="宋体"/>
        </w:rPr>
        <w:t xml:space="preserve">C. </w:t>
      </w:r>
      <w:r>
        <w:rPr>
          <w:rFonts w:ascii="宋体" w:hAnsi="宋体" w:hint="eastAsia"/>
        </w:rPr>
        <w:t>求学生来逐证道</w:t>
      </w:r>
    </w:p>
    <w:p>
      <w:pPr>
        <w:pStyle w:val="style0"/>
        <w:spacing w:lineRule="exact" w:line="360"/>
        <w:rPr>
          <w:rFonts w:ascii="宋体" w:hAnsi="宋体"/>
          <w:u w:val="single"/>
        </w:rPr>
      </w:pPr>
      <w:r>
        <w:rPr>
          <w:rFonts w:ascii="宋体" w:hAnsi="宋体" w:hint="eastAsia"/>
        </w:rPr>
        <w:t>我选</w:t>
      </w:r>
      <w:r>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r>
        <w:rPr>
          <w:rFonts w:ascii="宋体" w:hAnsi="宋体" w:hint="eastAsia"/>
        </w:rPr>
        <w:t>理由是：</w:t>
      </w:r>
      <w:r>
        <w:rPr>
          <w:rFonts w:ascii="宋体" w:hAnsi="宋体" w:hint="eastAsia"/>
          <w:u w:val="single"/>
        </w:rPr>
        <w:t xml:space="preserve"> </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r>
        <w:rPr>
          <w:rFonts w:ascii="宋体" w:hAnsi="宋体"/>
          <w:u w:val="single"/>
        </w:rPr>
        <w:t xml:space="preserve">   </w:t>
      </w:r>
    </w:p>
    <w:p>
      <w:pPr>
        <w:pStyle w:val="style0"/>
        <w:spacing w:lineRule="exact" w:line="400"/>
        <w:rPr>
          <w:rFonts w:ascii="宋体" w:hAnsi="宋体" w:hint="eastAsia"/>
          <w:color w:val="ff0000"/>
        </w:rPr>
      </w:pPr>
      <w:r>
        <w:rPr>
          <w:rFonts w:ascii="宋体" w:hAnsi="宋体" w:hint="eastAsia"/>
        </w:rPr>
        <w:t>18</w:t>
      </w:r>
      <w:r>
        <w:rPr>
          <w:rFonts w:ascii="宋体" w:hAnsi="宋体"/>
        </w:rPr>
        <w:t>.</w:t>
      </w:r>
      <w:r>
        <w:rPr>
          <w:rFonts w:ascii="宋体" w:hAnsi="宋体" w:hint="eastAsia"/>
        </w:rPr>
        <w:t>汪曾祺曾说：</w:t>
      </w:r>
      <w:r>
        <w:rPr>
          <w:rFonts w:ascii="宋体" w:hAnsi="宋体" w:hint="eastAsia"/>
        </w:rPr>
        <w:t>“</w:t>
      </w:r>
      <w:r>
        <w:rPr>
          <w:rFonts w:ascii="宋体" w:hAnsi="宋体" w:hint="eastAsia"/>
        </w:rPr>
        <w:t>语言的美，不在语言本身，而在语言暗示出多少东西</w:t>
      </w:r>
      <w:r>
        <w:rPr>
          <w:rFonts w:ascii="宋体" w:hAnsi="宋体" w:hint="eastAsia"/>
        </w:rPr>
        <w:t>……</w:t>
      </w:r>
      <w:r>
        <w:rPr>
          <w:rFonts w:ascii="宋体" w:hAnsi="宋体" w:hint="eastAsia"/>
        </w:rPr>
        <w:t>即让读者感觉、</w:t>
      </w:r>
      <w:r>
        <w:rPr>
          <w:rFonts w:ascii="宋体" w:hAnsi="宋体" w:hint="eastAsia"/>
        </w:rPr>
        <w:t>“</w:t>
      </w:r>
      <w:r>
        <w:rPr>
          <w:rFonts w:ascii="宋体" w:hAnsi="宋体" w:hint="eastAsia"/>
        </w:rPr>
        <w:t>想见</w:t>
      </w:r>
      <w:r>
        <w:rPr>
          <w:rFonts w:ascii="宋体" w:hAnsi="宋体" w:hint="eastAsia"/>
        </w:rPr>
        <w:t>”</w:t>
      </w:r>
      <w:r>
        <w:rPr>
          <w:rFonts w:ascii="宋体" w:hAnsi="宋体" w:hint="eastAsia"/>
        </w:rPr>
        <w:t>的情景有多广阔。</w:t>
      </w:r>
      <w:r>
        <w:rPr>
          <w:rFonts w:ascii="宋体" w:cs="宋体" w:hAnsi="宋体" w:hint="eastAsia"/>
        </w:rPr>
        <w:t>”</w:t>
      </w:r>
      <w:r>
        <w:rPr>
          <w:rFonts w:ascii="宋体" w:cs="宋体" w:hAnsi="宋体" w:hint="eastAsia"/>
        </w:rPr>
        <w:t>有位评论家则说：</w:t>
      </w:r>
      <w:r>
        <w:rPr>
          <w:rFonts w:ascii="宋体" w:cs="宋体" w:hAnsi="宋体" w:hint="eastAsia"/>
        </w:rPr>
        <w:t>“</w:t>
      </w:r>
      <w:r>
        <w:rPr>
          <w:rFonts w:ascii="宋体" w:cs="宋体" w:hAnsi="宋体" w:hint="eastAsia"/>
        </w:rPr>
        <w:t>汪曾祺的语言很怪，拆开来每一句都是平平常常的话，放在一起，就有点味道。</w:t>
      </w:r>
      <w:r>
        <w:rPr>
          <w:rFonts w:ascii="宋体" w:cs="宋体" w:hAnsi="宋体" w:hint="eastAsia"/>
        </w:rPr>
        <w:t>”</w:t>
      </w:r>
      <w:r>
        <w:rPr>
          <w:rFonts w:ascii="宋体" w:hAnsi="宋体"/>
        </w:rPr>
        <w:t>小王</w:t>
      </w:r>
      <w:r>
        <w:rPr>
          <w:rFonts w:ascii="宋体" w:hAnsi="宋体" w:hint="eastAsia"/>
        </w:rPr>
        <w:t>对此也深有感触：</w:t>
      </w:r>
      <w:r>
        <w:rPr>
          <w:rFonts w:ascii="宋体" w:hAnsi="宋体" w:hint="eastAsia"/>
        </w:rPr>
        <w:t>“</w:t>
      </w:r>
      <w:r>
        <w:rPr>
          <w:rFonts w:ascii="宋体" w:hAnsi="宋体" w:hint="eastAsia"/>
        </w:rPr>
        <w:t>在疫情居家的日子里，每每读到汪曾祺笔下和沈从文玉溪街闲逛的语句，我就不由得联想到了《昆明的雨》中的那一段与友人小酌的场景</w:t>
      </w:r>
      <w:r>
        <w:rPr>
          <w:rFonts w:ascii="宋体" w:hAnsi="宋体" w:hint="eastAsia"/>
        </w:rPr>
        <w:t>”</w:t>
      </w:r>
      <w:r>
        <w:rPr>
          <w:rFonts w:ascii="宋体" w:hAnsi="宋体" w:hint="eastAsia"/>
        </w:rPr>
        <w:t>。你觉得这两段场景在语言上都有这样的特点吗？请做简要分析。（4分）</w:t>
      </w:r>
    </w:p>
    <w:p>
      <w:pPr>
        <w:pStyle w:val="style0"/>
        <w:spacing w:lineRule="exact" w:line="400"/>
        <w:rPr>
          <w:rFonts w:ascii="楷体" w:eastAsia="楷体" w:hAnsi="楷体" w:hint="eastAsia"/>
        </w:rPr>
      </w:pPr>
      <w:r>
        <w:rPr>
          <w:rFonts w:ascii="楷体" w:eastAsia="楷体" w:hAnsi="楷体" w:hint="eastAsia"/>
        </w:rPr>
        <w:t>链接：</w:t>
      </w:r>
      <w:r>
        <w:rPr>
          <w:rFonts w:ascii="楷体" w:eastAsia="楷体" w:hAnsi="楷体" w:hint="eastAsia"/>
        </w:rPr>
        <w:t>“</w:t>
      </w:r>
      <w:r>
        <w:rPr>
          <w:rFonts w:ascii="楷体" w:eastAsia="楷体" w:hAnsi="楷体" w:hint="eastAsia"/>
        </w:rPr>
        <w:t>莲花池边有一条小街，有一个小酒店，我们走进去，要了一碟猪头肉，半市斤酒（装在上了绿釉</w:t>
      </w:r>
      <w:r>
        <w:rPr>
          <w:rFonts w:ascii="楷体" w:eastAsia="楷体" w:hAnsi="楷体" w:hint="eastAsia"/>
        </w:rPr>
        <w:t>的土磁杯里），坐了下来，</w:t>
      </w:r>
      <w:r>
        <w:rPr>
          <w:rFonts w:ascii="楷体" w:eastAsia="楷体" w:hAnsi="楷体" w:hint="eastAsia"/>
        </w:rPr>
        <w:t>……</w:t>
      </w:r>
      <w:r>
        <w:rPr>
          <w:rFonts w:ascii="楷体" w:eastAsia="楷体" w:hAnsi="楷体"/>
        </w:rPr>
        <w:t>我们走不了，就这样一直坐到午后。</w:t>
      </w:r>
      <w:r>
        <w:rPr>
          <w:rFonts w:ascii="楷体" w:eastAsia="楷体" w:hAnsi="楷体" w:hint="eastAsia"/>
        </w:rPr>
        <w:t>”</w:t>
      </w:r>
      <w:r>
        <w:rPr>
          <w:rFonts w:ascii="楷体" w:eastAsia="楷体" w:hAnsi="楷体" w:hint="eastAsia"/>
        </w:rPr>
        <w:t xml:space="preserve"> </w:t>
      </w:r>
      <w:r>
        <w:rPr>
          <w:rFonts w:ascii="楷体" w:eastAsia="楷体" w:hAnsi="楷体" w:hint="eastAsia"/>
        </w:rPr>
        <w:t>——</w:t>
      </w:r>
      <w:r>
        <w:rPr>
          <w:rFonts w:ascii="楷体" w:eastAsia="楷体" w:hAnsi="楷体" w:hint="eastAsia"/>
        </w:rPr>
        <w:t>《昆明的雨》</w:t>
      </w:r>
    </w:p>
    <w:p>
      <w:pPr>
        <w:pStyle w:val="style0"/>
        <w:spacing w:lineRule="exact" w:line="360"/>
        <w:rPr>
          <w:rFonts w:ascii="宋体" w:hAnsi="宋体"/>
          <w:u w:val="single"/>
        </w:rPr>
      </w:pPr>
      <w:r>
        <w:rPr>
          <w:rFonts w:ascii="宋体" w:hAnsi="宋体" w:hint="eastAsia"/>
        </w:rPr>
        <w:t>【答】：</w:t>
      </w:r>
      <w:r>
        <w:rPr>
          <w:rFonts w:ascii="宋体" w:hAnsi="宋体" w:hint="eastAsia"/>
          <w:u w:val="single"/>
        </w:rPr>
        <w:t xml:space="preserve"> </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p>
    <w:p>
      <w:pPr>
        <w:pStyle w:val="style0"/>
        <w:spacing w:lineRule="exact" w:line="400"/>
        <w:rPr>
          <w:rFonts w:ascii="宋体" w:hAnsi="宋体" w:hint="eastAsia"/>
          <w:color w:val="ff0000"/>
        </w:rPr>
      </w:pPr>
      <w:r>
        <w:rPr>
          <w:rFonts w:ascii="宋体" w:cs="宋体" w:hAnsi="宋体" w:hint="eastAsia"/>
        </w:rPr>
        <w:drawing>
          <wp:anchor distT="0" distB="0" distL="114300" distR="114300" simplePos="false" relativeHeight="7" behindDoc="true" locked="false" layoutInCell="true" allowOverlap="true">
            <wp:simplePos x="0" y="0"/>
            <wp:positionH relativeFrom="column">
              <wp14:pctPosHOffset>0</wp14:pctPosHOffset>
            </wp:positionH>
            <wp:positionV relativeFrom="paragraph">
              <wp14:pctPosVOffset>0</wp14:pctPosVOffset>
            </wp:positionV>
            <wp:extent cx="2640329" cy="1604645"/>
            <wp:effectExtent l="0" t="0" r="0" b="0"/>
            <wp:wrapTight wrapText="bothSides">
              <wp:wrapPolygon edited="false">
                <wp:start x="21592" y="-2"/>
                <wp:lineTo x="0" y="0"/>
                <wp:lineTo x="0" y="21600"/>
                <wp:lineTo x="21592" y="21602"/>
                <wp:lineTo x="8" y="21602"/>
                <wp:lineTo x="21600" y="21600"/>
                <wp:lineTo x="21600" y="0"/>
                <wp:lineTo x="8" y="-2"/>
                <wp:lineTo x="21592" y="-2"/>
              </wp:wrapPolygon>
            </wp:wrapTight>
            <wp:docPr id="1033" name="_x0000_t75" descr="www.szzx100.com江南汇教育网"/>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4" name="_x0000_t75"/>
                    <pic:cNvPicPr/>
                  </pic:nvPicPr>
                  <pic:blipFill>
                    <a:blip r:embed="rId6" cstate="print"/>
                    <a:srcRect l="0" t="0" r="0" b="0"/>
                    <a:stretch/>
                  </pic:blipFill>
                  <pic:spPr>
                    <a:xfrm rot="0">
                      <a:off x="0" y="0"/>
                      <a:ext cx="2640329" cy="1604645"/>
                    </a:xfrm>
                    <a:ln>
                      <a:noFill/>
                    </a:ln>
                  </pic:spPr>
                </pic:pic>
              </a:graphicData>
            </a:graphic>
          </wp:anchor>
        </w:drawing>
      </w:r>
      <w:r>
        <w:rPr>
          <w:rFonts w:ascii="宋体" w:cs="宋体" w:hAnsi="宋体" w:hint="eastAsia"/>
        </w:rPr>
        <w:t xml:space="preserve">19. </w:t>
      </w:r>
      <w:r>
        <w:rPr>
          <w:rFonts w:ascii="宋体" w:hAnsi="宋体" w:hint="eastAsia"/>
        </w:rPr>
        <w:t>疫情期间，通过线上论坛这一平台，可以自由开放地参与到问题的探究中去，让学习变得便捷而有效。江老师就在论坛上设置了这样的一个话题：</w:t>
      </w:r>
      <w:r>
        <w:rPr>
          <w:rFonts w:ascii="宋体" w:hAnsi="宋体" w:hint="eastAsia"/>
        </w:rPr>
        <w:t>“</w:t>
      </w:r>
      <w:r>
        <w:rPr>
          <w:rFonts w:ascii="宋体" w:hAnsi="宋体" w:hint="eastAsia"/>
        </w:rPr>
        <w:t>全文都称沈先生，题目则是沈从文先生，合适吗？原题改为《沈先生在西南联大》，大家觉得如何？</w:t>
      </w:r>
      <w:r>
        <w:rPr>
          <w:rFonts w:ascii="宋体" w:hAnsi="宋体" w:hint="eastAsia"/>
        </w:rPr>
        <w:t>”</w:t>
      </w:r>
      <w:r>
        <w:rPr>
          <w:rFonts w:ascii="宋体" w:hAnsi="宋体" w:hint="eastAsia"/>
        </w:rPr>
        <w:t>，希</w:t>
      </w:r>
      <w:r>
        <w:rPr>
          <w:rFonts w:ascii="宋体" w:hAnsi="宋体" w:hint="eastAsia"/>
        </w:rPr>
        <w:t>望大家在研讨中能有所收获。请你在论坛中留下自己的思考。（3分）</w:t>
      </w:r>
    </w:p>
    <w:p>
      <w:pPr>
        <w:pStyle w:val="style0"/>
        <w:rPr>
          <w:rFonts w:ascii="宋体" w:hAnsi="宋体"/>
        </w:rPr>
      </w:pPr>
    </w:p>
    <w:p>
      <w:pPr>
        <w:pStyle w:val="style0"/>
        <w:rPr>
          <w:rFonts w:ascii="宋体" w:hAnsi="宋体" w:hint="eastAsia"/>
        </w:rPr>
      </w:pPr>
    </w:p>
    <w:p>
      <w:pPr>
        <w:pStyle w:val="style0"/>
        <w:rPr>
          <w:rFonts w:ascii="宋体" w:hAnsi="宋体"/>
          <w:u w:val="single"/>
        </w:rPr>
      </w:pPr>
      <w:r>
        <w:rPr>
          <w:rFonts w:ascii="宋体" w:hAnsi="宋体" w:hint="eastAsia"/>
        </w:rPr>
        <w:t>【答】：</w:t>
      </w:r>
      <w:r>
        <w:rPr>
          <w:rFonts w:ascii="宋体" w:hAnsi="宋体" w:hint="eastAsia"/>
          <w:u w:val="single"/>
        </w:rPr>
        <w:t xml:space="preserve"> </w:t>
      </w:r>
      <w:r>
        <w:rPr>
          <w:rFonts w:ascii="宋体" w:hAnsi="宋体"/>
          <w:u w:val="single"/>
        </w:rPr>
        <w:t xml:space="preserve">                         </w:t>
      </w:r>
      <w:r>
        <w:rPr>
          <w:rFonts w:ascii="宋体" w:hAnsi="宋体" w:hint="eastAsia"/>
          <w:u w:val="single"/>
        </w:rPr>
        <w:t xml:space="preserve">    </w:t>
      </w:r>
      <w:r>
        <w:rPr>
          <w:rFonts w:ascii="宋体" w:hAnsi="宋体"/>
          <w:u w:val="single"/>
        </w:rPr>
        <w:t xml:space="preserve">      </w:t>
      </w:r>
      <w:r>
        <w:rPr>
          <w:rFonts w:ascii="楷体_GB2312" w:eastAsia="楷体_GB2312" w:hint="eastAsia"/>
          <w:color w:val="333333"/>
          <w:szCs w:val="21"/>
          <w:u w:val="single"/>
          <w:shd w:val="clear" w:color="auto" w:fill="ffffff"/>
        </w:rPr>
        <w:t>▲</w:t>
      </w:r>
      <w:r>
        <w:rPr>
          <w:rFonts w:ascii="宋体" w:hAnsi="宋体"/>
          <w:u w:val="single"/>
        </w:rPr>
        <w:t xml:space="preserve">                                                  </w:t>
      </w:r>
    </w:p>
    <w:p>
      <w:pPr>
        <w:pStyle w:val="style0"/>
        <w:rPr>
          <w:rFonts w:ascii="宋体" w:hAnsi="宋体" w:hint="eastAsia"/>
        </w:rPr>
      </w:pPr>
    </w:p>
    <w:p>
      <w:pPr>
        <w:pStyle w:val="style0"/>
        <w:rPr>
          <w:rFonts w:ascii="宋体" w:hAnsi="宋体" w:hint="eastAsia"/>
        </w:rPr>
      </w:pPr>
      <w:r>
        <w:rPr>
          <w:rFonts w:ascii="宋体" w:hAnsi="宋体" w:hint="eastAsia"/>
        </w:rPr>
        <w:t>20.【赤忱</w:t>
      </w:r>
      <w:r>
        <w:rPr>
          <w:rFonts w:ascii="宋体" w:hAnsi="宋体" w:hint="eastAsia"/>
        </w:rPr>
        <w:t>“</w:t>
      </w:r>
      <w:r>
        <w:rPr>
          <w:rFonts w:ascii="宋体" w:hAnsi="宋体" w:hint="eastAsia"/>
        </w:rPr>
        <w:t>孤勇</w:t>
      </w:r>
      <w:r>
        <w:rPr>
          <w:rFonts w:ascii="宋体" w:hAnsi="宋体" w:hint="eastAsia"/>
        </w:rPr>
        <w:t>”</w:t>
      </w:r>
      <w:r>
        <w:rPr>
          <w:rFonts w:ascii="宋体" w:hAnsi="宋体" w:hint="eastAsia"/>
        </w:rPr>
        <w:t>抒我心】（60分）</w:t>
      </w:r>
    </w:p>
    <w:p>
      <w:pPr>
        <w:pStyle w:val="style0"/>
        <w:rPr>
          <w:rFonts w:ascii="宋体" w:hAnsi="宋体"/>
        </w:rPr>
      </w:pPr>
      <w:r>
        <w:rPr>
          <w:rFonts w:ascii="宋体" w:hAnsi="宋体" w:hint="eastAsia"/>
        </w:rPr>
        <w:t xml:space="preserve">     疫情之下，我们的生活也变得单调而灰暗了起来。但在这时一首《孤勇者》引发了整个网络推崇的热潮。下面是这首歌的歌词节选，请你体悟意蕴，从下面两个任务中，任选一个进行写作，为本次宣传活动的最后环节提供素材。</w:t>
      </w:r>
    </w:p>
    <w:p>
      <w:pPr>
        <w:pStyle w:val="style0"/>
        <w:ind w:firstLine="3150" w:firstLineChars="1500"/>
        <w:rPr>
          <w:rFonts w:ascii="宋体" w:hAnsi="宋体"/>
          <w:b/>
        </w:rPr>
      </w:pPr>
      <w:r>
        <w:rPr>
          <w:rFonts w:ascii="宋体" w:hAnsi="宋体"/>
          <w:b/>
        </w:rPr>
        <w:t xml:space="preserve"> </w:t>
      </w:r>
      <w:r>
        <w:rPr>
          <w:rFonts w:ascii="宋体" w:hAnsi="宋体" w:hint="eastAsia"/>
          <w:b/>
        </w:rPr>
        <w:t>孤勇</w:t>
      </w:r>
      <w:r>
        <w:rPr>
          <w:rFonts w:ascii="宋体" w:hAnsi="宋体" w:hint="eastAsia"/>
          <w:b/>
        </w:rPr>
        <w:t>者</w:t>
      </w:r>
    </w:p>
    <w:p>
      <w:pPr>
        <w:pStyle w:val="style0"/>
        <w:rPr>
          <w:rFonts w:ascii="楷体" w:eastAsia="楷体" w:hAnsi="楷体"/>
        </w:rPr>
      </w:pPr>
      <w:r>
        <w:rPr>
          <w:rFonts w:ascii="楷体" w:eastAsia="楷体" w:hAnsi="楷体"/>
        </w:rPr>
        <w:pict>
          <v:shape id="1034" type="#_x0000_t202" stroked="f" alt="www.szzx100.com江南汇教育网" style="position:absolute;margin-left:244.2pt;margin-top:15.1pt;width:205.5pt;height:234.2pt;z-index:3;mso-position-horizontal-relative:margin;mso-position-vertical-relative:text;mso-width-relative:page;mso-height-relative:margin;mso-wrap-distance-top:3.6pt;mso-wrap-distance-bottom:3.6pt;visibility:visible;">
            <v:stroke on="f" joinstyle="miter"/>
            <w10:wrap type="square"/>
            <v:fill/>
            <v:path o:connecttype="rect" gradientshapeok="t"/>
            <v:textbox>
              <w:txbxContent>
                <w:p>
                  <w:pPr>
                    <w:pStyle w:val="style0"/>
                    <w:rPr>
                      <w:rFonts w:ascii="楷体" w:eastAsia="楷体" w:hAnsi="楷体"/>
                    </w:rPr>
                  </w:pPr>
                  <w:r>
                    <w:rPr>
                      <w:rFonts w:ascii="楷体" w:eastAsia="楷体" w:hAnsi="楷体" w:hint="eastAsia"/>
                    </w:rPr>
                    <w:t>……</w:t>
                  </w:r>
                  <w:r>
                    <w:rPr>
                      <w:rFonts w:ascii="楷体" w:eastAsia="楷体" w:hAnsi="楷体"/>
                    </w:rPr>
                    <w:t xml:space="preserve"> </w:t>
                  </w:r>
                </w:p>
                <w:p>
                  <w:pPr>
                    <w:pStyle w:val="style0"/>
                    <w:rPr>
                      <w:rFonts w:ascii="楷体" w:eastAsia="楷体" w:hAnsi="楷体"/>
                    </w:rPr>
                  </w:pPr>
                  <w:r>
                    <w:rPr>
                      <w:rFonts w:ascii="楷体" w:eastAsia="楷体" w:hAnsi="楷体" w:hint="eastAsia"/>
                    </w:rPr>
                    <w:t>爱你孤身走暗巷</w:t>
                  </w:r>
                </w:p>
                <w:p>
                  <w:pPr>
                    <w:pStyle w:val="style0"/>
                    <w:rPr>
                      <w:rFonts w:ascii="楷体" w:eastAsia="楷体" w:hAnsi="楷体"/>
                    </w:rPr>
                  </w:pPr>
                  <w:r>
                    <w:rPr>
                      <w:rFonts w:ascii="楷体" w:eastAsia="楷体" w:hAnsi="楷体" w:hint="eastAsia"/>
                    </w:rPr>
                    <w:t>爱你不跪的模样</w:t>
                  </w:r>
                </w:p>
                <w:p>
                  <w:pPr>
                    <w:pStyle w:val="style0"/>
                    <w:rPr>
                      <w:rFonts w:ascii="楷体" w:eastAsia="楷体" w:hAnsi="楷体"/>
                    </w:rPr>
                  </w:pPr>
                  <w:r>
                    <w:rPr>
                      <w:rFonts w:ascii="楷体" w:eastAsia="楷体" w:hAnsi="楷体" w:hint="eastAsia"/>
                    </w:rPr>
                    <w:t>爱你对峙过绝望</w:t>
                  </w:r>
                </w:p>
                <w:p>
                  <w:pPr>
                    <w:pStyle w:val="style0"/>
                    <w:rPr>
                      <w:rFonts w:ascii="楷体" w:eastAsia="楷体" w:hAnsi="楷体"/>
                    </w:rPr>
                  </w:pPr>
                  <w:r>
                    <w:rPr>
                      <w:rFonts w:ascii="楷体" w:eastAsia="楷体" w:hAnsi="楷体" w:hint="eastAsia"/>
                    </w:rPr>
                    <w:t>不肯哭一场</w:t>
                  </w:r>
                </w:p>
                <w:p>
                  <w:pPr>
                    <w:pStyle w:val="style0"/>
                    <w:rPr>
                      <w:rFonts w:ascii="楷体" w:eastAsia="楷体" w:hAnsi="楷体"/>
                    </w:rPr>
                  </w:pPr>
                  <w:r>
                    <w:rPr>
                      <w:rFonts w:ascii="楷体" w:eastAsia="楷体" w:hAnsi="楷体" w:hint="eastAsia"/>
                    </w:rPr>
                    <w:t>爱你来自于蛮荒</w:t>
                  </w:r>
                </w:p>
                <w:p>
                  <w:pPr>
                    <w:pStyle w:val="style0"/>
                    <w:rPr>
                      <w:rFonts w:ascii="楷体" w:eastAsia="楷体" w:hAnsi="楷体"/>
                    </w:rPr>
                  </w:pPr>
                  <w:r>
                    <w:rPr>
                      <w:rFonts w:ascii="楷体" w:eastAsia="楷体" w:hAnsi="楷体" w:hint="eastAsia"/>
                    </w:rPr>
                    <w:t>一生不借谁的光</w:t>
                  </w:r>
                </w:p>
                <w:p>
                  <w:pPr>
                    <w:pStyle w:val="style0"/>
                    <w:rPr>
                      <w:rFonts w:ascii="楷体" w:eastAsia="楷体" w:hAnsi="楷体"/>
                    </w:rPr>
                  </w:pPr>
                  <w:r>
                    <w:rPr>
                      <w:rFonts w:ascii="楷体" w:eastAsia="楷体" w:hAnsi="楷体" w:hint="eastAsia"/>
                    </w:rPr>
                    <w:t>你将造你的城邦</w:t>
                  </w:r>
                </w:p>
                <w:p>
                  <w:pPr>
                    <w:pStyle w:val="style0"/>
                    <w:rPr>
                      <w:rFonts w:ascii="楷体" w:eastAsia="楷体" w:hAnsi="楷体"/>
                    </w:rPr>
                  </w:pPr>
                  <w:r>
                    <w:rPr>
                      <w:rFonts w:ascii="楷体" w:eastAsia="楷体" w:hAnsi="楷体" w:hint="eastAsia"/>
                    </w:rPr>
                    <w:t>在废墟之上</w:t>
                  </w:r>
                </w:p>
                <w:p>
                  <w:pPr>
                    <w:pStyle w:val="style0"/>
                    <w:rPr>
                      <w:rFonts w:ascii="楷体" w:eastAsia="楷体" w:hAnsi="楷体"/>
                    </w:rPr>
                  </w:pPr>
                  <w:r>
                    <w:rPr>
                      <w:rFonts w:ascii="楷体" w:eastAsia="楷体" w:hAnsi="楷体" w:hint="eastAsia"/>
                    </w:rPr>
                    <w:t>去吗？去啊！以最卑微的梦</w:t>
                  </w:r>
                </w:p>
                <w:p>
                  <w:pPr>
                    <w:pStyle w:val="style0"/>
                    <w:rPr>
                      <w:rFonts w:ascii="楷体" w:eastAsia="楷体" w:hAnsi="楷体"/>
                    </w:rPr>
                  </w:pPr>
                  <w:r>
                    <w:rPr>
                      <w:rFonts w:ascii="楷体" w:eastAsia="楷体" w:hAnsi="楷体" w:hint="eastAsia"/>
                    </w:rPr>
                    <w:t>战吗？战啊！以最孤高的梦</w:t>
                  </w:r>
                </w:p>
                <w:p>
                  <w:pPr>
                    <w:pStyle w:val="style0"/>
                    <w:rPr>
                      <w:rFonts w:ascii="楷体" w:eastAsia="楷体" w:hAnsi="楷体"/>
                    </w:rPr>
                  </w:pPr>
                  <w:r>
                    <w:rPr>
                      <w:rFonts w:ascii="楷体" w:eastAsia="楷体" w:hAnsi="楷体" w:hint="eastAsia"/>
                    </w:rPr>
                    <w:t>致那黑夜中的呜咽与怒吼</w:t>
                  </w:r>
                </w:p>
                <w:p>
                  <w:pPr>
                    <w:pStyle w:val="style0"/>
                    <w:rPr>
                      <w:rFonts w:ascii="楷体" w:eastAsia="楷体" w:hAnsi="楷体"/>
                    </w:rPr>
                  </w:pPr>
                  <w:r>
                    <w:rPr>
                      <w:rFonts w:ascii="楷体" w:eastAsia="楷体" w:hAnsi="楷体" w:hint="eastAsia"/>
                    </w:rPr>
                    <w:t>谁说站在光里的才算英雄</w:t>
                  </w:r>
                </w:p>
              </w:txbxContent>
            </v:textbox>
          </v:shape>
        </w:pict>
      </w:r>
      <w:r>
        <w:rPr>
          <w:rFonts w:ascii="宋体" w:hAnsi="宋体"/>
        </w:rPr>
        <w:t xml:space="preserve"> </w:t>
      </w:r>
      <w:r>
        <w:rPr>
          <w:rFonts w:ascii="楷体" w:eastAsia="楷体" w:hAnsi="楷体" w:hint="eastAsia"/>
        </w:rPr>
        <w:t>都</w:t>
      </w:r>
      <w:r>
        <w:rPr>
          <w:rFonts w:ascii="楷体" w:eastAsia="楷体" w:hAnsi="楷体"/>
        </w:rPr>
        <w:t>是勇敢的</w:t>
      </w:r>
    </w:p>
    <w:p>
      <w:pPr>
        <w:pStyle w:val="style0"/>
        <w:rPr>
          <w:rFonts w:ascii="楷体" w:eastAsia="楷体" w:hAnsi="楷体"/>
        </w:rPr>
      </w:pPr>
      <w:r>
        <w:rPr>
          <w:rFonts w:ascii="楷体" w:eastAsia="楷体" w:hAnsi="楷体" w:hint="eastAsia"/>
        </w:rPr>
        <w:t>你额头的伤口</w:t>
      </w:r>
      <w:r>
        <w:rPr>
          <w:rFonts w:ascii="楷体" w:eastAsia="楷体" w:hAnsi="楷体"/>
        </w:rPr>
        <w:t xml:space="preserve"> 你的不同 你犯的错</w:t>
      </w:r>
    </w:p>
    <w:p>
      <w:pPr>
        <w:pStyle w:val="style0"/>
        <w:rPr>
          <w:rFonts w:ascii="楷体" w:eastAsia="楷体" w:hAnsi="楷体"/>
        </w:rPr>
      </w:pPr>
      <w:r>
        <w:rPr>
          <w:rFonts w:ascii="楷体" w:eastAsia="楷体" w:hAnsi="楷体" w:hint="eastAsia"/>
        </w:rPr>
        <w:t>都</w:t>
      </w:r>
      <w:r>
        <w:rPr>
          <w:rFonts w:ascii="楷体" w:eastAsia="楷体" w:hAnsi="楷体"/>
        </w:rPr>
        <w:t>不必隐藏</w:t>
      </w:r>
    </w:p>
    <w:p>
      <w:pPr>
        <w:pStyle w:val="style0"/>
        <w:rPr>
          <w:rFonts w:ascii="楷体" w:eastAsia="楷体" w:hAnsi="楷体"/>
        </w:rPr>
      </w:pPr>
      <w:r>
        <w:rPr>
          <w:rFonts w:ascii="楷体" w:eastAsia="楷体" w:hAnsi="楷体" w:hint="eastAsia"/>
        </w:rPr>
        <w:t>你破旧的玩偶</w:t>
      </w:r>
      <w:r>
        <w:rPr>
          <w:rFonts w:ascii="楷体" w:eastAsia="楷体" w:hAnsi="楷体"/>
        </w:rPr>
        <w:t xml:space="preserve"> 你的面具 你的自我</w:t>
      </w:r>
    </w:p>
    <w:p>
      <w:pPr>
        <w:pStyle w:val="style0"/>
        <w:rPr>
          <w:rFonts w:ascii="楷体" w:eastAsia="楷体" w:hAnsi="楷体"/>
        </w:rPr>
      </w:pPr>
      <w:r>
        <w:rPr>
          <w:rFonts w:ascii="楷体" w:eastAsia="楷体" w:hAnsi="楷体" w:hint="eastAsia"/>
        </w:rPr>
        <w:t>他们说</w:t>
      </w:r>
      <w:r>
        <w:rPr>
          <w:rFonts w:ascii="楷体" w:eastAsia="楷体" w:hAnsi="楷体"/>
        </w:rPr>
        <w:t xml:space="preserve"> 要带着光 驯服每一头怪兽</w:t>
      </w:r>
    </w:p>
    <w:p>
      <w:pPr>
        <w:pStyle w:val="style0"/>
        <w:rPr>
          <w:rFonts w:ascii="楷体" w:eastAsia="楷体" w:hAnsi="楷体"/>
        </w:rPr>
      </w:pPr>
      <w:r>
        <w:rPr>
          <w:rFonts w:ascii="楷体" w:eastAsia="楷体" w:hAnsi="楷体" w:hint="eastAsia"/>
        </w:rPr>
        <w:t>他们说</w:t>
      </w:r>
      <w:r>
        <w:rPr>
          <w:rFonts w:ascii="楷体" w:eastAsia="楷体" w:hAnsi="楷体"/>
        </w:rPr>
        <w:t xml:space="preserve"> 要缝好你的伤 没有人爱小丑</w:t>
      </w:r>
    </w:p>
    <w:p>
      <w:pPr>
        <w:pStyle w:val="style0"/>
        <w:rPr>
          <w:rFonts w:ascii="楷体" w:eastAsia="楷体" w:hAnsi="楷体"/>
        </w:rPr>
      </w:pPr>
      <w:r>
        <w:rPr>
          <w:rFonts w:ascii="楷体" w:eastAsia="楷体" w:hAnsi="楷体" w:hint="eastAsia"/>
        </w:rPr>
        <w:t>为何孤独</w:t>
      </w:r>
      <w:r>
        <w:rPr>
          <w:rFonts w:ascii="楷体" w:eastAsia="楷体" w:hAnsi="楷体"/>
        </w:rPr>
        <w:t xml:space="preserve"> 不可 光荣</w:t>
      </w:r>
    </w:p>
    <w:p>
      <w:pPr>
        <w:pStyle w:val="style0"/>
        <w:rPr>
          <w:rFonts w:ascii="楷体" w:eastAsia="楷体" w:hAnsi="楷体"/>
        </w:rPr>
      </w:pPr>
      <w:r>
        <w:rPr>
          <w:rFonts w:ascii="楷体" w:eastAsia="楷体" w:hAnsi="楷体" w:hint="eastAsia"/>
        </w:rPr>
        <w:t>人只有不完美</w:t>
      </w:r>
      <w:r>
        <w:rPr>
          <w:rFonts w:ascii="楷体" w:eastAsia="楷体" w:hAnsi="楷体"/>
        </w:rPr>
        <w:t xml:space="preserve"> 值得歌颂</w:t>
      </w:r>
    </w:p>
    <w:p>
      <w:pPr>
        <w:pStyle w:val="style0"/>
        <w:rPr>
          <w:rFonts w:ascii="楷体" w:eastAsia="楷体" w:hAnsi="楷体"/>
        </w:rPr>
      </w:pPr>
      <w:r>
        <w:rPr>
          <w:rFonts w:ascii="楷体" w:eastAsia="楷体" w:hAnsi="楷体" w:hint="eastAsia"/>
        </w:rPr>
        <w:t>谁说污泥满身的不算英雄</w:t>
      </w:r>
    </w:p>
    <w:p>
      <w:pPr>
        <w:pStyle w:val="style0"/>
        <w:rPr>
          <w:rFonts w:ascii="楷体" w:eastAsia="楷体" w:hAnsi="楷体"/>
        </w:rPr>
      </w:pPr>
      <w:r>
        <w:rPr>
          <w:rFonts w:ascii="楷体" w:eastAsia="楷体" w:hAnsi="楷体" w:hint="eastAsia"/>
        </w:rPr>
        <w:t>爱你孤身走暗巷</w:t>
      </w:r>
    </w:p>
    <w:p>
      <w:pPr>
        <w:pStyle w:val="style0"/>
        <w:rPr>
          <w:rFonts w:ascii="楷体" w:eastAsia="楷体" w:hAnsi="楷体"/>
        </w:rPr>
      </w:pPr>
      <w:r>
        <w:rPr>
          <w:rFonts w:ascii="楷体" w:eastAsia="楷体" w:hAnsi="楷体" w:hint="eastAsia"/>
        </w:rPr>
        <w:t>爱你不跪的模样</w:t>
      </w:r>
    </w:p>
    <w:p>
      <w:pPr>
        <w:pStyle w:val="style0"/>
        <w:rPr>
          <w:rFonts w:ascii="楷体" w:eastAsia="楷体" w:hAnsi="楷体"/>
        </w:rPr>
      </w:pPr>
      <w:r>
        <w:rPr>
          <w:rFonts w:ascii="楷体" w:eastAsia="楷体" w:hAnsi="楷体" w:hint="eastAsia"/>
        </w:rPr>
        <w:t>爱你对峙过绝望</w:t>
      </w:r>
    </w:p>
    <w:p>
      <w:pPr>
        <w:pStyle w:val="style0"/>
        <w:rPr>
          <w:rFonts w:ascii="楷体" w:eastAsia="楷体" w:hAnsi="楷体"/>
        </w:rPr>
      </w:pPr>
      <w:r>
        <w:rPr>
          <w:rFonts w:ascii="楷体" w:eastAsia="楷体" w:hAnsi="楷体" w:hint="eastAsia"/>
        </w:rPr>
        <w:t>不肯哭一场</w:t>
      </w:r>
    </w:p>
    <w:p>
      <w:pPr>
        <w:pStyle w:val="style0"/>
        <w:rPr>
          <w:rFonts w:ascii="楷体" w:eastAsia="楷体" w:hAnsi="楷体"/>
        </w:rPr>
      </w:pPr>
      <w:r>
        <w:rPr>
          <w:rFonts w:ascii="楷体" w:eastAsia="楷体" w:hAnsi="楷体" w:hint="eastAsia"/>
        </w:rPr>
        <w:t>爱你破烂的衣裳</w:t>
      </w:r>
    </w:p>
    <w:p>
      <w:pPr>
        <w:pStyle w:val="style0"/>
        <w:rPr>
          <w:rFonts w:ascii="楷体" w:eastAsia="楷体" w:hAnsi="楷体"/>
        </w:rPr>
      </w:pPr>
      <w:r>
        <w:rPr>
          <w:rFonts w:ascii="楷体" w:eastAsia="楷体" w:hAnsi="楷体" w:hint="eastAsia"/>
        </w:rPr>
        <w:t>却敢堵命运的枪</w:t>
      </w:r>
    </w:p>
    <w:p>
      <w:pPr>
        <w:pStyle w:val="style0"/>
        <w:rPr>
          <w:rFonts w:ascii="楷体" w:eastAsia="楷体" w:hAnsi="楷体"/>
        </w:rPr>
      </w:pPr>
      <w:r>
        <w:rPr>
          <w:rFonts w:ascii="楷体" w:eastAsia="楷体" w:hAnsi="楷体" w:hint="eastAsia"/>
        </w:rPr>
        <w:t>爱你和我那么像</w:t>
      </w:r>
    </w:p>
    <w:p>
      <w:pPr>
        <w:pStyle w:val="style0"/>
        <w:rPr>
          <w:rFonts w:ascii="楷体" w:eastAsia="楷体" w:hAnsi="楷体"/>
        </w:rPr>
      </w:pPr>
      <w:r>
        <w:rPr>
          <w:rFonts w:ascii="楷体" w:eastAsia="楷体" w:hAnsi="楷体" w:hint="eastAsia"/>
        </w:rPr>
        <w:t>缺口都一样</w:t>
      </w:r>
    </w:p>
    <w:p>
      <w:pPr>
        <w:pStyle w:val="style0"/>
        <w:rPr>
          <w:rFonts w:ascii="楷体" w:eastAsia="楷体" w:hAnsi="楷体"/>
        </w:rPr>
      </w:pPr>
      <w:r>
        <w:rPr>
          <w:rFonts w:ascii="楷体" w:eastAsia="楷体" w:hAnsi="楷体" w:hint="eastAsia"/>
        </w:rPr>
        <w:t>去吗？配吗？这褴褛的披风</w:t>
      </w:r>
    </w:p>
    <w:p>
      <w:pPr>
        <w:pStyle w:val="style0"/>
        <w:rPr>
          <w:rFonts w:ascii="楷体" w:eastAsia="楷体" w:hAnsi="楷体"/>
        </w:rPr>
      </w:pPr>
      <w:r>
        <w:rPr>
          <w:rFonts w:ascii="楷体" w:eastAsia="楷体" w:hAnsi="楷体" w:hint="eastAsia"/>
        </w:rPr>
        <w:t>战吗？战啊！以最卑微的梦</w:t>
      </w:r>
    </w:p>
    <w:p>
      <w:pPr>
        <w:pStyle w:val="style0"/>
        <w:rPr>
          <w:rFonts w:ascii="楷体" w:eastAsia="楷体" w:hAnsi="楷体"/>
        </w:rPr>
      </w:pPr>
      <w:r>
        <w:rPr>
          <w:rFonts w:ascii="楷体" w:eastAsia="楷体" w:hAnsi="楷体" w:hint="eastAsia"/>
        </w:rPr>
        <w:t>致那黑夜中的呜咽与怒吼</w:t>
      </w:r>
    </w:p>
    <w:p>
      <w:pPr>
        <w:pStyle w:val="style0"/>
        <w:rPr>
          <w:rFonts w:ascii="楷体" w:eastAsia="楷体" w:hAnsi="楷体" w:hint="eastAsia"/>
        </w:rPr>
      </w:pPr>
      <w:r>
        <w:rPr>
          <w:rFonts w:ascii="楷体" w:eastAsia="楷体" w:hAnsi="楷体" w:hint="eastAsia"/>
        </w:rPr>
        <w:t>谁说站在光里的才算英雄</w:t>
      </w:r>
    </w:p>
    <w:p>
      <w:pPr>
        <w:pStyle w:val="style0"/>
        <w:ind w:firstLine="420" w:firstLineChars="200"/>
        <w:rPr>
          <w:rFonts w:ascii="宋体" w:hAnsi="宋体"/>
        </w:rPr>
      </w:pPr>
      <w:r>
        <w:rPr>
          <w:rFonts w:ascii="宋体" w:hAnsi="宋体" w:hint="eastAsia"/>
        </w:rPr>
        <w:t>任务一：这首歌词可能让你回忆起自己在学习生活中所遇到</w:t>
      </w:r>
      <w:r>
        <w:rPr>
          <w:rFonts w:ascii="宋体" w:hAnsi="宋体" w:hint="eastAsia"/>
        </w:rPr>
        <w:t>的那一幕幕难以忘怀的瞬间，请写出来与同学们分享。</w:t>
      </w:r>
    </w:p>
    <w:p>
      <w:pPr>
        <w:pStyle w:val="style0"/>
        <w:ind w:firstLine="420" w:firstLineChars="200"/>
        <w:rPr>
          <w:rFonts w:ascii="宋体" w:hAnsi="宋体"/>
        </w:rPr>
      </w:pPr>
      <w:r>
        <w:rPr>
          <w:rFonts w:ascii="宋体" w:hAnsi="宋体" w:hint="eastAsia"/>
        </w:rPr>
        <w:t>任务二：</w:t>
      </w:r>
      <w:r>
        <w:rPr>
          <w:rFonts w:ascii="宋体" w:hAnsi="宋体" w:hint="eastAsia"/>
        </w:rPr>
        <w:t>“</w:t>
      </w:r>
      <w:r>
        <w:rPr>
          <w:rFonts w:ascii="宋体" w:hAnsi="宋体" w:hint="eastAsia"/>
        </w:rPr>
        <w:t>请党放心，抗疫有我</w:t>
      </w:r>
      <w:r>
        <w:rPr>
          <w:rFonts w:ascii="宋体" w:hAnsi="宋体" w:hint="eastAsia"/>
        </w:rPr>
        <w:t>”</w:t>
      </w:r>
      <w:r>
        <w:rPr>
          <w:rFonts w:ascii="宋体" w:hAnsi="宋体" w:hint="eastAsia"/>
        </w:rPr>
        <w:t>的主题教育活动正如火如荼的进行中，现征集活动倡议书，请你从《孤勇者》的歌词中找到启发，并完成该倡议书。</w:t>
      </w:r>
    </w:p>
    <w:p>
      <w:pPr>
        <w:pStyle w:val="style0"/>
        <w:ind w:firstLine="420"/>
        <w:rPr>
          <w:rFonts w:ascii="宋体" w:hAnsi="宋体" w:hint="eastAsia"/>
        </w:rPr>
      </w:pPr>
      <w:r>
        <w:rPr>
          <w:rFonts w:ascii="宋体" w:hAnsi="宋体" w:hint="eastAsia"/>
        </w:rPr>
        <w:t>要求：</w:t>
      </w:r>
      <w:r>
        <w:rPr>
          <w:rFonts w:ascii="宋体" w:hAnsi="宋体" w:hint="eastAsia"/>
        </w:rPr>
        <w:t>①</w:t>
      </w:r>
      <w:r>
        <w:rPr>
          <w:rFonts w:ascii="宋体" w:hAnsi="宋体" w:hint="eastAsia"/>
        </w:rPr>
        <w:t>题目自拟，文体自定；</w:t>
      </w:r>
      <w:r>
        <w:rPr>
          <w:rFonts w:ascii="宋体" w:hAnsi="宋体" w:hint="eastAsia"/>
        </w:rPr>
        <w:t>②</w:t>
      </w:r>
      <w:r>
        <w:rPr>
          <w:rFonts w:ascii="宋体" w:hAnsi="宋体" w:hint="eastAsia"/>
        </w:rPr>
        <w:t>字数不少于6</w:t>
      </w:r>
      <w:r>
        <w:rPr>
          <w:rFonts w:ascii="宋体" w:hAnsi="宋体"/>
        </w:rPr>
        <w:t>00</w:t>
      </w:r>
      <w:r>
        <w:rPr>
          <w:rFonts w:ascii="宋体" w:hAnsi="宋体" w:hint="eastAsia"/>
        </w:rPr>
        <w:t>字；</w:t>
      </w:r>
      <w:r>
        <w:rPr>
          <w:rFonts w:ascii="宋体" w:hAnsi="宋体" w:hint="eastAsia"/>
        </w:rPr>
        <w:t>③</w:t>
      </w:r>
      <w:r>
        <w:rPr>
          <w:rFonts w:ascii="宋体" w:hAnsi="宋体" w:hint="eastAsia"/>
        </w:rPr>
        <w:t>不得套写抄袭、不得透露个人信息。</w:t>
      </w:r>
    </w:p>
    <w:p>
      <w:pPr>
        <w:pStyle w:val="style0"/>
        <w:rPr>
          <w:rFonts w:ascii="宋体" w:hAnsi="宋体" w:hint="eastAsia"/>
        </w:rPr>
      </w:pPr>
    </w:p>
    <w:p>
      <w:pPr>
        <w:pStyle w:val="style0"/>
        <w:rPr>
          <w:rFonts w:ascii="宋体" w:hAnsi="宋体" w:hint="eastAsia"/>
        </w:rPr>
        <w:sectPr>
          <w:headerReference w:type="default" r:id="rId7"/>
          <w:footerReference w:type="even" r:id="rId8"/>
          <w:footerReference w:type="default" r:id="rId9"/>
          <w:pgSz w:w="11907" w:h="16840" w:orient="portrait"/>
          <w:pgMar w:top="1361" w:right="1134" w:bottom="1361" w:left="1134" w:header="851" w:footer="992" w:gutter="0"/>
          <w:cols w:space="720"/>
          <w:docGrid w:type="lines" w:linePitch="312"/>
        </w:sectPr>
      </w:pPr>
      <w:r>
        <w:rPr>
          <w:rFonts w:ascii="宋体" w:hAnsi="宋体" w:hint="eastAsia"/>
        </w:rPr>
        <w:drawing>
          <wp:inline distT="0" distB="0" distR="0" distL="0">
            <wp:extent cx="5745861" cy="8955278"/>
            <wp:effectExtent l="0" t="0" r="0" b="0"/>
            <wp:docPr id="1035" name="_x0000_t75"/>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6" name="_x0000_t75"/>
                    <pic:cNvPicPr/>
                  </pic:nvPicPr>
                  <pic:blipFill>
                    <a:blip r:embed="rId10" cstate="print"/>
                    <a:srcRect l="0" t="0" r="0" b="0"/>
                    <a:stretch/>
                  </pic:blipFill>
                  <pic:spPr>
                    <a:xfrm rot="0">
                      <a:off x="0" y="0"/>
                      <a:ext cx="5745861" cy="8955278"/>
                    </a:xfrm>
                    <a:ln>
                      <a:noFill/>
                    </a:ln>
                  </pic:spPr>
                </pic:pic>
              </a:graphicData>
            </a:graphic>
          </wp:inline>
        </w:drawing>
      </w:r>
      <w:r>
        <w:rPr>
          <w:rFonts w:ascii="宋体" w:hAnsi="宋体" w:hint="eastAsia"/>
        </w:rPr>
        <w:drawing>
          <wp:inline distT="0" distB="0" distR="0" distL="0">
            <wp:extent cx="5891149" cy="8958199"/>
            <wp:effectExtent l="0" t="0" r="0" b="0"/>
            <wp:docPr id="1036" name="_x0000_t75"/>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7" name="_x0000_t75"/>
                    <pic:cNvPicPr/>
                  </pic:nvPicPr>
                  <pic:blipFill>
                    <a:blip r:embed="rId11" cstate="print"/>
                    <a:srcRect l="0" t="0" r="0" b="0"/>
                    <a:stretch/>
                  </pic:blipFill>
                  <pic:spPr>
                    <a:xfrm rot="0">
                      <a:off x="0" y="0"/>
                      <a:ext cx="5891149" cy="8958199"/>
                    </a:xfrm>
                    <a:ln>
                      <a:noFill/>
                    </a:ln>
                  </pic:spPr>
                </pic:pic>
              </a:graphicData>
            </a:graphic>
          </wp:inline>
        </w:drawing>
      </w:r>
      <w:r>
        <w:rPr>
          <w:rFonts w:ascii="宋体" w:hAnsi="宋体" w:hint="eastAsia"/>
        </w:rPr>
        <w:drawing>
          <wp:inline distT="0" distB="0" distR="0" distL="0">
            <wp:extent cx="5999353" cy="8964549"/>
            <wp:effectExtent l="0" t="0" r="0" b="0"/>
            <wp:docPr id="1037" name="_x0000_t75"/>
            <wp:cNvGraphicFramePr>
              <a:graphicFrameLocks xmlns:a="http://schemas.openxmlformats.org/drawingml/2006/main" noChangeAspect="true" noSelect="false" noResize="false" noGrp="false"/>
            </wp:cNvGraphicFramePr>
            <a:graphic xmlns:a="http://schemas.openxmlformats.org/drawingml/2006/main">
              <a:graphicData uri="http://schemas.openxmlformats.org/drawingml/2006/picture">
                <pic:pic xmlns:pic="http://schemas.openxmlformats.org/drawingml/2006/picture">
                  <pic:nvPicPr>
                    <pic:cNvPr id="8" name="_x0000_t75"/>
                    <pic:cNvPicPr/>
                  </pic:nvPicPr>
                  <pic:blipFill>
                    <a:blip r:embed="rId12" cstate="print"/>
                    <a:srcRect l="0" t="0" r="0" b="0"/>
                    <a:stretch/>
                  </pic:blipFill>
                  <pic:spPr>
                    <a:xfrm rot="0">
                      <a:off x="0" y="0"/>
                      <a:ext cx="5999353" cy="8964549"/>
                    </a:xfrm>
                    <a:ln>
                      <a:noFill/>
                    </a:ln>
                  </pic:spPr>
                </pic:pic>
              </a:graphicData>
            </a:graphic>
          </wp:inline>
        </w:drawing>
      </w:r>
    </w:p>
    <w:p>
      <w:pPr>
        <w:pStyle w:val="style0"/>
        <w:rPr/>
      </w:pPr>
    </w:p>
    <w:sectPr>
      <w:pgSz w:w="11907" w:h="16840" w:orient="portrait"/>
      <w:pgMar w:top="1440" w:right="1800" w:bottom="1440" w:left="1800"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004020304"/>
    <w:charset w:val="00"/>
    <w:family w:val="roman"/>
    <w:pitch w:val="variable"/>
    <w:sig w:usb0="E0002EFF" w:usb1="C000785B" w:usb2="00000009" w:usb3="00000000" w:csb0="000001FF" w:csb1="00000000"/>
  </w:font>
  <w:font w:name="Symbol">
    <w:altName w:val="Symbol"/>
    <w:panose1 w:val="05050102010007020507"/>
    <w:charset w:val="02"/>
    <w:family w:val="roman"/>
    <w:pitch w:val="variable"/>
    <w:sig w:usb0="00000000" w:usb1="10000000" w:usb2="00000000" w:usb3="00000000" w:csb0="80000000" w:csb1="00000000"/>
  </w:font>
  <w:font w:name="Arial">
    <w:altName w:val="Arial"/>
    <w:panose1 w:val="020b0604020002020204"/>
    <w:charset w:val="00"/>
    <w:family w:val="swiss"/>
    <w:pitch w:val="variable"/>
    <w:sig w:usb0="E0002EFF" w:usb1="C000785B" w:usb2="00000009" w:usb3="00000000" w:csb0="000001FF" w:csb1="00000000"/>
  </w:font>
  <w:font w:name="黑体">
    <w:altName w:val="SimHei"/>
    <w:panose1 w:val="02010600030001010101"/>
    <w:charset w:val="86"/>
    <w:family w:val="auto"/>
    <w:pitch w:val="variable"/>
    <w:sig w:usb0="800002BF" w:usb1="38CF7CFA" w:usb2="00000016" w:usb3="00000000" w:csb0="00040001" w:csb1="00000000"/>
  </w:font>
  <w:font w:name="楷体">
    <w:altName w:val="楷体"/>
    <w:panose1 w:val="02010609060001010101"/>
    <w:charset w:val="86"/>
    <w:family w:val="modern"/>
    <w:pitch w:val="fixed"/>
    <w:sig w:usb0="800002BF" w:usb1="38CF7CFA" w:usb2="00000016" w:usb3="00000000" w:csb0="00040001" w:csb1="00000000"/>
  </w:font>
  <w:font w:name="宋体">
    <w:altName w:val="SimSun"/>
    <w:panose1 w:val="02010600030001010101"/>
    <w:charset w:val="86"/>
    <w:family w:val="auto"/>
    <w:pitch w:val="variable"/>
    <w:sig w:usb0="00000003" w:usb1="288F0000" w:usb2="00000016" w:usb3="00000000" w:csb0="00040001" w:csb1="00000000"/>
  </w:font>
  <w:font w:name="楷体_GB2312">
    <w:altName w:val="楷体_GB2312"/>
    <w:panose1 w:val="02010609030001010101"/>
    <w:charset w:val="86"/>
    <w:family w:val="modern"/>
    <w:pitch w:val="fixed"/>
    <w:sig w:usb0="00000001" w:usb1="080E0000" w:usb2="00000010" w:usb3="00000000" w:csb0="00040000" w:csb1="00000000"/>
  </w:font>
  <w:font w:name="Verdana">
    <w:altName w:val="Verdana"/>
    <w:panose1 w:val="020b0604030005040204"/>
    <w:charset w:val="00"/>
    <w:family w:val="swiss"/>
    <w:pitch w:val="variable"/>
    <w:sig w:usb0="A00006FF" w:usb1="4000205B" w:usb2="00000010" w:usb3="00000000" w:csb0="0000019F" w:csb1="00000000"/>
  </w:font>
  <w:font w:name="Courier New">
    <w:altName w:val="Courier New"/>
    <w:panose1 w:val="02070309020002020404"/>
    <w:charset w:val="00"/>
    <w:family w:val="modern"/>
    <w:pitch w:val="fixed"/>
    <w:sig w:usb0="E0002EFF" w:usb1="C0007843" w:usb2="00000009" w:usb3="00000000" w:csb0="000001FF" w:csb1="00000000"/>
  </w:font>
  <w:font w:name="Arial Unicode MS">
    <w:altName w:val="Arial Unicode MS"/>
    <w:panose1 w:val="020b0604020002020204"/>
    <w:charset w:val="86"/>
    <w:family w:val="swiss"/>
    <w:pitch w:val="variable"/>
    <w:sig w:usb0="F7FFAFFF" w:usb1="E9DFFFFF" w:usb2="0000003F" w:usb3="00000000" w:csb0="003F01FF" w:csb1="00000000"/>
  </w:font>
  <w:font w:name="等线 Light">
    <w:altName w:val="等线 Light"/>
    <w:panose1 w:val="02010600030001010101"/>
    <w:charset w:val="86"/>
    <w:family w:val="auto"/>
    <w:pitch w:val="variable"/>
    <w:sig w:usb0="A00002BF" w:usb1="38CF7CFA" w:usb2="00000016" w:usb3="00000000" w:csb0="0004000F" w:csb1="00000000"/>
  </w:font>
  <w:font w:name="等线">
    <w:altName w:val="DengXian"/>
    <w:panose1 w:val="02010600030001010101"/>
    <w:charset w:val="86"/>
    <w:family w:val="auto"/>
    <w:pitch w:val="variable"/>
    <w:sig w:usb0="A00002BF" w:usb1="38CF7CFA" w:usb2="00000016" w:usb3="00000000" w:csb0="0004000F" w:csb1="00000000"/>
  </w:font>
  <w:font w:name="Cambria Math">
    <w:altName w:val="Cambria Math"/>
    <w:panose1 w:val="02040503050004030204"/>
    <w:charset w:val="01"/>
    <w:family w:val="roman"/>
    <w:pitch w:val="variable"/>
    <w:sig w:usb0="E00006FF" w:usb1="420024FF" w:usb2="02000000" w:usb3="00000000" w:csb0="0000019F" w:csb1="00000000"/>
  </w:font>
  <w:font w:name="Calibri">
    <w:altName w:val="Calibri"/>
    <w:panose1 w:val="020f0502020002030204"/>
    <w:charset w:val="00"/>
    <w:family w:val="swiss"/>
    <w:pitch w:val="variable"/>
    <w:sig w:usb0="E4002EFF" w:usb1="C000247B" w:usb2="00000009" w:usb3="00000000" w:csb0="000001FF" w:csb1="00000000"/>
  </w:font>
</w:fonts>
</file>

<file path=word/footer2.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32"/>
      <w:framePr w:wrap="around" w:hAnchor="margin" w:vAnchor="text" w:xAlign="center" w:y="1"/>
      <w:rPr>
        <w:rStyle w:val="style41"/>
      </w:rPr>
    </w:pPr>
    <w:r>
      <w:rPr/>
      <w:fldChar w:fldCharType="begin"/>
    </w:r>
    <w:r>
      <w:rPr>
        <w:rStyle w:val="style41"/>
      </w:rPr>
      <w:instrText xml:space="preserve">PAGE  </w:instrText>
    </w:r>
    <w:r>
      <w:rPr/>
      <w:fldChar w:fldCharType="separate"/>
    </w:r>
    <w:r>
      <w:rPr>
        <w:rStyle w:val="style41"/>
      </w:rPr>
      <w:t>2</w:t>
    </w:r>
    <w:r>
      <w:rPr/>
      <w:fldChar w:fldCharType="end"/>
    </w:r>
  </w:p>
  <w:p>
    <w:pPr>
      <w:pStyle w:val="style32"/>
      <w:rPr/>
    </w:pPr>
  </w:p>
</w:ftr>
</file>

<file path=word/footer3.xml><?xml version="1.0" encoding="utf-8"?>
<w:ft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0"/>
      <w:tabs>
        <w:tab w:val="center" w:leader="none" w:pos="4153"/>
        <w:tab w:val="right" w:leader="none" w:pos="8306"/>
      </w:tabs>
      <w:snapToGrid w:val="false"/>
      <w:jc w:val="left"/>
      <w:rPr>
        <w:kern w:val="0"/>
        <w:sz w:val="2"/>
        <w:szCs w:val="2"/>
      </w:rPr>
    </w:pPr>
  </w:p>
</w:ftr>
</file>

<file path=word/header1.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0"/>
      <w:pBdr>
        <w:bottom w:val="none" w:sz="0" w:space="1" w:color="auto"/>
      </w:pBdr>
      <w:tabs>
        <w:tab w:val="clear" w:pos="4153"/>
        <w:tab w:val="clear" w:pos="8306"/>
      </w:tabs>
      <w:snapToGrid w:val="false"/>
      <w:rPr>
        <w:kern w:val="0"/>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multilevel"/>
    <w:tmpl w:val="0D442516"/>
    <w:lvl w:ilvl="0">
      <w:start w:val="1"/>
      <w:numFmt w:val="decimalEnclosedCircle"/>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00000001"/>
    <w:multiLevelType w:val="singleLevel"/>
    <w:tmpl w:val="60076854"/>
    <w:lvl w:ilvl="0">
      <w:start w:val="2"/>
      <w:numFmt w:val="decimal"/>
      <w:suff w:val="nothing"/>
      <w:lvlText w:val="（%1）"/>
      <w:lvlJc w:val="left"/>
      <w:pPr/>
    </w:lvl>
  </w:abstractNum>
  <w:num w:numId="1">
    <w:abstractNumId w:val="1"/>
  </w:num>
  <w:num w:numId="2">
    <w:abstractNumId w:val="0"/>
  </w:num>
</w:numbering>
</file>

<file path=word/settings.xml><?xml version="1.0" encoding="utf-8"?>
<w:settings xmlns:w="http://schemas.openxmlformats.org/wordprocessingml/2006/main" xmlns:r="http://schemas.openxmlformats.org/officeDocument/2006/relationships" xmlns:m="http://schemas.openxmlformats.org/officeDocument/2006/math">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1"/>
  <w:doNotTrackMoves/>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m:mathPr>
    <m:mathFont m:val="Cambria Math"/>
    <m:wrapRight/>
  </m:mathPr>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Times New Roman" w:cs="Times New Roman" w:eastAsia="宋体" w:hAnsi="Times New Roman"/>
        <w:lang w:val="en-US" w:bidi="ar-SA" w:eastAsia="zh-CN"/>
      </w:rPr>
    </w:rPrDefault>
    <w:pPrDefault>
      <w:pPr/>
    </w:pPrDefault>
  </w:docDefaults>
  <w:style w:type="paragraph" w:default="1" w:styleId="style0">
    <w:name w:val="Normal"/>
    <w:next w:val="style0"/>
    <w:qFormat/>
    <w:pPr>
      <w:widowControl w:val="false"/>
      <w:jc w:val="both"/>
    </w:pPr>
    <w:rPr>
      <w:kern w:val="2"/>
      <w:sz w:val="21"/>
      <w:szCs w:val="24"/>
      <w:lang w:val="en-US" w:bidi="ar-SA" w:eastAsia="zh-CN"/>
    </w:rPr>
  </w:style>
  <w:style w:type="paragraph" w:styleId="style1">
    <w:name w:val="heading 1"/>
    <w:basedOn w:val="style0"/>
    <w:next w:val="style0"/>
    <w:qFormat/>
    <w:pPr>
      <w:spacing w:before="100" w:beforeAutospacing="true" w:after="100" w:afterAutospacing="true"/>
      <w:jc w:val="left"/>
      <w:outlineLvl w:val="0"/>
    </w:pPr>
    <w:rPr>
      <w:rFonts w:ascii="宋体" w:cs="宋体" w:eastAsia="宋体" w:hAnsi="宋体" w:hint="eastAsia"/>
      <w:b/>
      <w:kern w:val="44"/>
      <w:sz w:val="48"/>
      <w:szCs w:val="48"/>
      <w:lang w:val="en-US" w:eastAsia="zh-CN"/>
    </w:rPr>
  </w:style>
  <w:style w:type="character" w:default="1" w:styleId="style65">
    <w:name w:val="Default Paragraph Font"/>
    <w:next w:val="style65"/>
    <w:rPr>
      <w:rFonts w:ascii="Verdana" w:hAnsi="Verdana"/>
      <w:kern w:val="0"/>
      <w:szCs w:val="20"/>
      <w:lang w:eastAsia="en-US"/>
    </w:rPr>
  </w:style>
  <w:style w:type="table" w:default="1" w:styleId="style105">
    <w:name w:val="Normal Table"/>
    <w:next w:val="style105"/>
    <w:uiPriority w:val="99"/>
    <w:pPr/>
    <w:rPr/>
    <w:tblPr>
      <w:tblCellMar>
        <w:top w:w="0" w:type="dxa"/>
        <w:left w:w="108" w:type="dxa"/>
        <w:bottom w:w="0" w:type="dxa"/>
        <w:right w:w="108" w:type="dxa"/>
      </w:tblCellMar>
    </w:tblPr>
    <w:tcPr>
      <w:tcBorders/>
    </w:tcPr>
  </w:style>
  <w:style w:type="numbering" w:default="1" w:styleId="style107">
    <w:name w:val="No List"/>
    <w:next w:val="style107"/>
    <w:uiPriority w:val="99"/>
    <w:pPr/>
  </w:style>
  <w:style w:type="paragraph" w:styleId="style30">
    <w:name w:val="annotation text"/>
    <w:basedOn w:val="style0"/>
    <w:next w:val="style30"/>
    <w:pPr>
      <w:jc w:val="left"/>
    </w:pPr>
    <w:rPr/>
  </w:style>
  <w:style w:type="paragraph" w:styleId="style67">
    <w:name w:val="Body Text Indent"/>
    <w:basedOn w:val="style0"/>
    <w:next w:val="style67"/>
    <w:pPr>
      <w:spacing w:after="120"/>
      <w:ind w:left="420" w:leftChars="200"/>
    </w:pPr>
    <w:rPr/>
  </w:style>
  <w:style w:type="paragraph" w:styleId="style82">
    <w:name w:val="Body Text Indent 2"/>
    <w:basedOn w:val="style0"/>
    <w:next w:val="style82"/>
    <w:pPr>
      <w:wordWrap w:val="false"/>
      <w:spacing w:lineRule="exact" w:line="280"/>
      <w:ind w:firstLine="480" w:firstLineChars="200"/>
    </w:pPr>
    <w:rPr>
      <w:sz w:val="24"/>
    </w:rPr>
  </w:style>
  <w:style w:type="paragraph" w:styleId="style153">
    <w:name w:val="Balloon Text"/>
    <w:basedOn w:val="style0"/>
    <w:next w:val="style153"/>
    <w:link w:val="style4097"/>
    <w:pPr/>
    <w:rPr>
      <w:sz w:val="18"/>
      <w:szCs w:val="18"/>
    </w:rPr>
  </w:style>
  <w:style w:type="character" w:customStyle="1" w:styleId="style4097">
    <w:name w:val="批注框文本 Char"/>
    <w:next w:val="style4097"/>
    <w:link w:val="style153"/>
    <w:rPr>
      <w:kern w:val="2"/>
      <w:sz w:val="18"/>
      <w:szCs w:val="18"/>
    </w:rPr>
  </w:style>
  <w:style w:type="paragraph" w:styleId="style32">
    <w:name w:val="footer"/>
    <w:basedOn w:val="style0"/>
    <w:next w:val="style32"/>
    <w:link w:val="style4098"/>
    <w:uiPriority w:val="99"/>
    <w:pPr>
      <w:tabs>
        <w:tab w:val="center" w:leader="none" w:pos="4153"/>
        <w:tab w:val="right" w:leader="none" w:pos="8306"/>
      </w:tabs>
      <w:snapToGrid w:val="false"/>
      <w:jc w:val="left"/>
    </w:pPr>
    <w:rPr>
      <w:sz w:val="18"/>
      <w:szCs w:val="18"/>
      <w:lang w:eastAsia="en-US"/>
    </w:rPr>
  </w:style>
  <w:style w:type="character" w:customStyle="1" w:styleId="style4098">
    <w:name w:val="页脚 Char"/>
    <w:next w:val="style4098"/>
    <w:link w:val="style32"/>
    <w:uiPriority w:val="99"/>
    <w:rPr>
      <w:kern w:val="2"/>
      <w:sz w:val="18"/>
      <w:szCs w:val="18"/>
      <w:lang w:eastAsia="en-US"/>
    </w:rPr>
  </w:style>
  <w:style w:type="paragraph" w:styleId="style31">
    <w:name w:val="header"/>
    <w:basedOn w:val="style0"/>
    <w:next w:val="style31"/>
    <w:link w:val="style4099"/>
    <w:uiPriority w:val="99"/>
    <w:pPr>
      <w:pBdr>
        <w:bottom w:val="single" w:sz="6" w:space="1" w:color="auto"/>
      </w:pBdr>
      <w:tabs>
        <w:tab w:val="center" w:leader="none" w:pos="4153"/>
        <w:tab w:val="right" w:leader="none" w:pos="8306"/>
      </w:tabs>
      <w:snapToGrid w:val="false"/>
      <w:jc w:val="center"/>
    </w:pPr>
    <w:rPr>
      <w:sz w:val="18"/>
      <w:szCs w:val="18"/>
    </w:rPr>
  </w:style>
  <w:style w:type="character" w:customStyle="1" w:styleId="style4099">
    <w:name w:val="页眉 Char"/>
    <w:next w:val="style4099"/>
    <w:link w:val="style31"/>
    <w:uiPriority w:val="99"/>
    <w:rPr>
      <w:kern w:val="2"/>
      <w:sz w:val="18"/>
      <w:szCs w:val="18"/>
    </w:rPr>
  </w:style>
  <w:style w:type="paragraph" w:styleId="style94">
    <w:name w:val="Normal (Web)"/>
    <w:basedOn w:val="style0"/>
    <w:next w:val="style94"/>
    <w:link w:val="style4100"/>
    <w:pPr>
      <w:widowControl/>
      <w:spacing w:before="100" w:beforeAutospacing="true" w:after="100" w:afterAutospacing="true"/>
      <w:jc w:val="left"/>
    </w:pPr>
    <w:rPr>
      <w:rFonts w:ascii="宋体" w:hAnsi="宋体"/>
      <w:kern w:val="0"/>
      <w:sz w:val="24"/>
    </w:rPr>
  </w:style>
  <w:style w:type="character" w:customStyle="1" w:styleId="style4100">
    <w:name w:val="普通(网站) Char"/>
    <w:next w:val="style4100"/>
    <w:link w:val="style94"/>
    <w:rPr>
      <w:rFonts w:ascii="宋体" w:eastAsia="宋体" w:hAnsi="宋体"/>
      <w:sz w:val="24"/>
      <w:szCs w:val="24"/>
      <w:lang w:val="en-US" w:bidi="ar-SA" w:eastAsia="zh-CN"/>
    </w:rPr>
  </w:style>
  <w:style w:type="paragraph" w:styleId="style106">
    <w:name w:val="annotation subject"/>
    <w:basedOn w:val="style30"/>
    <w:next w:val="style30"/>
    <w:pPr/>
    <w:rPr>
      <w:b/>
      <w:bCs/>
    </w:rPr>
  </w:style>
  <w:style w:type="table" w:styleId="style154">
    <w:name w:val="Table Grid"/>
    <w:basedOn w:val="style105"/>
    <w:next w:val="style154"/>
    <w:pPr>
      <w:widowControl w:val="false"/>
      <w:jc w:val="both"/>
    </w:pP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tcBorders/>
    </w:tcPr>
  </w:style>
  <w:style w:type="character" w:styleId="style87">
    <w:name w:val="Strong"/>
    <w:next w:val="style87"/>
    <w:qFormat/>
    <w:rPr>
      <w:b/>
      <w:lang w:eastAsia="en-US"/>
    </w:rPr>
  </w:style>
  <w:style w:type="character" w:styleId="style41">
    <w:name w:val="page number"/>
    <w:next w:val="style41"/>
    <w:rPr>
      <w:lang w:eastAsia="en-US"/>
    </w:rPr>
  </w:style>
  <w:style w:type="character" w:styleId="style86">
    <w:name w:val="FollowedHyperlink"/>
    <w:next w:val="style86"/>
    <w:rPr>
      <w:color w:val="535353"/>
      <w:sz w:val="19"/>
      <w:szCs w:val="19"/>
      <w:u w:val="single"/>
      <w:lang w:eastAsia="en-US"/>
    </w:rPr>
  </w:style>
  <w:style w:type="character" w:styleId="style88">
    <w:name w:val="Emphasis"/>
    <w:next w:val="style88"/>
    <w:qFormat/>
    <w:rPr>
      <w:b w:val="false"/>
      <w:i w:val="false"/>
      <w:lang w:eastAsia="en-US"/>
    </w:rPr>
  </w:style>
  <w:style w:type="character" w:styleId="style99">
    <w:name w:val="HTML Definition"/>
    <w:next w:val="style99"/>
    <w:rPr>
      <w:b w:val="false"/>
      <w:i w:val="false"/>
      <w:lang w:eastAsia="en-US"/>
    </w:rPr>
  </w:style>
  <w:style w:type="character" w:styleId="style104">
    <w:name w:val="HTML Variable"/>
    <w:next w:val="style104"/>
    <w:rPr>
      <w:b w:val="false"/>
      <w:i w:val="false"/>
      <w:lang w:eastAsia="en-US"/>
    </w:rPr>
  </w:style>
  <w:style w:type="character" w:styleId="style85">
    <w:name w:val="Hyperlink"/>
    <w:next w:val="style85"/>
    <w:rPr>
      <w:color w:val="535353"/>
      <w:sz w:val="19"/>
      <w:szCs w:val="19"/>
      <w:u w:val="single"/>
      <w:lang w:eastAsia="en-US"/>
    </w:rPr>
  </w:style>
  <w:style w:type="character" w:styleId="style98">
    <w:name w:val="HTML Code"/>
    <w:next w:val="style98"/>
    <w:rPr>
      <w:rFonts w:ascii="Courier New" w:hAnsi="Courier New"/>
      <w:b w:val="false"/>
      <w:i w:val="false"/>
      <w:sz w:val="20"/>
      <w:lang w:eastAsia="en-US"/>
    </w:rPr>
  </w:style>
  <w:style w:type="character" w:styleId="style39">
    <w:name w:val="annotation reference"/>
    <w:next w:val="style39"/>
    <w:rPr>
      <w:sz w:val="21"/>
      <w:szCs w:val="21"/>
    </w:rPr>
  </w:style>
  <w:style w:type="character" w:styleId="style97">
    <w:name w:val="HTML Cite"/>
    <w:next w:val="style97"/>
    <w:rPr>
      <w:b w:val="false"/>
      <w:i w:val="false"/>
      <w:lang w:eastAsia="en-US"/>
    </w:rPr>
  </w:style>
  <w:style w:type="character" w:customStyle="1" w:styleId="style4101">
    <w:name w:val="ds-unread-count"/>
    <w:next w:val="style4101"/>
    <w:rPr>
      <w:b/>
      <w:color w:val="ee3322"/>
      <w:lang w:eastAsia="en-US"/>
    </w:rPr>
  </w:style>
  <w:style w:type="character" w:customStyle="1" w:styleId="style4102">
    <w:name w:val="ds-reads-app-special"/>
    <w:next w:val="style4102"/>
    <w:rPr>
      <w:color w:val="ffffff"/>
      <w:shd w:val="clear" w:color="auto" w:fill="00a3cf"/>
      <w:lang w:eastAsia="en-US"/>
    </w:rPr>
  </w:style>
  <w:style w:type="character" w:customStyle="1" w:styleId="style4103">
    <w:name w:val="bds_more5"/>
    <w:next w:val="style4103"/>
    <w:rPr>
      <w:rFonts w:ascii="宋体" w:eastAsia="宋体" w:hAnsi="宋体" w:hint="eastAsia"/>
    </w:rPr>
  </w:style>
  <w:style w:type="character" w:customStyle="1" w:styleId="style4104">
    <w:name w:val="正文文本_"/>
    <w:next w:val="style4104"/>
    <w:link w:val="style4105"/>
    <w:rPr>
      <w:rFonts w:ascii="Arial Unicode MS" w:eastAsia="Arial Unicode MS" w:hAnsi="Arial Unicode MS"/>
      <w:sz w:val="19"/>
      <w:szCs w:val="19"/>
      <w:lang w:bidi="ar-SA"/>
    </w:rPr>
  </w:style>
  <w:style w:type="paragraph" w:customStyle="1" w:styleId="style4105">
    <w:name w:val="正文文本6"/>
    <w:basedOn w:val="style0"/>
    <w:next w:val="style4105"/>
    <w:link w:val="style4104"/>
    <w:pPr>
      <w:shd w:val="clear" w:color="auto" w:fill="ffffff"/>
      <w:spacing w:lineRule="exact" w:line="389"/>
      <w:ind w:hanging="440"/>
      <w:jc w:val="distribute"/>
    </w:pPr>
    <w:rPr>
      <w:rFonts w:ascii="Arial Unicode MS" w:eastAsia="Arial Unicode MS" w:hAnsi="Arial Unicode MS"/>
      <w:kern w:val="0"/>
      <w:sz w:val="19"/>
      <w:szCs w:val="19"/>
    </w:rPr>
  </w:style>
  <w:style w:type="character" w:customStyle="1" w:styleId="style4106">
    <w:name w:val="lemmatitleh11"/>
    <w:next w:val="style4106"/>
    <w:rPr>
      <w:lang w:eastAsia="en-US"/>
    </w:rPr>
  </w:style>
  <w:style w:type="character" w:customStyle="1" w:styleId="style4107">
    <w:name w:val="ds-reads-from"/>
    <w:next w:val="style4107"/>
    <w:rPr>
      <w:lang w:eastAsia="en-US"/>
    </w:rPr>
  </w:style>
  <w:style w:type="character" w:customStyle="1" w:styleId="style4108">
    <w:name w:val="apple-converted-space"/>
    <w:next w:val="style4108"/>
    <w:rPr>
      <w:lang w:eastAsia="en-US"/>
    </w:rPr>
  </w:style>
  <w:style w:type="paragraph" w:customStyle="1" w:styleId="style4109">
    <w:name w:val="Char Char Char Char Char Char Char Char Char Char Char Char Char Char Char Char Char Char Char"/>
    <w:basedOn w:val="style0"/>
    <w:next w:val="style4109"/>
    <w:pPr>
      <w:widowControl/>
      <w:spacing w:lineRule="auto" w:line="300"/>
      <w:ind w:firstLine="200" w:firstLineChars="200"/>
    </w:pPr>
    <w:rPr>
      <w:rFonts w:ascii="Verdana" w:hAnsi="Verdana"/>
      <w:kern w:val="0"/>
      <w:szCs w:val="20"/>
      <w:lang w:eastAsia="en-US"/>
    </w:rPr>
  </w:style>
</w:styles>
</file>

<file path=word/_rels/document.xml.rels><?xml version="1.0" encoding="UTF-8"?>
<Relationships xmlns="http://schemas.openxmlformats.org/package/2006/relationships"><Relationship Id="rId5" Type="http://schemas.openxmlformats.org/officeDocument/2006/relationships/image" Target="media/image3.jpeg"/><Relationship Id="rId12" Type="http://schemas.openxmlformats.org/officeDocument/2006/relationships/image" Target="media/image6.png"/><Relationship Id="rId16" Type="http://schemas.openxmlformats.org/officeDocument/2006/relationships/theme" Target="theme/theme1.xml"/><Relationship Id="rId15" Type="http://schemas.openxmlformats.org/officeDocument/2006/relationships/settings" Target="settings.xml"/><Relationship Id="rId11" Type="http://schemas.openxmlformats.org/officeDocument/2006/relationships/image" Target="media/image5.png"/><Relationship Id="rId14" Type="http://schemas.openxmlformats.org/officeDocument/2006/relationships/fontTable" Target="fontTable.xml"/><Relationship Id="rId7" Type="http://schemas.openxmlformats.org/officeDocument/2006/relationships/header" Target="header1.xml"/><Relationship Id="rId2" Type="http://schemas.openxmlformats.org/officeDocument/2006/relationships/image" Target="media/image1.png"/><Relationship Id="rId10" Type="http://schemas.openxmlformats.org/officeDocument/2006/relationships/image" Target="media/image4.png"/><Relationship Id="rId13" Type="http://schemas.openxmlformats.org/officeDocument/2006/relationships/styles" Target="styles.xml"/><Relationship Id="rId8" Type="http://schemas.openxmlformats.org/officeDocument/2006/relationships/footer" Target="footer2.xml"/><Relationship Id="rId4" Type="http://schemas.openxmlformats.org/officeDocument/2006/relationships/image" Target="media/image2.jpeg"/><Relationship Id="rId9" Type="http://schemas.openxmlformats.org/officeDocument/2006/relationships/footer" Target="footer3.xml"/><Relationship Id="rId3" Type="http://schemas.openxmlformats.org/officeDocument/2006/relationships/image" Target="media/image2.png"/><Relationship Id="rId6" Type="http://schemas.openxmlformats.org/officeDocument/2006/relationships/image" Target="media/image3.png"/><Relationship Id="rId1"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Words>8504</Words>
  <Pages>11</Pages>
  <Characters>8620</Characters>
  <Application>WPS Office</Application>
  <DocSecurity>0</DocSecurity>
  <Paragraphs>206</Paragraphs>
  <ScaleCrop>false</ScaleCrop>
  <Company>CHINA</Company>
  <LinksUpToDate>false</LinksUpToDate>
  <CharactersWithSpaces>10762</CharactersWithSpaces>
  <SharedDoc>false</SharedDoc>
  <HyperlinksChanged>false</HyperlinksChanged>
  <AppVersion>16.000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2022-06-02T12:56:36Z</dcterms:created>
  <dc:creator>USER</dc:creator>
  <lastModifiedBy>KNT-AL10</lastModifiedBy>
  <lastPrinted>2022-04-12T07:14:00Z</lastPrinted>
  <dcterms:modified xsi:type="dcterms:W3CDTF">2022-06-02T12:56:36Z</dcterms:modified>
  <revision>5</revision>
  <dc:title>2013年江苏省苏州市中考语文试题及答案</dc:title>
</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ICV">
    <vt:lpwstr>1970b4472ae34fdc9eec2f772ad14295</vt:lpwstr>
  </property>
</Properties>
</file>