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pict>
          <v:shape id="_x0000_s1025" o:spid="_x0000_s1025" o:spt="75" type="#_x0000_t75" style="position:absolute;left:0pt;margin-left:974pt;margin-top:997pt;height:32pt;width:32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</w:p>
    <w:p>
      <w:pPr>
        <w:jc w:val="center"/>
        <w:rPr>
          <w:rFonts w:hint="eastAsia"/>
        </w:rPr>
      </w:pPr>
      <w:r>
        <w:rPr>
          <w:rFonts w:hint="eastAsia"/>
          <w:lang w:val="en-US" w:eastAsia="zh-CN"/>
        </w:rPr>
        <w:t>2022年九年级二</w:t>
      </w:r>
      <w:r>
        <w:rPr>
          <w:rFonts w:hint="eastAsia"/>
        </w:rPr>
        <w:t>模答案</w:t>
      </w:r>
    </w:p>
    <w:p>
      <w:pPr>
        <w:jc w:val="center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一卷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单选：</w:t>
      </w:r>
      <w:r>
        <w:rPr>
          <w:rFonts w:hint="eastAsia" w:ascii="Times New Roman" w:hAnsi="Times New Roman" w:cs="Times New Roman"/>
          <w:lang w:val="en-US" w:eastAsia="zh-CN"/>
        </w:rPr>
        <w:t xml:space="preserve"> 1--5 BCACA  6-10 CACDB</w:t>
      </w:r>
      <w:r>
        <w:rPr>
          <w:rFonts w:ascii="Times New Roman" w:hAnsi="Times New Roman" w:cs="Times New Roman"/>
        </w:rPr>
        <w:t xml:space="preserve">   </w:t>
      </w:r>
    </w:p>
    <w:p>
      <w:pPr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/>
        </w:rPr>
        <w:t>完形</w:t>
      </w:r>
      <w:r>
        <w:rPr>
          <w:rFonts w:hint="eastAsia"/>
          <w:lang w:val="en-US" w:eastAsia="zh-CN"/>
        </w:rPr>
        <w:t xml:space="preserve">:  </w:t>
      </w:r>
      <w:r>
        <w:rPr>
          <w:rFonts w:ascii="Times New Roman" w:hAnsi="Times New Roman" w:cs="Times New Roman"/>
        </w:rPr>
        <w:t>11-15.</w:t>
      </w:r>
      <w:r>
        <w:rPr>
          <w:rFonts w:hint="eastAsia" w:ascii="Times New Roman" w:hAnsi="Times New Roman" w:cs="Times New Roman"/>
          <w:lang w:val="en-US" w:eastAsia="zh-CN"/>
        </w:rPr>
        <w:t xml:space="preserve"> DCBAA  </w:t>
      </w:r>
      <w:r>
        <w:rPr>
          <w:rFonts w:ascii="Times New Roman" w:hAnsi="Times New Roman" w:cs="Times New Roman"/>
        </w:rPr>
        <w:t>16-20.</w:t>
      </w:r>
      <w:r>
        <w:rPr>
          <w:rFonts w:hint="eastAsia" w:ascii="Times New Roman" w:hAnsi="Times New Roman" w:cs="Times New Roman"/>
          <w:lang w:val="en-US" w:eastAsia="zh-CN"/>
        </w:rPr>
        <w:t xml:space="preserve"> DBCDA</w:t>
      </w:r>
    </w:p>
    <w:p>
      <w:pPr>
        <w:rPr>
          <w:rFonts w:hint="default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阅读： 21-25. BABBA   26-30. BDCDD  31-35. DBCDA   36-40. CFABD</w:t>
      </w:r>
    </w:p>
    <w:p>
      <w:r>
        <w:rPr>
          <w:rFonts w:hint="eastAsia"/>
        </w:rPr>
        <w:t xml:space="preserve">                          </w:t>
      </w:r>
      <w:r>
        <w:rPr>
          <w:rFonts w:hint="eastAsia"/>
          <w:lang w:val="en-US" w:eastAsia="zh-CN"/>
        </w:rPr>
        <w:t xml:space="preserve">           </w:t>
      </w:r>
      <w:r>
        <w:rPr>
          <w:rFonts w:hint="eastAsia"/>
        </w:rPr>
        <w:t xml:space="preserve"> 二卷</w:t>
      </w:r>
    </w:p>
    <w:p>
      <w:r>
        <w:rPr>
          <w:rFonts w:hint="eastAsia"/>
        </w:rPr>
        <w:t>综合填空</w:t>
      </w:r>
      <w:r>
        <w:rPr>
          <w:rFonts w:hint="default" w:ascii="Times New Roman" w:hAnsi="Times New Roman" w:cs="Times New Roman"/>
        </w:rPr>
        <w:t>A</w:t>
      </w:r>
      <w:r>
        <w:rPr>
          <w:rFonts w:hint="eastAsia"/>
        </w:rPr>
        <w:t>: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每题2分，选对词1分，形式1分。</w:t>
      </w:r>
    </w:p>
    <w:p>
      <w:pPr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ascii="Times New Roman" w:hAnsi="Times New Roman" w:cs="Times New Roman"/>
        </w:rPr>
        <w:t xml:space="preserve">1. </w:t>
      </w:r>
      <w:r>
        <w:rPr>
          <w:rFonts w:hint="eastAsia" w:ascii="Times New Roman" w:hAnsi="Times New Roman" w:cs="Times New Roman"/>
          <w:lang w:val="en-US" w:eastAsia="zh-CN"/>
        </w:rPr>
        <w:t>will be required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ascii="Times New Roman" w:hAnsi="Times New Roman" w:cs="Times New Roman"/>
        </w:rPr>
        <w:t xml:space="preserve">2. </w:t>
      </w:r>
      <w:r>
        <w:rPr>
          <w:rFonts w:hint="eastAsia" w:ascii="Times New Roman" w:hAnsi="Times New Roman" w:cs="Times New Roman"/>
          <w:lang w:val="en-US" w:eastAsia="zh-CN"/>
        </w:rPr>
        <w:t>won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ascii="Times New Roman" w:hAnsi="Times New Roman" w:cs="Times New Roman"/>
        </w:rPr>
        <w:t xml:space="preserve">3. </w:t>
      </w:r>
      <w:r>
        <w:rPr>
          <w:rFonts w:hint="eastAsia" w:ascii="Times New Roman" w:hAnsi="Times New Roman" w:cs="Times New Roman"/>
          <w:lang w:val="en-US" w:eastAsia="zh-CN"/>
        </w:rPr>
        <w:t>has run out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ascii="Times New Roman" w:hAnsi="Times New Roman" w:cs="Times New Roman"/>
        </w:rPr>
        <w:t>4.</w:t>
      </w:r>
      <w:r>
        <w:rPr>
          <w:rFonts w:hint="eastAsia" w:ascii="Times New Roman" w:hAnsi="Times New Roman" w:cs="Times New Roman"/>
          <w:lang w:val="en-US" w:eastAsia="zh-CN"/>
        </w:rPr>
        <w:t xml:space="preserve"> spares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ascii="Times New Roman" w:hAnsi="Times New Roman" w:cs="Times New Roman"/>
        </w:rPr>
        <w:t xml:space="preserve">5. </w:t>
      </w:r>
      <w:r>
        <w:rPr>
          <w:rFonts w:hint="eastAsia" w:ascii="Times New Roman" w:hAnsi="Times New Roman" w:cs="Times New Roman"/>
          <w:lang w:val="en-US" w:eastAsia="zh-CN"/>
        </w:rPr>
        <w:t>are managing</w:t>
      </w:r>
    </w:p>
    <w:p>
      <w:r>
        <w:rPr>
          <w:rFonts w:hint="eastAsia"/>
        </w:rPr>
        <w:t>综合填空B: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每题1分</w:t>
      </w:r>
    </w:p>
    <w:p>
      <w:pPr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ascii="Times New Roman" w:hAnsi="Times New Roman" w:cs="Times New Roman"/>
        </w:rPr>
        <w:t xml:space="preserve">6. </w:t>
      </w:r>
      <w:r>
        <w:rPr>
          <w:rFonts w:hint="eastAsia" w:ascii="Times New Roman" w:hAnsi="Times New Roman" w:cs="Times New Roman"/>
          <w:lang w:val="en-US" w:eastAsia="zh-CN"/>
        </w:rPr>
        <w:t>thinner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ascii="Times New Roman" w:hAnsi="Times New Roman" w:cs="Times New Roman"/>
        </w:rPr>
        <w:t xml:space="preserve">7. </w:t>
      </w:r>
      <w:r>
        <w:rPr>
          <w:rFonts w:hint="eastAsia" w:ascii="Times New Roman" w:hAnsi="Times New Roman" w:cs="Times New Roman"/>
          <w:lang w:val="en-US" w:eastAsia="zh-CN"/>
        </w:rPr>
        <w:t>radios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ascii="Times New Roman" w:hAnsi="Times New Roman" w:cs="Times New Roman"/>
        </w:rPr>
        <w:t xml:space="preserve">8. </w:t>
      </w:r>
      <w:r>
        <w:rPr>
          <w:rFonts w:hint="eastAsia" w:ascii="Times New Roman" w:hAnsi="Times New Roman" w:cs="Times New Roman"/>
          <w:lang w:val="en-US" w:eastAsia="zh-CN"/>
        </w:rPr>
        <w:t>ahead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ascii="Times New Roman" w:hAnsi="Times New Roman" w:cs="Times New Roman"/>
        </w:rPr>
        <w:t xml:space="preserve">9. </w:t>
      </w:r>
      <w:r>
        <w:rPr>
          <w:rFonts w:hint="eastAsia" w:ascii="Times New Roman" w:hAnsi="Times New Roman" w:cs="Times New Roman"/>
          <w:lang w:val="en-US" w:eastAsia="zh-CN"/>
        </w:rPr>
        <w:t>ninths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ascii="Times New Roman" w:hAnsi="Times New Roman" w:cs="Times New Roman"/>
        </w:rPr>
        <w:t>0.</w:t>
      </w:r>
      <w:r>
        <w:rPr>
          <w:rFonts w:hint="eastAsia" w:ascii="Times New Roman" w:hAnsi="Times New Roman" w:cs="Times New Roman"/>
          <w:lang w:val="en-US" w:eastAsia="zh-CN"/>
        </w:rPr>
        <w:t xml:space="preserve"> mine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任务阅读：</w:t>
      </w:r>
      <w:r>
        <w:rPr>
          <w:rFonts w:hint="default" w:ascii="Times New Roman" w:hAnsi="Times New Roman" w:cs="Times New Roman"/>
        </w:rPr>
        <w:t xml:space="preserve">A. </w:t>
      </w:r>
      <w:r>
        <w:rPr>
          <w:rFonts w:hint="default" w:ascii="Times New Roman" w:hAnsi="Times New Roman" w:cs="Times New Roman"/>
          <w:lang w:val="en-US" w:eastAsia="zh-CN"/>
        </w:rPr>
        <w:t>(15分)</w:t>
      </w:r>
    </w:p>
    <w:p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</w:rPr>
        <w:t xml:space="preserve">1. </w:t>
      </w:r>
      <w:r>
        <w:rPr>
          <w:rFonts w:hint="eastAsia" w:ascii="Times New Roman" w:hAnsi="Times New Roman" w:cs="Times New Roman"/>
          <w:lang w:val="en-US" w:eastAsia="zh-CN"/>
        </w:rPr>
        <w:t>DBEAC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分）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ascii="Times New Roman" w:hAnsi="Times New Roman" w:cs="Times New Roman"/>
        </w:rPr>
        <w:t xml:space="preserve">2. </w:t>
      </w:r>
      <w:r>
        <w:rPr>
          <w:rFonts w:hint="eastAsia" w:ascii="Times New Roman" w:hAnsi="Times New Roman" w:cs="Times New Roman"/>
          <w:lang w:val="en-US" w:eastAsia="zh-CN"/>
        </w:rPr>
        <w:t xml:space="preserve">The </w:t>
      </w:r>
      <w:r>
        <w:rPr>
          <w:rFonts w:hint="default" w:ascii="Times New Roman" w:hAnsi="Times New Roman" w:eastAsia="Microsoft YaHei UI" w:cs="Times New Roman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  <w:t>starfish sleeper</w:t>
      </w:r>
      <w:r>
        <w:rPr>
          <w:rFonts w:hint="eastAsia" w:ascii="Times New Roman" w:hAnsi="Times New Roman" w:eastAsia="Microsoft YaHei UI" w:cs="Times New Roman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s/The sleepers who are in the starfish position</w:t>
      </w:r>
      <w:r>
        <w:rPr>
          <w:rFonts w:hint="eastAsia" w:ascii="Times New Roman" w:hAnsi="Times New Roman" w:eastAsia="宋体" w:cs="Times New Roman"/>
          <w:color w:val="414040"/>
          <w:kern w:val="0"/>
          <w:sz w:val="21"/>
          <w:szCs w:val="21"/>
          <w:lang w:val="en-US" w:eastAsia="zh-CN"/>
        </w:rPr>
        <w:t>.</w:t>
      </w:r>
      <w:r>
        <w:rPr>
          <w:rFonts w:ascii="Times New Roman" w:cs="Times New Roman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ascii="Times New Roman" w:cs="Times New Roman"/>
        </w:rPr>
        <w:t>分）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ascii="Times New Roman" w:hAnsi="Times New Roman" w:cs="Times New Roman"/>
        </w:rPr>
        <w:t>3.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 xml:space="preserve">The </w:t>
      </w:r>
      <w:r>
        <w:rPr>
          <w:rFonts w:hint="eastAsia" w:ascii="Times New Roman" w:hAnsi="Times New Roman" w:cs="Times New Roman"/>
          <w:lang w:val="en-US" w:eastAsia="zh-CN"/>
        </w:rPr>
        <w:t>s</w:t>
      </w:r>
      <w:r>
        <w:rPr>
          <w:rFonts w:hint="eastAsia" w:ascii="Times New Roman" w:hAnsi="Times New Roman" w:cs="Times New Roman"/>
        </w:rPr>
        <w:t xml:space="preserve">oldier </w:t>
      </w:r>
      <w:r>
        <w:rPr>
          <w:rFonts w:hint="eastAsia" w:ascii="Times New Roman" w:hAnsi="Times New Roman" w:cs="Times New Roman"/>
          <w:lang w:val="en-US" w:eastAsia="zh-CN"/>
        </w:rPr>
        <w:t>p</w:t>
      </w:r>
      <w:r>
        <w:rPr>
          <w:rFonts w:hint="eastAsia" w:ascii="Times New Roman" w:hAnsi="Times New Roman" w:cs="Times New Roman"/>
        </w:rPr>
        <w:t>osition</w:t>
      </w:r>
      <w:r>
        <w:rPr>
          <w:rFonts w:hint="eastAsia"/>
        </w:rPr>
        <w:t>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54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Times New Roman" w:hAnsi="Times New Roman" w:eastAsia="Microsoft YaHei UI" w:cs="Times New Roman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T</w:t>
      </w:r>
      <w:r>
        <w:rPr>
          <w:rFonts w:hint="default" w:ascii="Times New Roman" w:hAnsi="Times New Roman" w:eastAsia="Microsoft YaHei UI" w:cs="Times New Roman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  <w:t>he log position</w:t>
      </w:r>
      <w:r>
        <w:rPr>
          <w:rFonts w:ascii="Times New Roman" w:hAnsi="Times New Roman" w:cs="Times New Roman"/>
        </w:rPr>
        <w:t>.（2分）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ascii="Times New Roman" w:hAnsi="Times New Roman" w:cs="Times New Roman"/>
        </w:rPr>
        <w:t>5.</w:t>
      </w:r>
      <w:r>
        <w:rPr>
          <w:rFonts w:ascii="Times New Roman" w:hAnsi="Times New Roman" w:eastAsia="微软雅黑" w:cs="Times New Roman"/>
          <w:b w:val="0"/>
          <w:bCs/>
          <w:color w:val="404040"/>
          <w:kern w:val="0"/>
          <w:szCs w:val="21"/>
        </w:rPr>
        <w:t xml:space="preserve"> </w:t>
      </w:r>
      <w:r>
        <w:rPr>
          <w:rFonts w:hint="eastAsia" w:ascii="Times New Roman" w:hAnsi="Times New Roman" w:eastAsia="微软雅黑" w:cs="Times New Roman"/>
          <w:b w:val="0"/>
          <w:bCs/>
          <w:color w:val="404040"/>
          <w:kern w:val="0"/>
          <w:szCs w:val="21"/>
          <w:lang w:val="en-US" w:eastAsia="zh-CN"/>
        </w:rPr>
        <w:t>They</w:t>
      </w:r>
      <w:r>
        <w:rPr>
          <w:rFonts w:hint="eastAsia" w:ascii="Times New Roman" w:hAnsi="Times New Roman" w:eastAsia="微软雅黑" w:cs="Times New Roman"/>
          <w:b/>
          <w:color w:val="404040"/>
          <w:kern w:val="0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Microsoft YaHei UI" w:cs="Times New Roman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are easy to</w:t>
      </w:r>
      <w:r>
        <w:rPr>
          <w:rFonts w:hint="default" w:ascii="Times New Roman" w:hAnsi="Times New Roman" w:eastAsia="Microsoft YaHei UI" w:cs="Times New Roman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  <w:t xml:space="preserve"> </w:t>
      </w:r>
      <w:r>
        <w:rPr>
          <w:rFonts w:hint="default" w:ascii="Times New Roman" w:hAnsi="Times New Roman" w:eastAsia="Microsoft YaHei UI" w:cs="Times New Roman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be</w:t>
      </w:r>
      <w:r>
        <w:rPr>
          <w:rFonts w:hint="default" w:ascii="Times New Roman" w:hAnsi="Times New Roman" w:eastAsia="Microsoft YaHei UI" w:cs="Times New Roman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  <w:t xml:space="preserve"> worr</w:t>
      </w:r>
      <w:r>
        <w:rPr>
          <w:rFonts w:hint="default" w:ascii="Times New Roman" w:hAnsi="Times New Roman" w:eastAsia="Microsoft YaHei UI" w:cs="Times New Roman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ied</w:t>
      </w:r>
      <w:r>
        <w:rPr>
          <w:rFonts w:hint="eastAsia" w:ascii="Times New Roman" w:hAnsi="Times New Roman" w:eastAsia="Microsoft YaHei UI" w:cs="Times New Roman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 xml:space="preserve"> and t</w:t>
      </w:r>
      <w:r>
        <w:rPr>
          <w:rFonts w:hint="default" w:ascii="Times New Roman" w:hAnsi="Times New Roman" w:eastAsia="Microsoft YaHei UI" w:cs="Times New Roman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  <w:t>hey are often shy.</w:t>
      </w:r>
      <w:r>
        <w:rPr>
          <w:rFonts w:ascii="Times New Roman" w:hAnsi="Times New Roman" w:cs="Times New Roman"/>
        </w:rPr>
        <w:t>（2分）</w:t>
      </w:r>
      <w:r>
        <w:rPr>
          <w:rFonts w:hint="eastAsia" w:ascii="Times New Roman" w:hAnsi="Times New Roman" w:cs="Times New Roman"/>
          <w:lang w:val="en-US" w:eastAsia="zh-CN"/>
        </w:rPr>
        <w:t xml:space="preserve"> 56. 略</w:t>
      </w:r>
      <w:r>
        <w:rPr>
          <w:rFonts w:ascii="Times New Roman" w:hAnsi="Times New Roman" w:cs="Times New Roma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每问1</w:t>
      </w:r>
      <w:r>
        <w:rPr>
          <w:rFonts w:ascii="Times New Roman" w:hAnsi="Times New Roman" w:cs="Times New Roman"/>
        </w:rPr>
        <w:t>分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eastAsia" w:ascii="Times New Roman" w:hAnsi="Times New Roman" w:cs="Times New Roman"/>
          <w:lang w:val="en-US" w:eastAsia="zh-CN"/>
        </w:rPr>
        <w:t>共2分</w:t>
      </w:r>
      <w:r>
        <w:rPr>
          <w:rFonts w:ascii="Times New Roman" w:hAnsi="Times New Roman" w:cs="Times New Roma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eastAsia"/>
        </w:rPr>
        <w:t>任务阅读：</w:t>
      </w:r>
      <w:r>
        <w:rPr>
          <w:rFonts w:ascii="Times New Roman" w:hAnsi="Times New Roman" w:cs="Times New Roman"/>
        </w:rPr>
        <w:t>B.</w:t>
      </w:r>
      <w:r>
        <w:rPr>
          <w:rFonts w:hint="eastAsia" w:ascii="Times New Roman" w:hAnsi="Times New Roman" w:cs="Times New Roman"/>
          <w:lang w:val="en-US" w:eastAsia="zh-CN"/>
        </w:rPr>
        <w:t xml:space="preserve"> (15分)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eastAsia="微软雅黑" w:cs="Times New Roman"/>
          <w:color w:val="000000"/>
          <w:szCs w:val="21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57</w:t>
      </w:r>
      <w:r>
        <w:rPr>
          <w:rFonts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414040"/>
          <w:kern w:val="0"/>
          <w:sz w:val="21"/>
          <w:szCs w:val="21"/>
        </w:rPr>
        <w:t>阅读是人们学习知识和</w:t>
      </w:r>
      <w:r>
        <w:rPr>
          <w:rFonts w:hint="eastAsia" w:ascii="Times New Roman" w:hAnsi="Times New Roman" w:eastAsia="宋体" w:cs="Times New Roman"/>
          <w:color w:val="414040"/>
          <w:kern w:val="0"/>
          <w:sz w:val="21"/>
          <w:szCs w:val="21"/>
          <w:lang w:val="en-US" w:eastAsia="zh-CN"/>
        </w:rPr>
        <w:t>变得</w:t>
      </w:r>
      <w:r>
        <w:rPr>
          <w:rFonts w:hint="default" w:ascii="Times New Roman" w:hAnsi="Times New Roman" w:eastAsia="宋体" w:cs="Times New Roman"/>
          <w:color w:val="414040"/>
          <w:kern w:val="0"/>
          <w:sz w:val="21"/>
          <w:szCs w:val="21"/>
        </w:rPr>
        <w:t>明智的</w:t>
      </w:r>
      <w:r>
        <w:rPr>
          <w:rFonts w:hint="eastAsia" w:ascii="Times New Roman" w:hAnsi="Times New Roman" w:eastAsia="宋体" w:cs="Times New Roman"/>
          <w:color w:val="414040"/>
          <w:kern w:val="0"/>
          <w:sz w:val="21"/>
          <w:szCs w:val="21"/>
          <w:lang w:val="en-US" w:eastAsia="zh-CN"/>
        </w:rPr>
        <w:t>一种</w:t>
      </w:r>
      <w:r>
        <w:rPr>
          <w:rFonts w:hint="default" w:ascii="Times New Roman" w:hAnsi="Times New Roman" w:eastAsia="宋体" w:cs="Times New Roman"/>
          <w:color w:val="414040"/>
          <w:kern w:val="0"/>
          <w:sz w:val="21"/>
          <w:szCs w:val="21"/>
        </w:rPr>
        <w:t>重要方式</w:t>
      </w:r>
      <w:r>
        <w:rPr>
          <w:rFonts w:hint="eastAsia" w:ascii="Times New Roman" w:hAnsi="Times New Roman" w:eastAsia="宋体" w:cs="Times New Roman"/>
          <w:color w:val="414040"/>
          <w:kern w:val="0"/>
          <w:sz w:val="21"/>
          <w:szCs w:val="21"/>
          <w:lang w:eastAsia="zh-CN"/>
        </w:rPr>
        <w:t>。</w:t>
      </w:r>
      <w:r>
        <w:rPr>
          <w:rFonts w:ascii="Times New Roman" w:hAnsi="Times New Roman" w:cs="Times New Roman"/>
        </w:rPr>
        <w:t>（2分）</w:t>
      </w:r>
      <w:r>
        <w:rPr>
          <w:rFonts w:hint="eastAsia" w:ascii="Times New Roman" w:hAnsi="Times New Roman" w:eastAsia="微软雅黑" w:cs="Times New Roman"/>
          <w:color w:val="000000"/>
          <w:szCs w:val="21"/>
          <w:lang w:val="en-US" w:eastAsia="zh-CN"/>
        </w:rPr>
        <w:t>58</w:t>
      </w:r>
      <w:r>
        <w:rPr>
          <w:rFonts w:ascii="Times New Roman" w:hAnsi="Times New Roman" w:eastAsia="微软雅黑" w:cs="Times New Roman"/>
          <w:color w:val="000000"/>
          <w:szCs w:val="21"/>
        </w:rPr>
        <w:t>.</w:t>
      </w:r>
      <w:r>
        <w:rPr>
          <w:rFonts w:hint="eastAsia" w:ascii="Times New Roman" w:hAnsi="Times New Roman" w:eastAsia="微软雅黑" w:cs="Times New Roman"/>
          <w:color w:val="000000"/>
          <w:szCs w:val="21"/>
          <w:lang w:val="en-US" w:eastAsia="zh-CN"/>
        </w:rPr>
        <w:t xml:space="preserve"> since</w:t>
      </w:r>
      <w:r>
        <w:rPr>
          <w:rFonts w:ascii="Times New Roman" w:hAnsi="Times New Roman" w:cs="Times New Roma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ascii="Times New Roman" w:hAnsi="Times New Roman" w:cs="Times New Roma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Times New Roman" w:hAnsi="Times New Roman" w:eastAsia="微软雅黑" w:cs="Times New Roman"/>
          <w:color w:val="000000"/>
          <w:szCs w:val="21"/>
        </w:rPr>
      </w:pPr>
      <w:r>
        <w:rPr>
          <w:rFonts w:hint="eastAsia" w:ascii="Times New Roman" w:hAnsi="Times New Roman" w:eastAsia="宋体" w:cs="Times New Roman"/>
          <w:color w:val="414040"/>
          <w:kern w:val="0"/>
          <w:sz w:val="21"/>
          <w:szCs w:val="21"/>
          <w:lang w:val="en-US" w:eastAsia="zh-CN"/>
        </w:rPr>
        <w:t>59. (</w:t>
      </w:r>
      <w:r>
        <w:rPr>
          <w:rFonts w:hint="default" w:ascii="Times New Roman" w:hAnsi="Times New Roman" w:cs="Times New Roman"/>
          <w:spacing w:val="-6"/>
          <w:sz w:val="21"/>
        </w:rPr>
        <w:t>For many readers,</w:t>
      </w:r>
      <w:r>
        <w:rPr>
          <w:rFonts w:hint="eastAsia" w:ascii="Times New Roman" w:hAnsi="Times New Roman" w:cs="Times New Roman"/>
          <w:spacing w:val="-6"/>
          <w:sz w:val="21"/>
          <w:lang w:val="en-US" w:eastAsia="zh-CN"/>
        </w:rPr>
        <w:t>)</w:t>
      </w:r>
      <w:r>
        <w:rPr>
          <w:rFonts w:hint="eastAsia" w:ascii="Times New Roman" w:hAnsi="Times New Roman" w:eastAsia="宋体" w:cs="Times New Roman"/>
          <w:color w:val="414040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95 percent of books </w:t>
      </w:r>
      <w:r>
        <w:rPr>
          <w:rFonts w:hint="eastAsia" w:ascii="Times New Roman" w:hAnsi="Times New Roman" w:cs="Times New Roman"/>
          <w:lang w:val="en-US" w:eastAsia="zh-CN"/>
        </w:rPr>
        <w:t>are</w:t>
      </w:r>
      <w:r>
        <w:rPr>
          <w:rFonts w:hint="default" w:ascii="Times New Roman" w:hAnsi="Times New Roman" w:cs="Times New Roman"/>
        </w:rPr>
        <w:t xml:space="preserve"> treated as waste paper or be put away on a shelf without being touched again</w:t>
      </w:r>
      <w:r>
        <w:rPr>
          <w:rFonts w:hint="eastAsia" w:ascii="Times New Roman" w:hAnsi="Times New Roman" w:cs="Times New Roman"/>
          <w:lang w:val="en-US" w:eastAsia="zh-CN"/>
        </w:rPr>
        <w:t xml:space="preserve">. </w:t>
      </w:r>
      <w:r>
        <w:rPr>
          <w:rFonts w:ascii="Times New Roman" w:hAnsi="Times New Roman" w:cs="Times New Roma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ascii="Times New Roman" w:hAnsi="Times New Roman" w:cs="Times New Roma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Times New Roman" w:hAnsi="Times New Roman" w:eastAsia="微软雅黑" w:cs="Times New Roman"/>
          <w:color w:val="000000"/>
          <w:szCs w:val="21"/>
        </w:rPr>
      </w:pPr>
      <w:r>
        <w:rPr>
          <w:rFonts w:hint="eastAsia" w:ascii="Times New Roman" w:hAnsi="Times New Roman" w:eastAsia="微软雅黑" w:cs="Times New Roman"/>
          <w:color w:val="000000"/>
          <w:szCs w:val="21"/>
          <w:lang w:val="en-US" w:eastAsia="zh-CN"/>
        </w:rPr>
        <w:t>60</w:t>
      </w:r>
      <w:r>
        <w:rPr>
          <w:rFonts w:ascii="Times New Roman" w:hAnsi="Times New Roman" w:eastAsia="微软雅黑" w:cs="Times New Roman"/>
          <w:color w:val="000000"/>
          <w:szCs w:val="21"/>
        </w:rPr>
        <w:t>.</w:t>
      </w:r>
      <w:r>
        <w:rPr>
          <w:rFonts w:hint="eastAsia" w:ascii="Times New Roman" w:hAnsi="Times New Roman" w:eastAsia="微软雅黑" w:cs="Times New Roman"/>
          <w:color w:val="000000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 xml:space="preserve">It </w:t>
      </w:r>
      <w:r>
        <w:rPr>
          <w:rFonts w:hint="default" w:ascii="Times New Roman" w:hAnsi="Times New Roman" w:cs="Times New Roman"/>
        </w:rPr>
        <w:t xml:space="preserve">invited readers to </w:t>
      </w:r>
      <w:r>
        <w:rPr>
          <w:rFonts w:hint="eastAsia" w:ascii="Times New Roman" w:hAnsi="Times New Roman" w:cs="Times New Roman"/>
          <w:lang w:val="en-US" w:eastAsia="zh-CN"/>
        </w:rPr>
        <w:t>give away</w:t>
      </w:r>
      <w:r>
        <w:rPr>
          <w:rFonts w:hint="default" w:ascii="Times New Roman" w:hAnsi="Times New Roman" w:cs="Times New Roman"/>
        </w:rPr>
        <w:t xml:space="preserve"> their old books.</w:t>
      </w:r>
      <w:r>
        <w:rPr>
          <w:rFonts w:ascii="Times New Roman" w:hAnsi="Times New Roman" w:cs="Times New Roman"/>
        </w:rPr>
        <w:t>（2分）</w:t>
      </w:r>
      <w:r>
        <w:rPr>
          <w:rFonts w:ascii="Times New Roman" w:hAnsi="Times New Roman" w:eastAsia="微软雅黑" w:cs="Times New Roman"/>
          <w:color w:val="000000"/>
          <w:szCs w:val="21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eastAsia="微软雅黑" w:cs="Times New Roman"/>
          <w:color w:val="000000"/>
          <w:szCs w:val="21"/>
          <w:lang w:val="en-US" w:eastAsia="zh-CN"/>
        </w:rPr>
        <w:t>61</w:t>
      </w:r>
      <w:r>
        <w:rPr>
          <w:rFonts w:ascii="Times New Roman" w:hAnsi="Times New Roman" w:eastAsia="微软雅黑" w:cs="Times New Roman"/>
          <w:color w:val="000000"/>
          <w:szCs w:val="21"/>
        </w:rPr>
        <w:t>.</w:t>
      </w:r>
      <w:r>
        <w:rPr>
          <w:rFonts w:hint="eastAsia" w:ascii="Times New Roman" w:hAnsi="Times New Roman" w:eastAsia="微软雅黑" w:cs="Times New Roman"/>
          <w:color w:val="000000"/>
          <w:szCs w:val="21"/>
          <w:lang w:val="en-US" w:eastAsia="zh-CN"/>
        </w:rPr>
        <w:t xml:space="preserve"> (1）</w:t>
      </w:r>
      <w:r>
        <w:rPr>
          <w:rFonts w:hint="default" w:ascii="Times New Roman" w:hAnsi="Times New Roman" w:cs="Times New Roman"/>
        </w:rPr>
        <w:t>share books with each other</w:t>
      </w:r>
      <w:r>
        <w:rPr>
          <w:rFonts w:hint="eastAsia" w:ascii="Times New Roman" w:hAnsi="Times New Roman" w:cs="Times New Roman"/>
          <w:lang w:val="en-US" w:eastAsia="zh-CN"/>
        </w:rPr>
        <w:t xml:space="preserve">. (2) </w:t>
      </w:r>
      <w:r>
        <w:rPr>
          <w:rFonts w:hint="default" w:ascii="Times New Roman" w:hAnsi="Times New Roman" w:cs="Times New Roman"/>
        </w:rPr>
        <w:t>mak</w:t>
      </w:r>
      <w:r>
        <w:rPr>
          <w:rFonts w:hint="eastAsia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</w:rPr>
        <w:t xml:space="preserve"> friends with others who share their interests.</w:t>
      </w:r>
      <w:r>
        <w:rPr>
          <w:rFonts w:ascii="Times New Roman" w:hAnsi="Times New Roman" w:cs="Times New Roman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62. </w:t>
      </w:r>
      <w:r>
        <w:rPr>
          <w:rFonts w:hint="eastAsia" w:ascii="Times New Roman" w:hAnsi="Times New Roman" w:eastAsia="宋体" w:cs="Times New Roman"/>
          <w:color w:val="414040"/>
          <w:kern w:val="0"/>
          <w:sz w:val="21"/>
          <w:szCs w:val="21"/>
          <w:lang w:val="en-US" w:eastAsia="zh-CN"/>
        </w:rPr>
        <w:t>(1) on (2) to read (3) treat (4) was set (5) including</w:t>
      </w:r>
      <w:r>
        <w:rPr>
          <w:rFonts w:hint="default" w:ascii="Times New Roman" w:hAnsi="Times New Roman" w:eastAsia="宋体" w:cs="Times New Roman"/>
          <w:color w:val="414040"/>
          <w:kern w:val="0"/>
          <w:sz w:val="21"/>
          <w:szCs w:val="21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ascii="Times New Roman" w:hAnsi="Times New Roman" w:cs="Times New Roma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微软雅黑" w:cs="Times New Roman"/>
          <w:color w:val="000000"/>
          <w:szCs w:val="21"/>
          <w:lang w:val="en-US" w:eastAsia="zh-CN"/>
        </w:rPr>
      </w:pPr>
      <w:r>
        <w:rPr>
          <w:rFonts w:hint="eastAsia" w:ascii="Times New Roman" w:hAnsi="Times New Roman" w:eastAsia="微软雅黑" w:cs="Times New Roman"/>
          <w:color w:val="000000"/>
          <w:szCs w:val="21"/>
          <w:lang w:val="en-US" w:eastAsia="zh-CN"/>
        </w:rPr>
        <w:t>书面表达</w:t>
      </w:r>
      <w:r>
        <w:rPr>
          <w:rFonts w:ascii="Times New Roman" w:hAnsi="Times New Roman" w:eastAsia="微软雅黑" w:cs="Times New Roman"/>
          <w:color w:val="000000"/>
          <w:szCs w:val="21"/>
        </w:rPr>
        <w:t>：</w:t>
      </w:r>
      <w:r>
        <w:rPr>
          <w:rFonts w:hint="eastAsia" w:ascii="Times New Roman" w:hAnsi="Times New Roman" w:eastAsia="微软雅黑" w:cs="Times New Roman"/>
          <w:color w:val="000000"/>
          <w:szCs w:val="21"/>
          <w:lang w:val="en-US" w:eastAsia="zh-CN"/>
        </w:rPr>
        <w:t>略。（15分）</w:t>
      </w:r>
    </w:p>
    <w:p>
      <w:r>
        <w:t xml:space="preserve"> (一) 评分原则</w:t>
      </w:r>
    </w:p>
    <w:p>
      <w:r>
        <w:t>1. 本题总分为15分，按5个档次给分。</w:t>
      </w:r>
    </w:p>
    <w:p>
      <w:r>
        <w:t>2. 评分时，先根据文章的内容和语言初步确定其所属档次，然后以该档次的要求来衡量，确定或调整档次，最后给分。</w:t>
      </w:r>
    </w:p>
    <w:p>
      <w:r>
        <w:t>3. 评分时，应注意的主要内容为：内容要点、应用词汇和语法结构的数量和准确性及上下文的连贯性。</w:t>
      </w:r>
    </w:p>
    <w:p>
      <w:r>
        <w:t>4. 拼写与标点符号是语言准确性的一个方面，评分时，应视其对交际的影响程度予以考虑。英、美拼写及词汇用法均可接受。</w:t>
      </w:r>
    </w:p>
    <w:p>
      <w:r>
        <w:t>(二)各档次的给分范围和要求：  (书面表达评分时分为五个等级)</w:t>
      </w:r>
    </w:p>
    <w:p>
      <w:r>
        <w:t xml:space="preserve">1. 要点齐全，语句通顺完整，语法、拼写无误，书写工整。（15分）。 </w:t>
      </w:r>
    </w:p>
    <w:p>
      <w:r>
        <w:t>2. 要点基本齐全，语句通顺完整, 基本上无语法、拼写错误, 书写工整。（13-15分）</w:t>
      </w:r>
    </w:p>
    <w:p>
      <w:r>
        <w:t>3. 要点大部分写出，语句基本通顺完整，有少量语法、拼写错误，但不影响句意理解.书写较工整。（10-12分）</w:t>
      </w:r>
    </w:p>
    <w:p>
      <w:r>
        <w:t>4. 要点个别写出，语句不够通顺完整，语法、拼写错误较多，只有个别句子可读，书写不够工整。（7-9分）</w:t>
      </w:r>
    </w:p>
    <w:p>
      <w:r>
        <w:t>5. 要点个别写出，语法、拼写错误多，书写混乱。（0-6分）</w:t>
      </w:r>
    </w:p>
    <w:p>
      <w:r>
        <w:t>*说明:    1. 内容要点可用不同方式表达。2.对紧扣主题的适当发挥不予扣分。</w:t>
      </w:r>
    </w:p>
    <w:p>
      <w:pPr>
        <w:rPr>
          <w:rFonts w:hint="default" w:ascii="Times New Roman" w:hAnsi="Times New Roman" w:eastAsia="微软雅黑" w:cs="Times New Roman"/>
          <w:color w:val="000000"/>
          <w:szCs w:val="21"/>
          <w:lang w:val="en-US" w:eastAsia="zh-CN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http://www.zxxk.com" type="#_x0000_t136" style="position:absolute;left:0pt;margin-left:158.95pt;margin-top:407.9pt;height:2.85pt;width:2.85pt;mso-position-horizontal-relative:margin;mso-position-vertical-relative:margin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http://www.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rPr>
        <w:rFonts w:hint="eastAsia"/>
        <w:color w:val="FFFFFF"/>
        <w:sz w:val="2"/>
        <w:szCs w:val="2"/>
      </w:rPr>
      <w:pict>
        <v:shape id="_x0000_i1025" o:spt="136" alt="http://www.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I5MzUwYjg3MmYzZTVkNDlkY2M5NzM0OGMwYWMxMzYifQ=="/>
  </w:docVars>
  <w:rsids>
    <w:rsidRoot w:val="00000000"/>
    <w:rsid w:val="06464BD1"/>
    <w:rsid w:val="41F3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9">
    <w:name w:val="页眉 Char"/>
    <w:link w:val="4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0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\&#25919;&#27835;\&#26032;&#24314;&#25991;&#20214;&#22841;%20(2)\2022&#24180;&#23665;&#19996;&#30465;&#38738;&#23707;&#24066;&#40644;&#23707;&#21306;&#20013;&#32771;&#20108;&#27169;&#33521;&#35821;&#35797;&#21367;\2022&#24180;&#23665;&#19996;&#30465;&#38738;&#23707;&#24066;&#40644;&#23707;&#21306;&#20013;&#32771;&#20108;&#27169;&#33521;&#35821;&#35797;&#21367;\2022&#24180;&#20013;&#32771;&#33521;&#35821;&#20108;&#27169;&#31572;&#26696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2022年中考英语二模答案.docx</Template>
  <Company>二一教育</Company>
  <Pages>1</Pages>
  <Words>728</Words>
  <Characters>1244</Characters>
  <Lines>12</Lines>
  <Paragraphs>3</Paragraphs>
  <TotalTime>72</TotalTime>
  <ScaleCrop>false</ScaleCrop>
  <LinksUpToDate>false</LinksUpToDate>
  <CharactersWithSpaces>1461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2022-05-21T15:30:00Z</dcterms:created>
  <dc:creator>21cnjy.com</dc:creator>
  <cp:keywords>21</cp:keywords>
  <cp:lastModifiedBy>Administrator</cp:lastModifiedBy>
  <dcterms:modified xsi:type="dcterms:W3CDTF">2022-05-21T16:54:45Z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