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苏教版三年级上册科学期中试卷</w:t>
      </w:r>
      <w:r>
        <w:rPr>
          <w:rFonts w:hint="eastAsia"/>
          <w:lang w:val="en-US" w:eastAsia="zh-CN"/>
        </w:rPr>
        <w:t>答案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t>一、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t>1. 压缩  压缩  弹性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t>2. 1  1.29  3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t>3. 循环运动 　　风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t>4 .疏松物质 　肥力 　　营养物质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t>5. 颗粒含量 沙质土  粘质土 壤土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t>6. 肥沃 冲刷  流失  贫瘠 种植绿肥  施农家肥  收集落叶沤肥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t>7. 形状 大小  改变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t>8. 形状 体积 质量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t>9. 蒸发 过滤 筛选10. 不变 变化 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t>二、1.（×）2. （√）3. （×）4.（×）5.（×）6. （√）7.（√ ）8. （√） 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t>三、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t>1.B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t>2.B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t>3.A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t>4.C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t>5.C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t>6.C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t>7.A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t>8.C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t>四、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drawing>
          <wp:inline distT="0" distB="0" distL="114300" distR="114300">
            <wp:extent cx="5772150" cy="2295525"/>
            <wp:effectExtent l="0" t="0" r="3810" b="5715"/>
            <wp:docPr id="2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72150" cy="2295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t>（2）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drawing>
          <wp:inline distT="0" distB="0" distL="114300" distR="114300">
            <wp:extent cx="2114550" cy="1162050"/>
            <wp:effectExtent l="0" t="0" r="3810" b="11430"/>
            <wp:docPr id="1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114550" cy="1162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t>五、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t>（1）现象：水里有气泡冒出。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t>结论：土壤中有空隙，水进入了这些空隙即土壤中空气的体积。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t>（2）结论：固体混合前的质量等于混合后的质量。六、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t>1．（1）积极参加植树造林活动，做“护绿”小队员。 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t>（2）设立“变废为宝”岗位，给垃圾分类，积极回收垃圾。 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t>（3）积极进行环保宣传，通过各种方式制止破坏土壤的行为等。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t>2. 白气会向下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t>3. 阳台上暴晒、放在锅子里烧、放在酒精灯上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t>结论：固体混合前的质量等于混合后的质量。</w:t>
      </w:r>
    </w:p>
    <w:p>
      <w:pPr>
        <w:jc w:val="left"/>
        <w:rPr>
          <w:rFonts w:hint="eastAsia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79F94E6E"/>
    <w:rsid w:val="79F94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2022-06-14T15:18:00Z</dcterms:created>
  <dc:creator>Rocket Girls</dc:creator>
  <cp:lastModifiedBy>Rocket Girls</cp:lastModifiedBy>
  <dcterms:modified xsi:type="dcterms:W3CDTF">2022-06-14T15:20:42Z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2052-11.1.0.11805</vt:lpwstr>
  </property>
  <property fmtid="{D5CDD505-2E9C-101B-9397-08002B2CF9AE}" pid="3" name="ICV">
    <vt:lpwstr>575F6D46C39D45B3A0ED2D2204419367</vt:lpwstr>
  </property>
</Properties>
</file>