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bookmarkStart w:id="0" w:name="_GoBack"/>
      <w:bookmarkEnd w:id="0"/>
      <w:r>
        <w:rPr>
          <w:rFonts w:eastAsia="Times New Roman" w:cs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11988800</wp:posOffset>
            </wp:positionV>
            <wp:extent cx="495300" cy="330200"/>
            <wp:effectExtent l="0" t="0" r="0" b="1270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32"/>
        </w:rPr>
        <w:t>2021</w:t>
      </w:r>
      <w:r>
        <w:rPr>
          <w:rFonts w:ascii="宋体" w:hAnsi="宋体"/>
          <w:b/>
          <w:sz w:val="32"/>
        </w:rPr>
        <w:t>学年第一学期九年级物理科期末测试题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第一部分</w:t>
      </w:r>
      <w:r>
        <w:rPr>
          <w:rFonts w:eastAsia="Times New Roman" w:cs="Times New Roman"/>
          <w:b/>
          <w:sz w:val="24"/>
        </w:rPr>
        <w:t xml:space="preserve">  </w:t>
      </w:r>
      <w:r>
        <w:rPr>
          <w:rFonts w:ascii="宋体" w:hAnsi="宋体"/>
          <w:b/>
          <w:sz w:val="24"/>
        </w:rPr>
        <w:t>客观题本部分为单项选择题，共</w:t>
      </w:r>
      <w:r>
        <w:rPr>
          <w:rFonts w:eastAsia="Times New Roman" w:cs="Times New Roman"/>
          <w:b/>
          <w:sz w:val="24"/>
        </w:rPr>
        <w:t>10</w:t>
      </w:r>
      <w:r>
        <w:rPr>
          <w:rFonts w:ascii="宋体" w:hAnsi="宋体"/>
          <w:b/>
          <w:sz w:val="24"/>
        </w:rPr>
        <w:t>题，共</w:t>
      </w:r>
      <w:r>
        <w:rPr>
          <w:rFonts w:eastAsia="Times New Roman" w:cs="Times New Roman"/>
          <w:b/>
          <w:sz w:val="24"/>
        </w:rPr>
        <w:t>30</w:t>
      </w:r>
      <w:r>
        <w:rPr>
          <w:rFonts w:ascii="宋体" w:hAnsi="宋体"/>
          <w:b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如图所示，某调光小台灯的亮度可以通过亮度调节旋钮来控制。下列说法正确的是（　　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drawing>
          <wp:inline distT="0" distB="0" distL="0" distR="0">
            <wp:extent cx="1323975" cy="128587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小台灯的灯丝是用超导体材料制造的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/>
        </w:rPr>
        <w:t>控制旋钮相当于一个定值电阻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小台灯工作时的额定电压是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8" o:title="eqId7e05cfcd343b472abcccaa8874010a2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/>
        </w:rPr>
        <w:t>小台灯工作电压调节范围为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5pt;width:47.25pt;" o:ole="t" filled="f" o:preferrelative="t" stroked="f" coordsize="21600,21600">
            <v:path/>
            <v:fill on="f" focussize="0,0"/>
            <v:stroke on="f" joinstyle="miter"/>
            <v:imagedata r:id="rId10" o:title="eqId395aaee755549d6f383191a227b0efb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下列生活现象中，关于分子和物体内能，下列说法正确的是（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杯子里的水可以任意倒出，说明水分子间没有引力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用透明胶带揭下纸上写错的字，是因为胶带与纸分子之间有斥力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“花气袭人知骤暖”说明分子的热运动与温度有关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用力搓手，手发热是通过热传递增加手的内能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如图甲是热机的能量流向图。图乙显示的是甲、乙两热机的参数。甲、乙相比，甲的（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381500" cy="13906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有用机械能较大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损失能量较小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燃料的化学能较大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热机效率较低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如图所示是新型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884264257" name="图片 884264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57" name="图片 8842642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宋体" w:hAnsi="宋体"/>
          <w:color w:val="000000"/>
        </w:rPr>
        <w:t>灯，小红对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宋体" w:hAnsi="宋体"/>
          <w:color w:val="000000"/>
        </w:rPr>
        <w:t>灯很感兴趣。她拆开一个灯后发现，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  <w:color w:val="000000"/>
        </w:rPr>
        <w:t>灯是由多个小灯珠串联后通过电源适配器接入照明电路的。她取下其中一只小灯珠接在干电池两端没有亮，对调干电池正负极后亮了，用手试摸点亮的小灯珠几乎不发热。根据上述事实，以下推断正确的是（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828925" cy="14287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单只小灯珠工作电压是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8" o:title="eqId7e05cfcd343b472abcccaa8874010a2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884264256" name="图片 884264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56" name="图片 884264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小灯珠具有单向导电性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小灯珠主要是将电能转化为内能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灯带中的一只小灯珠断路后其它还亮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如图所示是一种海浪发电航标灯的气室部分结构图。其工作原理是利用海浪上下起伏的力量，当海水下降时将空气吸入气室：当海水上升时，将气室内的空气推入工作室，然后在工作室内推动涡轮机，涡轮机带动发电机发电。发出的电储存在蓄电池中，夜间释放出来提供给航标灯。那么以下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257425" cy="1857375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当海水下降时，阀门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开启，阀门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关闭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当海水上升时，阀门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关闭，阀门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开启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当海水下降时，该装置的工作状态类似于汽油机的排气冲程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夜间，蓄电池的化学能转化为电能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小伟妈妈做饭时，不小心把胡椒粉洒在粗粒盐上。小伟急中生智，拿橡胶小勺在干燥毛料布上摩擦了几下，然后把小勺靠近胡椒粉，胡椒粉立刻被吸到勺子上，成功将胡椒粉和粗粒盐分开。下列说法正确的是（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橡胶小勺能吸引胡椒粉是因为小勺带了电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若橡胶小勺带负电是因为它失去了电子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橡胶小勺带电是通过摩擦的方法创造了电荷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若摩擦后的毛料布带了正电，说明小勺上的正电荷转移到毛料布上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如图所示电路，闭合开关后，小灯泡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均不发光，电流表指针几乎不动，电压表指针有明显偏转。若电路中只有一处故障，则可能是（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876550" cy="17335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短路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断路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短路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断路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如图所示，闭合开关后，小灯泡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宋体" w:hAnsi="宋体"/>
          <w:color w:val="000000"/>
        </w:rPr>
        <w:t>比小灯泡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eqIddb269dd05adf431bb8dbfdf1ed67849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宋体" w:hAnsi="宋体"/>
          <w:color w:val="000000"/>
        </w:rPr>
        <w:t>暗，小明测得通过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宋体" w:hAnsi="宋体"/>
          <w:color w:val="000000"/>
        </w:rPr>
        <w:t>的电流远小于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eqIddb269dd05adf431bb8dbfdf1ed67849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宋体" w:hAnsi="宋体"/>
          <w:color w:val="000000"/>
        </w:rPr>
        <w:t>的电流。则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/>
          <w:color w:val="000000"/>
        </w:rPr>
        <w:t>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eqIddb269dd05adf431bb8dbfdf1ed67849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/>
          <w:color w:val="000000"/>
        </w:rPr>
        <w:t>比较，以下判断正确的是（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257300" cy="11049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/>
          <w:color w:val="000000"/>
        </w:rPr>
        <w:t>的电阻大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/>
          <w:color w:val="000000"/>
        </w:rPr>
        <w:t>的两端电压大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宋体" w:hAnsi="宋体"/>
          <w:color w:val="000000"/>
        </w:rPr>
        <w:t>的实际功率大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工作相同时间，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11d9ec222e54482d81543aac8c1468b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宋体" w:hAnsi="宋体"/>
          <w:color w:val="000000"/>
        </w:rPr>
        <w:t>消耗的电能多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甲、乙两灯泡的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36" o:title="eqId6a09176baa5c45e098f6a018a767a6c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ascii="宋体" w:hAnsi="宋体"/>
          <w:color w:val="000000"/>
        </w:rPr>
        <w:t>关系如图所示，将甲、乙两灯泡串联，当通过甲灯的电流为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8" o:title="eqIde5802934591245e096f807afa966d56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宋体" w:hAnsi="宋体"/>
          <w:color w:val="000000"/>
        </w:rPr>
        <w:t>时，乙灯泡消耗的电功率是（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781175" cy="16668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1" o:title="eqId1676bf79702f4d6a857fd01530b5d26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3" o:title="eqIda38f9fcb0c794ff787d720a39119931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5" o:title="eqIdb39457ca96444ebdbe157261d09677f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7" o:title="eqIdb33aad4625d342ac916bb431462ce50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用规格相同的电加热器分别对质量相等的甲和乙两种液体加热（不计热量损失），如图所示，是甲和乙的温度随加热时间变化的图像，下列说法正确的是（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838325" cy="16287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加热相同时间，乙吸收热量比甲多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由图可知，乙的比热容比甲大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乙物质在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点的分子动能大于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点的分子动能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乙物质在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点的比热容比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点低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第二部分</w:t>
      </w:r>
      <w:r>
        <w:rPr>
          <w:rFonts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/>
          <w:b/>
          <w:color w:val="000000"/>
          <w:sz w:val="24"/>
        </w:rPr>
        <w:t>主观题本部分共</w:t>
      </w:r>
      <w:r>
        <w:rPr>
          <w:rFonts w:eastAsia="Times New Roman" w:cs="Times New Roman"/>
          <w:b/>
          <w:color w:val="000000"/>
          <w:sz w:val="24"/>
        </w:rPr>
        <w:t>8</w:t>
      </w:r>
      <w:r>
        <w:rPr>
          <w:rFonts w:ascii="宋体" w:hAnsi="宋体"/>
          <w:b/>
          <w:color w:val="000000"/>
          <w:sz w:val="24"/>
        </w:rPr>
        <w:t>题，共</w:t>
      </w:r>
      <w:r>
        <w:rPr>
          <w:rFonts w:eastAsia="Times New Roman" w:cs="Times New Roman"/>
          <w:b/>
          <w:color w:val="000000"/>
          <w:sz w:val="24"/>
        </w:rPr>
        <w:t>60</w:t>
      </w:r>
      <w:r>
        <w:rPr>
          <w:rFonts w:ascii="宋体" w:hAnsi="宋体"/>
          <w:b/>
          <w:color w:val="000000"/>
          <w:sz w:val="24"/>
        </w:rPr>
        <w:t>分．按题目要求作答。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eastAsia="Times New Roman" w:cs="Times New Roman"/>
          <w:color w:val="000000"/>
        </w:rPr>
        <w:t>2021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16</w:t>
      </w:r>
      <w:r>
        <w:rPr>
          <w:rFonts w:ascii="宋体" w:hAnsi="宋体"/>
          <w:color w:val="000000"/>
        </w:rPr>
        <w:t>日，搭载神舟十三号载人飞船的长征二号</w:t>
      </w:r>
      <w:r>
        <w:rPr>
          <w:rFonts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运载火箭，在酒泉卫星发射中心发射成功，三名航天员将在轨驻留六个月。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）火箭发射时选用液态氢作燃料是因为氢具有较大的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（选填“内能”、“比热容”或“热值”），而且有利于环境保护；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）火箭喷气发动机，自带燃料和氧化剂，它工作时不需要空气，可以在大气层外工作。火箭升空时，燃料燃烧向后高速喷出气体，从而获得前进的动力，此过程把燃料燃烧的内能转化为火箭的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能；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）火箭在大气层内高速运动时，会使其头部整流罩与空气剧烈摩擦，整流罩的内能增加，温度升高达上千摄氏度。这是通过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（选填“做功”或“热传递”）的方式来改变整流罩内能的。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/>
          <w:color w:val="000000"/>
        </w:rPr>
        <w:t>热值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机械</w:t>
      </w:r>
      <w:r>
        <w:rPr>
          <w:color w:val="000000"/>
        </w:rPr>
        <w:t xml:space="preserve">    ③. </w:t>
      </w:r>
      <w:r>
        <w:rPr>
          <w:rFonts w:ascii="宋体" w:hAnsi="宋体"/>
          <w:color w:val="000000"/>
        </w:rPr>
        <w:t>做功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如图所示，是探究电流通过导体时产生热量的实验装置，甲、乙两套装置中各有两个相同的透明容器。其中密封着等量的空气和一段电阻丝（阻值在图中已标出），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形管中装有等量的液体，接通电源，观察现象。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409825" cy="13239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）实验中通过观察______的变化来比较导体所产生热量的多少；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）用甲装置进行实验时，通过控制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的通电时间和电路中的______相等，来研究导体产生热量与电阻的关系；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）在乙装置中，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透明容器中产生热量较多的是______容器。如果流过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容器中电阻丝的电流为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1" o:title="eqId3b0659d4133a45ef88ec9b6768f6792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/>
          <w:color w:val="000000"/>
        </w:rPr>
        <w:t>，通电时间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53" o:title="eqId81ab338c095c411188e510ae9a9c96d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/>
          <w:color w:val="000000"/>
        </w:rPr>
        <w:t>，该容器中电阻丝产生的电热是______</w:t>
      </w:r>
      <w:r>
        <w:rPr>
          <w:rFonts w:eastAsia="Times New Roman" w:cs="Times New Roman"/>
          <w:color w:val="000000"/>
        </w:rPr>
        <w:t>J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形管中液柱的高度差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电流</w:t>
      </w:r>
      <w:r>
        <w:rPr>
          <w:color w:val="000000"/>
        </w:rPr>
        <w:t xml:space="preserve">    ③. </w:t>
      </w:r>
      <w:r>
        <w:rPr>
          <w:rFonts w:eastAsia="Times New Roman" w:cs="Times New Roman"/>
          <w:color w:val="000000"/>
        </w:rPr>
        <w:t>C</w:t>
      </w:r>
      <w:r>
        <w:rPr>
          <w:color w:val="000000"/>
        </w:rPr>
        <w:t xml:space="preserve">    ④. </w:t>
      </w:r>
      <w:r>
        <w:rPr>
          <w:rFonts w:eastAsia="Times New Roman" w:cs="Times New Roman"/>
          <w:color w:val="000000"/>
        </w:rPr>
        <w:t>600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评价一款空调有很多参数，其中一项叫做“能效比”。“能效比”是指空调制冷量与制冷时消耗的电功率之比。小明家需要一台制冷量为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55" o:title="eqIdeab926d9acd28d0ab0533d26ca70d21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/>
          <w:color w:val="000000"/>
        </w:rPr>
        <w:t>的空调，若选“能效比”为</w:t>
      </w:r>
      <w:r>
        <w:rPr>
          <w:rFonts w:eastAsia="Times New Roman" w:cs="Times New Roman"/>
          <w:color w:val="000000"/>
        </w:rPr>
        <w:t>3.2</w:t>
      </w:r>
      <w:r>
        <w:rPr>
          <w:rFonts w:ascii="宋体" w:hAnsi="宋体"/>
          <w:color w:val="000000"/>
        </w:rPr>
        <w:t>的空调，则制冷消耗的电功率为</w:t>
      </w:r>
      <w:r>
        <w:rPr>
          <w:rFonts w:eastAsia="Times New Roman" w:cs="Times New Roman"/>
          <w:color w:val="000000"/>
        </w:rPr>
        <w:t>______W</w:t>
      </w:r>
      <w:r>
        <w:rPr>
          <w:rFonts w:ascii="宋体" w:hAnsi="宋体"/>
          <w:color w:val="000000"/>
        </w:rPr>
        <w:t>。家里的电能表如图所示，若单独让空调工作，测得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57" o:title="eqIde12cb6aa238446afb5d5b2053a0ab42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/>
          <w:color w:val="000000"/>
        </w:rPr>
        <w:t>内电能表转盘转了</w:t>
      </w:r>
      <w:r>
        <w:rPr>
          <w:rFonts w:eastAsia="Times New Roman" w:cs="Times New Roman"/>
          <w:color w:val="000000"/>
        </w:rPr>
        <w:t>60</w:t>
      </w:r>
      <w:r>
        <w:rPr>
          <w:rFonts w:ascii="宋体" w:hAnsi="宋体"/>
          <w:color w:val="000000"/>
        </w:rPr>
        <w:t>转，则这段时间空调消耗的电能是</w:t>
      </w:r>
      <w:r>
        <w:rPr>
          <w:rFonts w:eastAsia="Times New Roman" w:cs="Times New Roman"/>
          <w:color w:val="000000"/>
        </w:rPr>
        <w:t>______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9" o:title="eqIdfdf94cb1ae1d47589e490771be4d361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/>
          <w:color w:val="000000"/>
        </w:rPr>
        <w:t>，实际电功率为</w:t>
      </w:r>
      <w:r>
        <w:rPr>
          <w:rFonts w:eastAsia="Times New Roman" w:cs="Times New Roman"/>
          <w:color w:val="000000"/>
        </w:rPr>
        <w:t>______W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drawing>
          <wp:inline distT="0" distB="0" distL="0" distR="0">
            <wp:extent cx="1905000" cy="18097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eastAsia="Times New Roman" w:cs="Times New Roman"/>
          <w:color w:val="000000"/>
        </w:rPr>
        <w:t>1000W</w:t>
      </w:r>
      <w:r>
        <w:rPr>
          <w:color w:val="000000"/>
        </w:rPr>
        <w:t xml:space="preserve">    ②. </w:t>
      </w:r>
      <m:oMath>
        <m:r>
          <w:rPr>
            <w:rFonts w:ascii="Cambria Math" w:hAnsi="Cambria Math" w:cs="Cambria Math"/>
          </w:rPr>
          <m:t>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cs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 w:cs="Cambria Math"/>
              </w:rPr>
              <m:t>−2</m:t>
            </m:r>
            <m:ctrlPr>
              <w:rPr>
                <w:rFonts w:ascii="Cambria Math" w:hAnsi="Cambria Math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</w:rPr>
          <m:t>k</m:t>
        </m:r>
        <m:r>
          <m:rPr>
            <m:sty m:val="p"/>
          </m:rPr>
          <w:rPr>
            <w:rFonts w:ascii="Cambria Math" w:hAnsi="Cambria Math" w:cs="Cambria Math"/>
          </w:rPr>
          <m:t>W</m:t>
        </m:r>
        <m:r>
          <w:rPr>
            <w:rFonts w:ascii="Cambria Math" w:hAnsi="Cambria Math" w:cs="Cambria Math"/>
          </w:rPr>
          <m:t>⋅</m:t>
        </m:r>
        <m:r>
          <m:rPr>
            <m:nor/>
            <m:sty m:val="p"/>
          </m:rPr>
          <w:rPr>
            <w:rFonts w:ascii="Cambria Math" w:hAnsi="Cambria Math" w:cs="Cambria Math"/>
            <w:b w:val="0"/>
            <w:i w:val="0"/>
          </w:rPr>
          <m:t>h</m:t>
        </m:r>
      </m:oMath>
      <w:r>
        <w:rPr>
          <w:color w:val="000000"/>
        </w:rPr>
        <w:t xml:space="preserve">    ③. </w:t>
      </w:r>
      <w:r>
        <w:rPr>
          <w:rFonts w:eastAsia="Times New Roman" w:cs="Times New Roman"/>
          <w:color w:val="000000"/>
        </w:rPr>
        <w:t>1200W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）如图所示，铭牌标识为“</w:t>
      </w:r>
      <w:r>
        <w:rPr>
          <w:rFonts w:eastAsia="Times New Roman" w:cs="Times New Roman"/>
          <w:color w:val="000000"/>
        </w:rPr>
        <w:t>220V 40W</w:t>
      </w:r>
      <w:r>
        <w:rPr>
          <w:rFonts w:ascii="宋体" w:hAnsi="宋体"/>
          <w:color w:val="000000"/>
        </w:rPr>
        <w:t>”的灯泡和“</w:t>
      </w:r>
      <w:r>
        <w:rPr>
          <w:rFonts w:eastAsia="Times New Roman" w:cs="Times New Roman"/>
          <w:color w:val="000000"/>
        </w:rPr>
        <w:t>220V 5W</w:t>
      </w:r>
      <w:r>
        <w:rPr>
          <w:rFonts w:ascii="宋体" w:hAnsi="宋体"/>
          <w:color w:val="000000"/>
        </w:rPr>
        <w:t>”的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/>
          <w:color w:val="000000"/>
        </w:rPr>
        <w:t>灯，当开关闭合后，两灯都能正常发光，插座不受开关控制，请将电路连接完整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drawing>
          <wp:inline distT="0" distB="0" distL="0" distR="0">
            <wp:extent cx="2295525" cy="10001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）小明说：“我发现5W的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/>
          <w:color w:val="000000"/>
        </w:rPr>
        <w:t>灯和</w:t>
      </w:r>
      <w:r>
        <w:rPr>
          <w:rFonts w:eastAsia="Times New Roman" w:cs="Times New Roman"/>
          <w:color w:val="000000"/>
        </w:rPr>
        <w:t>40W</w:t>
      </w:r>
      <w:r>
        <w:rPr>
          <w:rFonts w:ascii="宋体" w:hAnsi="宋体"/>
          <w:color w:val="000000"/>
        </w:rPr>
        <w:t>灯泡正常工作时的亮度相当，所以5W的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/>
          <w:color w:val="000000"/>
        </w:rPr>
        <w:t>灯比</w:t>
      </w:r>
      <w:r>
        <w:rPr>
          <w:rFonts w:eastAsia="Times New Roman" w:cs="Times New Roman"/>
          <w:color w:val="000000"/>
        </w:rPr>
        <w:t>40W</w:t>
      </w:r>
      <w:r>
        <w:rPr>
          <w:rFonts w:ascii="宋体" w:hAnsi="宋体"/>
          <w:color w:val="000000"/>
        </w:rPr>
        <w:t>灯泡更省电。”小明说的“省电”，完整的意思是：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color w:val="000000"/>
        </w:rPr>
        <w:drawing>
          <wp:inline distT="0" distB="0" distL="0" distR="0">
            <wp:extent cx="3019425" cy="13430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在工作相同的时间内，</w:t>
      </w:r>
      <w:r>
        <w:rPr>
          <w:rFonts w:eastAsia="Times New Roman" w:cs="Times New Roman"/>
          <w:color w:val="000000"/>
        </w:rPr>
        <w:t>5W</w:t>
      </w:r>
      <w:r>
        <w:rPr>
          <w:rFonts w:ascii="宋体" w:hAnsi="宋体"/>
          <w:color w:val="000000"/>
        </w:rPr>
        <w:t>的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05d30a746a27472c8c58646e87093b9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宋体" w:hAnsi="宋体"/>
          <w:color w:val="000000"/>
        </w:rPr>
        <w:t>灯比</w:t>
      </w:r>
      <w:r>
        <w:rPr>
          <w:rFonts w:eastAsia="Times New Roman" w:cs="Times New Roman"/>
          <w:color w:val="000000"/>
        </w:rPr>
        <w:t>40W</w:t>
      </w:r>
      <w:r>
        <w:rPr>
          <w:rFonts w:ascii="宋体" w:hAnsi="宋体"/>
          <w:color w:val="000000"/>
        </w:rPr>
        <w:t>灯泡消耗的电能更少。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小远用家里的电磁炉煮粥，先调到大功率把粥烧开，后用小功率继续熬粥，这段时间电磁炉功率随时间变化如图所示：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）电磁炉大功率煮粥时的电流是多少？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）电磁炉用小功率熬粥时消耗的电能是多少？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866900" cy="13525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10A</w: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360000J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如图所示是某型号的浴室防雾镜，其背面粘贴有等大的电热膜：使用时，镜面受热，水蒸气无法液化其上，便于成像，下列表格是该防雾镜的相关数据；经测试获知，在</w:t>
      </w:r>
      <w:r>
        <w:rPr>
          <w:rFonts w:eastAsia="Times New Roman" w:cs="Times New Roman"/>
          <w:color w:val="000000"/>
        </w:rPr>
        <w:t>-10℃</w:t>
      </w:r>
      <w:r>
        <w:rPr>
          <w:rFonts w:ascii="宋体" w:hAnsi="宋体"/>
          <w:color w:val="000000"/>
        </w:rPr>
        <w:t>环境下，使平面镜的平均温度升高到</w:t>
      </w:r>
      <w:r>
        <w:rPr>
          <w:rFonts w:eastAsia="Times New Roman" w:cs="Times New Roman"/>
          <w:color w:val="000000"/>
        </w:rPr>
        <w:t>30℃</w:t>
      </w:r>
      <w:r>
        <w:rPr>
          <w:rFonts w:ascii="宋体" w:hAnsi="宋体"/>
          <w:color w:val="000000"/>
        </w:rPr>
        <w:t>，需使电热膜正常工作</w:t>
      </w:r>
      <w:r>
        <w:rPr>
          <w:rFonts w:eastAsia="Times New Roman" w:cs="Times New Roman"/>
          <w:color w:val="000000"/>
        </w:rPr>
        <w:t>400s</w:t>
      </w:r>
      <w:r>
        <w:rPr>
          <w:rFonts w:ascii="宋体" w:hAnsi="宋体"/>
          <w:color w:val="000000"/>
        </w:rPr>
        <w:t>，求在此过程中：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）镜面玻璃吸收的热量</w:t>
      </w:r>
      <w:r>
        <w:rPr>
          <w:rFonts w:eastAsia="Times New Roman" w:cs="Times New Roman"/>
          <w:i/>
          <w:color w:val="000000"/>
        </w:rPr>
        <w:t>Q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）电热膜正常工作产生的热量</w:t>
      </w:r>
      <w:r>
        <w:rPr>
          <w:rFonts w:eastAsia="Times New Roman" w:cs="Times New Roman"/>
          <w:i/>
          <w:color w:val="000000"/>
        </w:rPr>
        <w:t>Q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）电热膜给平面镜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884264258" name="图片 884264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58" name="图片 8842642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加热效率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69" o:title="eqIdce0d3058d63b46ab87de123a528f8f6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宋体" w:hAnsi="宋体"/>
          <w:color w:val="000000"/>
        </w:rPr>
        <w:t>。</w:t>
      </w:r>
    </w:p>
    <w:tbl>
      <w:tblPr>
        <w:tblStyle w:val="6"/>
        <w:tblW w:w="4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56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镜子质量</w:t>
            </w:r>
            <w:r>
              <w:rPr>
                <w:rFonts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额定电压</w:t>
            </w:r>
            <w:r>
              <w:rPr>
                <w:rFonts w:eastAsia="Times New Roman" w:cs="Times New Roman"/>
                <w:i/>
                <w:color w:val="000000"/>
              </w:rPr>
              <w:t>U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额定功率</w:t>
            </w:r>
            <w:r>
              <w:rPr>
                <w:rFonts w:eastAsia="Times New Roman" w:cs="Times New Roman"/>
                <w:i/>
                <w:color w:val="000000"/>
              </w:rPr>
              <w:t>P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ascii="宋体" w:hAnsi="宋体"/>
                <w:color w:val="000000"/>
              </w:rPr>
              <w:t>镜面玻璃比热容</w:t>
            </w:r>
            <w:r>
              <w:rPr>
                <w:rFonts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7" o:spt="75" alt="学科网(www.zxxk.com)--教育资源门户，提供试卷、教案、课件、论文、素材以及各类教学资源下载，还有大量而丰富的教学相关资讯！" type="#_x0000_t75" style="height:20.25pt;width:96.75pt;" o:ole="t" filled="f" o:preferrelative="t" stroked="f" coordsize="21600,21600">
                  <v:path/>
                  <v:fill on="f" focussize="0,0"/>
                  <v:stroke on="f" joinstyle="miter"/>
                  <v:imagedata r:id="rId71" o:title="eqIdc3b1a05dd3a3a763408ac092cca7854a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70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drawing>
          <wp:inline distT="0" distB="0" distL="0" distR="0">
            <wp:extent cx="1343025" cy="16573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74" o:title="eqId97a101467ac14e9f8e9fd5ccbdd5a00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76" o:title="eqIde7f02bfe917a4b76bbcda131b619f2d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78" o:title="eqId90a3a7631adb4edb87786e996331dd7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小彤探究“电阻一定时，通过导体的电流与导体两端的电压的关系”，实验器材有：两节干电池，滑动变阻器、电流表、电压表、</w:t>
      </w:r>
      <w:r>
        <w:rPr>
          <w:rFonts w:eastAsia="Times New Roman" w:cs="Times New Roman"/>
          <w:color w:val="000000"/>
        </w:rPr>
        <w:t>10Ω</w:t>
      </w:r>
      <w:r>
        <w:rPr>
          <w:rFonts w:ascii="宋体" w:hAnsi="宋体"/>
          <w:color w:val="000000"/>
        </w:rPr>
        <w:t>的定值电阻及开关各一个，导线若干。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）图甲是该同学连接的部分电路，请用笔画线，将图中的实验电路连接完整______；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724275" cy="14859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）闭合开关前，滑动变阻器的滑片应放在______（选“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”或“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”）的位置。闭合开关后，移动滑片，观察到电流表示数逐渐变大。当滑片滑到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端时，电流表示数如图乙所示，此时电流表的读数为______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。为了减小实验误差，接下来正确的操作是：______；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）进行实验，记录的实验数据如下表：电阻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</w:rPr>
        <w:t>=10Ω</w:t>
      </w:r>
    </w:p>
    <w:tbl>
      <w:tblPr>
        <w:tblStyle w:val="6"/>
        <w:tblW w:w="4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0"/>
        <w:gridCol w:w="605"/>
        <w:gridCol w:w="608"/>
        <w:gridCol w:w="608"/>
        <w:gridCol w:w="608"/>
        <w:gridCol w:w="6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实验次数</w:t>
            </w:r>
          </w:p>
        </w:tc>
        <w:tc>
          <w:tcPr>
            <w:tcW w:w="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电压</w:t>
            </w:r>
            <w:r>
              <w:object>
                <v:shape id="_x0000_i1061" o:spt="75" alt="学科网(www.zxxk.com)--教育资源门户，提供试卷、教案、课件、论文、素材以及各类教学资源下载，还有大量而丰富的教学相关资讯！" type="#_x0000_t75" style="height:14.25pt;width:25.5pt;" o:ole="t" filled="f" o:preferrelative="t" stroked="f" coordsize="21600,21600">
                  <v:path/>
                  <v:fill on="f" focussize="0,0"/>
                  <v:stroke on="f" joinstyle="miter"/>
                  <v:imagedata r:id="rId81" o:title="eqId4a5bdb7f1d944cc48279def3d8e12dfc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0">
                  <o:LockedField>false</o:LockedField>
                </o:OLEObject>
              </w:object>
            </w:r>
          </w:p>
        </w:tc>
        <w:tc>
          <w:tcPr>
            <w:tcW w:w="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1.8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电流</w:t>
            </w:r>
            <w:r>
              <w:object>
                <v:shape id="_x0000_i106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83" o:title="eqId5e34a053871a4471b021c44d37a8e509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82">
                  <o:LockedField>false</o:LockedField>
                </o:OLEObject>
              </w:object>
            </w:r>
          </w:p>
        </w:tc>
        <w:tc>
          <w:tcPr>
            <w:tcW w:w="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  <w:r>
              <w:rPr>
                <w:rFonts w:eastAsia="Times New Roman" w:cs="Times New Roman"/>
                <w:color w:val="000000"/>
                <w:position w:val="-22"/>
              </w:rPr>
              <w:drawing>
                <wp:inline distT="0" distB="0" distL="0" distR="0">
                  <wp:extent cx="31750" cy="88900"/>
                  <wp:effectExtent l="0" t="0" r="0" b="0"/>
                  <wp:docPr id="884264259" name="图片 884264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264259" name="图片 88426425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color w:val="000000"/>
              </w:rPr>
              <w:t>06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0.18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0.26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314575" cy="214312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请在方格纸上画出电流</w:t>
      </w:r>
      <w:r>
        <w:rPr>
          <w:rFonts w:eastAsia="Times New Roman" w:cs="Times New Roman"/>
          <w:i/>
          <w:color w:val="000000"/>
        </w:rPr>
        <w:t>I</w:t>
      </w:r>
      <w:r>
        <w:rPr>
          <w:rFonts w:ascii="宋体" w:hAnsi="宋体"/>
          <w:color w:val="000000"/>
        </w:rPr>
        <w:t>与电压</w:t>
      </w:r>
      <w:r>
        <w:rPr>
          <w:rFonts w:eastAsia="Times New Roman" w:cs="Times New Roman"/>
          <w:i/>
          <w:color w:val="000000"/>
        </w:rPr>
        <w:t>U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884264260" name="图片 884264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64260" name="图片 884264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关系图象______。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分析图像得出的探究结论是：______；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）小李把图中的定值电阻换成标有“</w:t>
      </w:r>
      <w:r>
        <w:rPr>
          <w:rFonts w:eastAsia="Times New Roman" w:cs="Times New Roman"/>
          <w:color w:val="000000"/>
        </w:rPr>
        <w:t>2.5V</w:t>
      </w:r>
      <w:r>
        <w:rPr>
          <w:rFonts w:ascii="宋体" w:hAnsi="宋体"/>
          <w:color w:val="000000"/>
        </w:rPr>
        <w:t>”的小灯泡，重做上述实验，实验记录的数据如下：</w:t>
      </w:r>
    </w:p>
    <w:tbl>
      <w:tblPr>
        <w:tblStyle w:val="6"/>
        <w:tblW w:w="4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608"/>
        <w:gridCol w:w="608"/>
        <w:gridCol w:w="608"/>
        <w:gridCol w:w="6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实验次数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电压</w:t>
            </w:r>
            <w:r>
              <w:rPr>
                <w:rFonts w:eastAsia="Times New Roman" w:cs="Times New Roman"/>
                <w:color w:val="000000"/>
              </w:rPr>
              <w:t>/V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电流</w:t>
            </w:r>
            <w:r>
              <w:rPr>
                <w:rFonts w:eastAsia="Times New Roman" w:cs="Times New Roman"/>
                <w:color w:val="000000"/>
              </w:rPr>
              <w:t>/A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0.30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0.36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0.40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0.44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小灯泡在正常工作时的电阻是______</w:t>
      </w:r>
      <w:r>
        <w:rPr>
          <w:rFonts w:eastAsia="Times New Roman" w:cs="Times New Roman"/>
          <w:color w:val="000000"/>
        </w:rPr>
        <w:t>Ω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小灯泡的电阻随电压的增大而______，原因是______。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color w:val="000000"/>
        </w:rPr>
        <w:drawing>
          <wp:inline distT="0" distB="0" distL="0" distR="0">
            <wp:extent cx="1952625" cy="15240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②. </w:t>
      </w:r>
      <w:r>
        <w:rPr>
          <w:rFonts w:eastAsia="Times New Roman" w:cs="Times New Roman"/>
          <w:i/>
          <w:color w:val="000000"/>
        </w:rPr>
        <w:t>b</w:t>
      </w:r>
      <w:r>
        <w:rPr>
          <w:color w:val="000000"/>
        </w:rPr>
        <w:t xml:space="preserve">    ③. </w:t>
      </w:r>
      <w:r>
        <w:rPr>
          <w:rFonts w:eastAsia="Times New Roman" w:cs="Times New Roman"/>
          <w:color w:val="000000"/>
        </w:rPr>
        <w:t>0.3</w:t>
      </w:r>
      <w:r>
        <w:rPr>
          <w:color w:val="000000"/>
        </w:rPr>
        <w:t xml:space="preserve">    ④. </w:t>
      </w:r>
      <w:r>
        <w:rPr>
          <w:rFonts w:ascii="宋体" w:hAnsi="宋体"/>
          <w:color w:val="000000"/>
        </w:rPr>
        <w:t>断开开关，将电流表“</w:t>
      </w:r>
      <w:r>
        <w:rPr>
          <w:rFonts w:eastAsia="Times New Roman" w:cs="Times New Roman"/>
          <w:color w:val="000000"/>
        </w:rPr>
        <w:t>3A</w:t>
      </w:r>
      <w:r>
        <w:rPr>
          <w:rFonts w:ascii="宋体" w:hAnsi="宋体"/>
          <w:color w:val="000000"/>
        </w:rPr>
        <w:t>”的接线柱改接到“</w:t>
      </w:r>
      <w:r>
        <w:rPr>
          <w:rFonts w:eastAsia="Times New Roman" w:cs="Times New Roman"/>
          <w:color w:val="000000"/>
        </w:rPr>
        <w:t>0.6A</w:t>
      </w:r>
      <w:r>
        <w:rPr>
          <w:rFonts w:ascii="宋体" w:hAnsi="宋体"/>
          <w:color w:val="000000"/>
        </w:rPr>
        <w:t>”接线柱上如图所示</w:t>
      </w:r>
      <w:r>
        <w:rPr>
          <w:color w:val="000000"/>
        </w:rPr>
        <w:t xml:space="preserve">    ⑤. </w:t>
      </w:r>
      <w:r>
        <w:rPr>
          <w:color w:val="000000"/>
        </w:rPr>
        <w:drawing>
          <wp:inline distT="0" distB="0" distL="0" distR="0">
            <wp:extent cx="2352675" cy="2009775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⑥. </w:t>
      </w:r>
      <w:r>
        <w:rPr>
          <w:rFonts w:ascii="宋体" w:hAnsi="宋体"/>
          <w:color w:val="000000"/>
        </w:rPr>
        <w:t>当电阻一定时，通过导体的电流与两端电压成正比</w:t>
      </w:r>
      <w:r>
        <w:rPr>
          <w:color w:val="000000"/>
        </w:rPr>
        <w:t xml:space="preserve">    ⑦. </w:t>
      </w:r>
      <w:r>
        <w:rPr>
          <w:rFonts w:eastAsia="Times New Roman" w:cs="Times New Roman"/>
          <w:color w:val="000000"/>
        </w:rPr>
        <w:t>6.25</w:t>
      </w:r>
      <w:r>
        <w:rPr>
          <w:color w:val="000000"/>
        </w:rPr>
        <w:t xml:space="preserve">    ⑧. </w:t>
      </w:r>
      <w:r>
        <w:rPr>
          <w:rFonts w:ascii="宋体" w:hAnsi="宋体"/>
          <w:color w:val="000000"/>
        </w:rPr>
        <w:t>增大</w:t>
      </w:r>
      <w:r>
        <w:rPr>
          <w:color w:val="000000"/>
        </w:rPr>
        <w:t xml:space="preserve">    ⑨. </w:t>
      </w:r>
      <w:r>
        <w:rPr>
          <w:rFonts w:ascii="宋体" w:hAnsi="宋体"/>
          <w:color w:val="000000"/>
        </w:rPr>
        <w:t>灯丝的电阻随温度的升高而变大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小红学习了电阻的知识后，对当地山泉水的导电性产生了兴趣。查阅相关资讯后，她提出：“山泉水的导电性可能与水的温度有关”的猜想，并做了相应的实验设计。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）实验目的：探究山泉水的导电性强弱与______的关系；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）实验器材：电源、开关、电流表、电极、导线、电热水杯（含电源）、山泉水，为完成实验目的，她还需要的测量仪器是______；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）小红设计了如图甲所示的电路，小明看后指出了该电路可能存在的问题是______。为了避免问题发生，请你在虚线框内画出改进后的电路图______。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038600" cy="18288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）改进之后，进行实验。请帮小红设计一个记录数据的表格______（表格内容根据实验设计需要自行填写）。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/>
          <w:color w:val="000000"/>
        </w:rPr>
        <w:t>温度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温度计</w:t>
      </w:r>
      <w:r>
        <w:rPr>
          <w:color w:val="000000"/>
        </w:rPr>
        <w:t xml:space="preserve">    ③. </w:t>
      </w:r>
      <w:r>
        <w:rPr>
          <w:rFonts w:ascii="宋体" w:hAnsi="宋体"/>
          <w:color w:val="000000"/>
        </w:rPr>
        <w:t>直接将电流表接在电源两端容易因电流过大而损坏电流表</w:t>
      </w:r>
      <w:r>
        <w:rPr>
          <w:color w:val="000000"/>
        </w:rPr>
        <w:t xml:space="preserve">    ④. </w:t>
      </w:r>
      <w:r>
        <w:rPr>
          <w:color w:val="000000"/>
        </w:rPr>
        <w:drawing>
          <wp:inline distT="0" distB="0" distL="0" distR="0">
            <wp:extent cx="1819275" cy="128587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⑤. </w:t>
      </w:r>
    </w:p>
    <w:tbl>
      <w:tblPr>
        <w:tblStyle w:val="6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60"/>
        <w:gridCol w:w="2760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实验次数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温度</w:t>
            </w:r>
            <w:r>
              <w:rPr>
                <w:rFonts w:eastAsia="Times New Roman" w:cs="Times New Roman"/>
                <w:i/>
                <w:color w:val="000000"/>
              </w:rPr>
              <w:t>T</w:t>
            </w:r>
            <w:r>
              <w:rPr>
                <w:rFonts w:eastAsia="Times New Roman" w:cs="Times New Roman"/>
                <w:color w:val="000000"/>
              </w:rPr>
              <w:t>/℃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电流表示数</w:t>
            </w:r>
            <w:r>
              <w:rPr>
                <w:rFonts w:eastAsia="Times New Roman" w:cs="Times New Roman"/>
                <w:i/>
                <w:color w:val="000000"/>
              </w:rPr>
              <w:t>I</w:t>
            </w:r>
            <w:r>
              <w:rPr>
                <w:rFonts w:eastAsia="Times New Roman" w:cs="Times New Roman"/>
                <w:color w:val="000000"/>
              </w:rP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440" w:lineRule="exact"/>
        <w:rPr>
          <w:rFonts w:ascii="微软雅黑" w:hAnsi="微软雅黑" w:eastAsia="微软雅黑" w:cs="Times New Roman"/>
          <w:color w:val="2E75B6" w:themeColor="accent1" w:themeShade="BF"/>
          <w:sz w:val="22"/>
          <w:szCs w:val="22"/>
        </w:rPr>
      </w:pPr>
    </w:p>
    <w:p>
      <w:pPr>
        <w:spacing w:line="360" w:lineRule="auto"/>
        <w:textAlignment w:val="center"/>
        <w:rPr>
          <w:color w:val="000000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35339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35F83"/>
    <w:rsid w:val="00444A46"/>
    <w:rsid w:val="0046214C"/>
    <w:rsid w:val="0049183B"/>
    <w:rsid w:val="004D44FD"/>
    <w:rsid w:val="00567E50"/>
    <w:rsid w:val="0059145F"/>
    <w:rsid w:val="00596076"/>
    <w:rsid w:val="005B11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321EB"/>
    <w:rsid w:val="00CA4A07"/>
    <w:rsid w:val="00D4728D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34850D9"/>
    <w:rsid w:val="55CA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customXml" Target="../customXml/item2.xml"/><Relationship Id="rId9" Type="http://schemas.openxmlformats.org/officeDocument/2006/relationships/oleObject" Target="embeddings/oleObject2.bin"/><Relationship Id="rId89" Type="http://schemas.openxmlformats.org/officeDocument/2006/relationships/customXml" Target="../customXml/item1.xml"/><Relationship Id="rId88" Type="http://schemas.openxmlformats.org/officeDocument/2006/relationships/image" Target="media/image46.png"/><Relationship Id="rId87" Type="http://schemas.openxmlformats.org/officeDocument/2006/relationships/image" Target="media/image45.png"/><Relationship Id="rId86" Type="http://schemas.openxmlformats.org/officeDocument/2006/relationships/image" Target="media/image44.png"/><Relationship Id="rId85" Type="http://schemas.openxmlformats.org/officeDocument/2006/relationships/image" Target="media/image43.png"/><Relationship Id="rId84" Type="http://schemas.openxmlformats.org/officeDocument/2006/relationships/image" Target="media/image42.png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png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png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png"/><Relationship Id="rId66" Type="http://schemas.openxmlformats.org/officeDocument/2006/relationships/oleObject" Target="embeddings/oleObject31.bin"/><Relationship Id="rId65" Type="http://schemas.openxmlformats.org/officeDocument/2006/relationships/image" Target="media/image31.png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0.png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png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7.png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png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5974B6-5A20-4DAC-9643-8CA64CDC57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9</Pages>
  <Words>3373</Words>
  <Characters>3729</Characters>
  <Lines>39</Lines>
  <Paragraphs>10</Paragraphs>
  <TotalTime>0</TotalTime>
  <ScaleCrop>false</ScaleCrop>
  <LinksUpToDate>false</LinksUpToDate>
  <CharactersWithSpaces>3957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2022-01-18T00:58:00Z</dcterms:created>
  <dc:creator>21cnjy.com</dc:creator>
  <cp:keywords>21</cp:keywords>
  <cp:lastModifiedBy>Administrator</cp:lastModifiedBy>
  <dcterms:modified xsi:type="dcterms:W3CDTF">2022-02-14T08:03:27Z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