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0" w:firstLineChars="8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11823700</wp:posOffset>
            </wp:positionV>
            <wp:extent cx="419100" cy="3048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 w:eastAsia="zh-CN"/>
        </w:rPr>
        <w:t>九年级化学试题</w:t>
      </w:r>
    </w:p>
    <w:p>
      <w:pPr>
        <w:ind w:firstLine="5250" w:firstLineChars="2500"/>
        <w:rPr>
          <w:rFonts w:hint="eastAsia"/>
          <w:lang w:val="en-US" w:eastAsia="zh-CN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可能用到的相对原子质量：</w:t>
      </w:r>
      <w:r>
        <w:rPr>
          <w:rFonts w:hint="eastAsia" w:ascii="宋体" w:hAnsi="宋体" w:cs="宋体"/>
          <w:lang w:val="en-US" w:eastAsia="zh-CN"/>
        </w:rPr>
        <w:t>H - 1   O - 16   C- 12   Ca - 40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选择题（每题2分）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1、赏中华诗词，品生活之美。下列诗词中，只涉及物理变化的是（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A．有麝自香来，不用大风吹            B. 暖暖远人村，依依墟里烟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C．落红不是无情物，化作春泥更护花    D. 人间巧艺东天工，炼药燃灯清昼同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化学是以实验为基础的学科，掌握一些基本的实验技能是同学们必须具备的能力。下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列实验操作正确的是（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_x0000_i1025" o:spt="75" alt="9e780861adea09a40e4ecaa035a6c59" type="#_x0000_t75" style="height:63.45pt;width:335.25pt;" filled="f" o:preferrelative="t" stroked="f" coordsize="21600,21600">
            <v:path/>
            <v:fill on="f" focussize="0,0"/>
            <v:stroke on="f"/>
            <v:imagedata r:id="rId5" o:title="9e780861adea09a40e4ecaa035a6c59"/>
            <o:lock v:ext="edit" aspectratio="t"/>
            <w10:wrap type="none"/>
            <w10:anchorlock/>
          </v:shape>
        </w:pict>
      </w:r>
    </w:p>
    <w:p>
      <w:pPr>
        <w:spacing w:before="69" w:line="182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A.</w:t>
      </w:r>
      <w:r>
        <w:rPr>
          <w:rFonts w:hint="eastAsia"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测定溶液酸碱度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B.加热试管中液体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C.配制溶液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D.</w:t>
      </w:r>
      <w:r>
        <w:rPr>
          <w:rFonts w:hint="eastAsia"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稀释浓硫酸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3.关于水的下列认识中错误的是（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用肥皂水可区分软水和硬水 B. 保持水的化学性质的最小粒子是水分子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C.生活中将硬水软化的方法主要有沉淀、过滤和蒸馏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D.电解水生成氢气和氧气，说明水是由氢元素和氧元素组成的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4.学握化学用语是学好化学的关键。下列化学用语的意义叙述正确的是（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2H 表示两个氢元素             B. CO 表示一个一氧化碳分子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Zn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2+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表示锌元素的化合价为＋2价  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EQ \* jc0 \* "Font:宋体" \* hps10 \o \ad(\s \up 9(+2),Mg)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表示一个镁离子带两个单位正电荷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5.下列物质的化学名称、俗称和化学式不完全一致的是（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乙醇、酒精、C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OH      B. 碳酸氢钠、小苏打、NaHCO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氧化钙、石灰石、CaO    D.氢氧化钙、熱石灰、Ca (OH)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6.下列叙述错误的是（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分子、原子、离子都是可以直接构成物质  B. 原子得到电子形成阳离子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C.化学反应中，分子可分，原子不能再分     D．原子的质量主要集中在原子核上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ascii="宋体" w:hAnsi="宋体" w:eastAsia="宋体" w:cs="宋体"/>
          <w:spacing w:val="-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下列说法正确的是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7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  <w:szCs w:val="21"/>
        </w:rPr>
        <w:pict>
          <v:shape id="IM 3" o:spid="_x0000_s1026" o:spt="75" type="#_x0000_t75" style="position:absolute;left:0pt;margin-left:53.3pt;margin-top:510.45pt;height:43.6pt;width:248.1pt;mso-position-horizontal-relative:page;mso-position-vertical-relative:page;z-index:251659264;mso-width-relative:page;mso-height-relative:page;" filled="f" o:preferrelative="t" stroked="f" coordsize="21600,21600" o:allowincell="f">
            <v:path/>
            <v:fill on="f" focussize="0,0"/>
            <v:stroke on="f"/>
            <v:imagedata r:id="rId6" o:title=""/>
            <o:lock v:ext="edit" aspectratio="f"/>
          </v:shape>
        </w:pi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204" w:lineRule="auto"/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</w:pPr>
    </w:p>
    <w:p>
      <w:pPr>
        <w:spacing w:line="204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①表示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2个氮原子</w:t>
      </w: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spacing w:val="-4"/>
          <w:sz w:val="21"/>
          <w:szCs w:val="21"/>
        </w:rPr>
        <w:t>B.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②和③表示的均是离子</w:t>
      </w:r>
    </w:p>
    <w:p>
      <w:pPr>
        <w:spacing w:line="204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3"/>
          <w:sz w:val="21"/>
          <w:szCs w:val="21"/>
        </w:rPr>
        <w:t>C.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③和⑤所表示的微粒化学性质相似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 xml:space="preserve">   D.</w:t>
      </w:r>
      <w:r>
        <w:rPr>
          <w:rFonts w:ascii="宋体" w:hAnsi="宋体" w:eastAsia="宋体" w:cs="宋体"/>
          <w:spacing w:val="9"/>
          <w:w w:val="108"/>
          <w:sz w:val="21"/>
          <w:szCs w:val="21"/>
        </w:rPr>
        <w:t>由⑥可知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w w:val="108"/>
          <w:sz w:val="21"/>
          <w:szCs w:val="21"/>
        </w:rPr>
        <w:t>Sn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w w:val="108"/>
          <w:sz w:val="21"/>
          <w:szCs w:val="21"/>
        </w:rPr>
        <w:t>原子的核外电子数为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w w:val="108"/>
          <w:sz w:val="21"/>
          <w:szCs w:val="21"/>
        </w:rPr>
        <w:t>5</w:t>
      </w:r>
      <w:r>
        <w:rPr>
          <w:rFonts w:hint="eastAsia" w:ascii="宋体" w:hAnsi="宋体" w:eastAsia="宋体" w:cs="宋体"/>
          <w:spacing w:val="9"/>
          <w:w w:val="108"/>
          <w:sz w:val="21"/>
          <w:szCs w:val="21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8.材料是时代进步的重要标志。下列有关材料的说法错误的是（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铁在潮湿的空气中容易生锈  B. 玻璃钢、碳纤维都是复合材料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铝合金比铝的强度和硬度高  D.合金、合成纤维都是有机合成材料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9.将一定质量的 Al 放入 Cu（NO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和 AgNO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的混合溶液中，充分反应后过滤，得到滤渣 和滤液，下列说法错误的是（ ）</w:t>
      </w:r>
    </w:p>
    <w:p>
      <w:pPr>
        <w:numPr>
          <w:ilvl w:val="0"/>
          <w:numId w:val="0"/>
        </w:numPr>
        <w:rPr>
          <w:rFonts w:ascii="宋体" w:hAnsi="宋体" w:eastAsia="宋体" w:cs="宋体"/>
          <w:spacing w:val="-8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A.</w:t>
      </w:r>
      <w:r>
        <w:rPr>
          <w:rFonts w:ascii="宋体" w:hAnsi="宋体" w:eastAsia="宋体" w:cs="宋体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滤渣中只含有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Ag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时，滤液一定呈蓝色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spacing w:val="-8"/>
          <w:sz w:val="21"/>
          <w:szCs w:val="21"/>
        </w:rPr>
        <w:t>B.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滤渣中含有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Cu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和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Ag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时，滤液一定呈无色</w:t>
      </w:r>
    </w:p>
    <w:p>
      <w:pPr>
        <w:numPr>
          <w:ilvl w:val="0"/>
          <w:numId w:val="0"/>
        </w:numPr>
        <w:rPr>
          <w:rFonts w:ascii="宋体" w:hAnsi="宋体" w:eastAsia="宋体" w:cs="宋体"/>
          <w:spacing w:val="-1"/>
          <w:position w:val="-2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C. 滤渣中含有 Al 时，滤液中的溶质只有 Al（NO</w:t>
      </w:r>
      <w:r>
        <w:rPr>
          <w:rFonts w:hint="eastAsia" w:ascii="宋体" w:hAnsi="宋体" w:eastAsia="宋体" w:cs="宋体"/>
          <w:spacing w:val="-8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-8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pacing w:val="-1"/>
          <w:sz w:val="21"/>
          <w:szCs w:val="21"/>
        </w:rPr>
        <w:t>D.</w:t>
      </w:r>
      <w:r>
        <w:rPr>
          <w:rFonts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滤渣中含有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Cu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时，滤液中的溶质一定没有AgNO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vertAlign w:val="subscript"/>
        </w:rPr>
        <w:t>3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10.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2021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年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5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月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12 日是我国第十三个全国防灾减灾日。了解防灾减灾知识有利于保护人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民的生命及财产安全。下列有关说法正确的是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4"/>
          <w:sz w:val="21"/>
          <w:szCs w:val="21"/>
        </w:rPr>
        <w:t>A. 室内着火，立即打开门窗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 w:cs="宋体"/>
          <w:spacing w:val="-4"/>
          <w:sz w:val="21"/>
          <w:szCs w:val="21"/>
        </w:rPr>
        <w:t>B. 发生火灾，乘电梯逃生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C.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山林着火时砍掉部分树木形成隔离带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pacing w:val="-6"/>
          <w:sz w:val="21"/>
          <w:szCs w:val="21"/>
        </w:rPr>
        <w:t>D.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生活中常用水来灭火，其原理是降低可燃物的着火点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二、填空题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11.（4分）生活离不开化学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(1)明明今天的午饭有米饭、黄瓜和牛奶等食物，其中富含维生素的食物是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lang w:val="en-US" w:eastAsia="zh-CN"/>
        </w:rPr>
        <w:t>人体缺少某些元素会生病，如缺少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lang w:val="en-US" w:eastAsia="zh-CN"/>
        </w:rPr>
        <w:t>元索会患骨质疏松等疾病。</w:t>
      </w:r>
    </w:p>
    <w:p>
      <w:pPr>
        <w:numPr>
          <w:ilvl w:val="0"/>
          <w:numId w:val="0"/>
        </w:numPr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(2）莉莉的衣服沾有一小片油渍，她可选用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lang w:val="en-US" w:eastAsia="zh-CN"/>
        </w:rPr>
        <w:t>洗掉，采用这种方法的原理是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12.（5分）</w:t>
      </w:r>
      <w:r>
        <w:rPr>
          <w:rFonts w:ascii="宋体" w:hAnsi="宋体" w:eastAsia="宋体" w:cs="宋体"/>
          <w:spacing w:val="-31"/>
          <w:sz w:val="21"/>
          <w:szCs w:val="21"/>
        </w:rPr>
        <w:t xml:space="preserve"> </w:t>
      </w:r>
      <w:r>
        <w:rPr>
          <w:rFonts w:hint="eastAsia" w:ascii="宋体" w:hAnsi="宋体" w:cs="宋体"/>
          <w:lang w:val="en-US" w:eastAsia="zh-CN"/>
        </w:rPr>
        <w:t>将 30g 固体物质 X（不含结晶水）投入盛有 20g 水的烧杯中，搅拌，测得 0℃、t1℃、t2℃、 t3℃时烧杯中溶液的质量分别如图中 A、B、C、D 点所示。回答下列问题：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（1）B、C 两点对应的溶液中溶质的质量分数较大的是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lang w:val="en-US" w:eastAsia="zh-CN"/>
        </w:rPr>
        <w:t>（填字母）；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pict>
          <v:shape id="图片 4" o:spid="_x0000_s1027" o:spt="75" alt="d5c71746523fd520c6dd72052ba74c0" type="#_x0000_t75" style="position:absolute;left:0pt;margin-left:370.3pt;margin-top:21pt;height:101.25pt;width:13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7" o:title="d5c71746523fd520c6dd72052ba74c0"/>
            <o:lock v:ext="edit" aspectratio="t"/>
            <w10:wrap type="square"/>
          </v:shape>
        </w:pict>
      </w:r>
      <w:r>
        <w:rPr>
          <w:rFonts w:hint="eastAsia" w:ascii="宋体" w:hAnsi="宋体" w:cs="宋体"/>
          <w:lang w:val="en-US" w:eastAsia="zh-CN"/>
        </w:rPr>
        <w:t>（2）固体 X 的溶解度随温度升高而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lang w:val="en-US" w:eastAsia="zh-CN"/>
        </w:rPr>
        <w:t xml:space="preserve"> （填“增大”、 “减小”或“不变”），0℃时，X 的溶解度是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lang w:val="en-US" w:eastAsia="zh-CN"/>
        </w:rPr>
        <w:t xml:space="preserve"> g；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（3）A、B、C、D 四点对应的溶液中，一定属于不饱和溶液的是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lang w:val="en-US" w:eastAsia="zh-CN"/>
        </w:rPr>
        <w:t xml:space="preserve"> （填字母编号）；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（4）下列说法正确的是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lang w:val="en-US" w:eastAsia="zh-CN"/>
        </w:rPr>
        <w:t xml:space="preserve"> （填序号）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① t1℃时，若向 B 点对应的烧杯中再加入 50g 水，搅拌，所得溶液为不饱和溶液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② 从 D点对应的溶液中尽可能多地获得固体 X，采用降温结晶的方法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③ 若 t2℃100gX 的饱和溶液降温至 t1℃，析出晶体 X 36g，则可知 C 点对应的溶液是饱和溶液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三、实验探究题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（共11分）</w:t>
      </w:r>
      <w:r>
        <w:rPr>
          <w:rFonts w:hint="eastAsia" w:ascii="宋体" w:hAnsi="宋体" w:eastAsia="宋体" w:cs="宋体"/>
          <w:sz w:val="21"/>
          <w:szCs w:val="21"/>
        </w:rPr>
        <w:t>某学习小组对氧气的实验室制取与性质进行了研讨，请结合下图回答下列问题。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5" o:spid="_x0000_s1028" o:spt="75" type="#_x0000_t75" style="position:absolute;left:0pt;margin-left:35.25pt;margin-top:451.55pt;height:78.85pt;width:296.7pt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8" cropright="12029f" cropbottom="-1881f" o:title=""/>
            <o:lock v:ext="edit" aspectratio="t"/>
            <w10:wrap type="square"/>
          </v:shape>
        </w:pi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（1）写出上图中有标号仪器的名称：①___________，②___________。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(2)若选择装置A用高锰酸钾制取氧气，则试管口应略向下倾斜的目的是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lang w:val="en-US" w:eastAsia="zh-CN"/>
        </w:rPr>
        <w:t>，除此之外还应该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lang w:val="en-US" w:eastAsia="zh-CN"/>
        </w:rPr>
        <w:t>，该反应的化学方程式为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(3)如果用双氧水和二氧化锰制氧气，对应的化学方程式为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lang w:val="en-US" w:eastAsia="zh-CN"/>
        </w:rPr>
        <w:t>，选用的发生装置是_____(填序号)；若将发生装置换成分液漏斗，则优点为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(4)装置C可用来收集氧气的原因是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lang w:val="en-US" w:eastAsia="zh-CN"/>
        </w:rPr>
        <w:t>，用装置C收集氧气时，观察到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lang w:val="en-US" w:eastAsia="zh-CN"/>
        </w:rPr>
        <w:t>现象，说明氧气已经集满。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(5)硫化氢是一种无色有刺激性气味的气体，密度比空气大，可溶于水。若用F装置收集硫化氢，硫化氢应从_______口(填“c”或“d”)进入。</w:t>
      </w:r>
    </w:p>
    <w:p>
      <w:pPr>
        <w:numPr>
          <w:ilvl w:val="0"/>
          <w:numId w:val="0"/>
        </w:numPr>
        <w:rPr>
          <w:rFonts w:hint="default" w:ascii="宋体" w:hAnsi="宋体" w:cs="宋体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14.（共4分）</w:t>
      </w:r>
      <w:r>
        <w:t>下图是关于分子性质的实验示意图，将滴有无色酚酞溶液的滤纸条放在试管里，将试管平放在实验台上。</w:t>
      </w:r>
    </w:p>
    <w:p>
      <w:pPr>
        <w:spacing w:line="360" w:lineRule="auto"/>
        <w:jc w:val="left"/>
        <w:textAlignment w:val="center"/>
      </w:pPr>
      <w:r>
        <w:pict>
          <v:shape id="_x0000_i1026" o:spt="75" type="#_x0000_t75" style="height:58.5pt;width:107.2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(1)用仪器A吸取浓氨水，滴在棉花上(10—15滴)，A的名称是___________。</w:t>
      </w:r>
    </w:p>
    <w:p>
      <w:pPr>
        <w:spacing w:line="360" w:lineRule="auto"/>
        <w:jc w:val="left"/>
        <w:textAlignment w:val="center"/>
      </w:pPr>
      <w:r>
        <w:t>(2)在实验中，往往在试管下放一张白纸，其作用为_________。</w:t>
      </w:r>
    </w:p>
    <w:p>
      <w:pPr>
        <w:spacing w:line="360" w:lineRule="auto"/>
        <w:jc w:val="left"/>
        <w:textAlignment w:val="center"/>
      </w:pPr>
      <w:r>
        <w:t>(3)实验中，观察到的现象是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t>，这一实验说明了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四、科学探究题（共7分）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．某化学兴趣小组为探究可燃物的燃烧条件，设计如下两个方案并进行实验（已知红磷的着火点为240℃，白磷的着火点为40℃）：</w:t>
      </w:r>
    </w:p>
    <w:p>
      <w:pPr>
        <w:spacing w:line="360" w:lineRule="auto"/>
        <w:jc w:val="center"/>
        <w:textAlignment w:val="center"/>
      </w:pPr>
      <w:r>
        <w:pict>
          <v:shape id="_x0000_i1027" o:spt="75" type="#_x0000_t75" style="height:116.1pt;width:182.9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【方案一】步骤如下：</w:t>
      </w:r>
    </w:p>
    <w:p>
      <w:pPr>
        <w:spacing w:line="360" w:lineRule="auto"/>
        <w:jc w:val="left"/>
        <w:textAlignment w:val="center"/>
      </w:pPr>
      <w:r>
        <w:t>①连接好如图一装置，并检查装置气密性；</w:t>
      </w:r>
    </w:p>
    <w:p>
      <w:pPr>
        <w:spacing w:line="360" w:lineRule="auto"/>
        <w:jc w:val="left"/>
        <w:textAlignment w:val="center"/>
      </w:pPr>
      <w:r>
        <w:t>②装好药品，从长颈漏斗向瓶内迅速注入80℃的水至刚好浸没白磷；</w:t>
      </w:r>
    </w:p>
    <w:p>
      <w:pPr>
        <w:spacing w:line="360" w:lineRule="auto"/>
        <w:jc w:val="left"/>
        <w:textAlignment w:val="center"/>
      </w:pPr>
      <w:r>
        <w:t>③推动注射器，向瓶内注入空气，瓶内水面下降至白磷露出水面；</w:t>
      </w:r>
    </w:p>
    <w:p>
      <w:pPr>
        <w:spacing w:line="360" w:lineRule="auto"/>
        <w:jc w:val="left"/>
        <w:textAlignment w:val="center"/>
      </w:pPr>
      <w:r>
        <w:t>④停止推人空气，瓶内水面上升，最后淹没白磷。</w:t>
      </w:r>
    </w:p>
    <w:p>
      <w:pPr>
        <w:spacing w:line="360" w:lineRule="auto"/>
        <w:jc w:val="left"/>
        <w:textAlignment w:val="center"/>
      </w:pPr>
      <w:r>
        <w:t>（注：实验过程中长颈漏斗下端始终在液面以下，注射器的摩擦力忽略不计）</w:t>
      </w:r>
    </w:p>
    <w:p>
      <w:pPr>
        <w:spacing w:line="360" w:lineRule="auto"/>
        <w:jc w:val="left"/>
        <w:textAlignment w:val="center"/>
      </w:pPr>
      <w:r>
        <w:t>【现象与结论】</w:t>
      </w:r>
    </w:p>
    <w:p>
      <w:pPr>
        <w:spacing w:line="360" w:lineRule="auto"/>
        <w:jc w:val="left"/>
        <w:textAlignment w:val="center"/>
      </w:pPr>
      <w:r>
        <w:t>（1）步骤______（填序号）能观察到白磷燃烧起来。</w:t>
      </w:r>
    </w:p>
    <w:p>
      <w:pPr>
        <w:spacing w:line="360" w:lineRule="auto"/>
        <w:jc w:val="left"/>
        <w:textAlignment w:val="center"/>
      </w:pPr>
      <w:r>
        <w:t>（2）分析对比步骤②和③，可得出可燃物的燃烧条件之一是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t>；若把80℃的水换成20℃的水，重复步骤②和③，对比两次产生的实验现象还可以得出可燃物燃烧的另一条件是</w:t>
      </w:r>
      <w:r>
        <w:rPr>
          <w:rFonts w:hint="eastAsia"/>
          <w:u w:val="single"/>
          <w:lang w:val="en-US" w:eastAsia="zh-CN"/>
        </w:rPr>
        <w:t xml:space="preserve">           </w:t>
      </w:r>
      <w:r>
        <w:t>。</w:t>
      </w:r>
    </w:p>
    <w:p>
      <w:pPr>
        <w:spacing w:line="360" w:lineRule="auto"/>
        <w:jc w:val="left"/>
        <w:textAlignment w:val="center"/>
      </w:pPr>
      <w:r>
        <w:t>（3）步骤④中瓶内水面上升的原因是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t>【方案二】用图二所示装置进行实验（夹持仪器略去），加热b处与c处的正中间，当b处白磷燃烧时，a处白磷和c处红磷均不燃烧。</w:t>
      </w:r>
    </w:p>
    <w:p>
      <w:pPr>
        <w:spacing w:line="360" w:lineRule="auto"/>
        <w:jc w:val="left"/>
        <w:textAlignment w:val="center"/>
      </w:pPr>
      <w:r>
        <w:t>【分析与讨论】</w:t>
      </w:r>
    </w:p>
    <w:p>
      <w:pPr>
        <w:spacing w:line="360" w:lineRule="auto"/>
        <w:jc w:val="left"/>
        <w:textAlignment w:val="center"/>
      </w:pPr>
      <w:r>
        <w:t>（4）不能验证“可燃物燃烧温度需要达到着火点”的现象是______（填字母）。</w:t>
      </w:r>
    </w:p>
    <w:p>
      <w:pPr>
        <w:spacing w:line="360" w:lineRule="auto"/>
        <w:jc w:val="left"/>
        <w:textAlignment w:val="center"/>
      </w:pPr>
      <w:r>
        <w:t>A．b处白磷燃烧，a处白磷不燃烧</w:t>
      </w:r>
    </w:p>
    <w:p>
      <w:pPr>
        <w:spacing w:line="360" w:lineRule="auto"/>
        <w:jc w:val="left"/>
        <w:textAlignment w:val="center"/>
      </w:pPr>
      <w:r>
        <w:t>B．b处白磷燃烧，c处红磷不燃烧</w:t>
      </w:r>
    </w:p>
    <w:p>
      <w:pPr>
        <w:spacing w:line="360" w:lineRule="auto"/>
        <w:jc w:val="left"/>
        <w:textAlignment w:val="center"/>
      </w:pPr>
      <w:r>
        <w:t>C．a处白磷不燃烧，c处红磷不燃烧</w:t>
      </w:r>
    </w:p>
    <w:p>
      <w:pPr>
        <w:spacing w:line="360" w:lineRule="auto"/>
        <w:jc w:val="left"/>
        <w:textAlignment w:val="center"/>
      </w:pPr>
      <w:r>
        <w:t>图一与图二装置比较，哪个更好？理由是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t>【实际应用】</w:t>
      </w:r>
    </w:p>
    <w:p>
      <w:pPr>
        <w:spacing w:line="360" w:lineRule="auto"/>
        <w:jc w:val="left"/>
        <w:textAlignment w:val="center"/>
      </w:pPr>
      <w:r>
        <w:t>（5）灭火毯是由玻璃纤维等材料经特殊处理编织而成。遇到火灾时将灭火毯迅速盖住火焰从而灭火。下列与灭火毯灭火原理相同的是______（填字母）。</w:t>
      </w:r>
    </w:p>
    <w:p>
      <w:pPr>
        <w:spacing w:line="360" w:lineRule="auto"/>
        <w:jc w:val="left"/>
        <w:textAlignment w:val="center"/>
      </w:pPr>
      <w:r>
        <w:t>A．油锅着火时用锅盖盖灭</w:t>
      </w:r>
      <w:r>
        <w:rPr>
          <w:rFonts w:hint="eastAsia"/>
          <w:lang w:val="en-US" w:eastAsia="zh-CN"/>
        </w:rPr>
        <w:t xml:space="preserve">    </w:t>
      </w:r>
      <w:r>
        <w:t>B．釜底抽薪</w:t>
      </w:r>
      <w:r>
        <w:rPr>
          <w:rFonts w:hint="eastAsia"/>
          <w:lang w:val="en-US" w:eastAsia="zh-CN"/>
        </w:rPr>
        <w:t xml:space="preserve">      </w:t>
      </w:r>
      <w:r>
        <w:t>C．用扇子扇灭蜡烛火焰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五、</w:t>
      </w:r>
      <w:r>
        <w:rPr>
          <w:rFonts w:hint="eastAsia" w:ascii="宋体" w:hAnsi="宋体" w:eastAsia="宋体" w:cs="宋体"/>
          <w:lang w:val="en-US" w:eastAsia="zh-CN"/>
        </w:rPr>
        <w:t>计算题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16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（共</w:t>
      </w:r>
      <w:r>
        <w:rPr>
          <w:rFonts w:hint="eastAsia" w:ascii="宋体" w:hAnsi="宋体" w:cs="宋体"/>
          <w:lang w:val="en-US" w:eastAsia="zh-CN"/>
        </w:rPr>
        <w:t>3分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过氧乙酸是较为有效的一种消毒剂，其化学式为 CH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3</w:t>
      </w:r>
      <w:r>
        <w:rPr>
          <w:rFonts w:hint="eastAsia" w:ascii="宋体" w:hAnsi="宋体" w:eastAsia="宋体" w:cs="宋体"/>
        </w:rPr>
        <w:t>COOOH，根据过氧乙酸的化学式进行计算。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(1)过氧乙酸的相对分子质量___________ 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(2)过氧乙酸中碳、氢、氧三种元素的质量比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(最简比)；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(3)过氧乙酸中碳元素的质量分数是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(精确至 0.1% 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default" w:ascii="宋体" w:hAnsi="宋体" w:eastAsia="宋体" w:cs="宋体"/>
          <w:lang w:val="en-US"/>
        </w:rPr>
        <w:pict>
          <v:shape id="图片 8" o:spid="_x0000_s1031" o:spt="75" type="#_x0000_t75" style="position:absolute;left:0pt;margin-left:333.75pt;margin-top:62.45pt;height:114.75pt;width:135.7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lang w:val="en-US" w:eastAsia="zh-CN"/>
        </w:rPr>
        <w:t>17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（共</w:t>
      </w:r>
      <w:r>
        <w:rPr>
          <w:rFonts w:hint="eastAsia" w:ascii="宋体" w:hAnsi="宋体" w:cs="宋体"/>
          <w:lang w:val="en-US" w:eastAsia="zh-CN"/>
        </w:rPr>
        <w:t>6分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为测定某种贝壳中碳酸钙的含量，取25g贝壳，将贝壳研碎，逐渐加入稀盐酸，用玻璃棒不断搅拌，测得生成气体质量与加入稀盐酸的质量关系如图所示(已知杂质不参与反应，也不溶于水)。请完全下列问题：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(1)将贝壳研碎，并用玻璃棒不断搅拌，目的是_______。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(2)反应生成气体的质量为_______g。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(3)请计算这种贝壳中碳酸钙的质量分数</w:t>
      </w:r>
      <w:r>
        <w:rPr>
          <w:rFonts w:hint="eastAsia" w:ascii="宋体" w:hAnsi="宋体" w:cs="宋体"/>
          <w:lang w:eastAsia="zh-CN"/>
        </w:rPr>
        <w:t>是多少？</w:t>
      </w:r>
      <w:r>
        <w:rPr>
          <w:rFonts w:hint="eastAsia" w:ascii="宋体" w:hAnsi="宋体" w:eastAsia="宋体" w:cs="宋体"/>
        </w:rPr>
        <w:t>(写出计算过程)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  <w:sectPr>
          <w:pgSz w:w="20636" w:h="14570" w:orient="landscape"/>
          <w:pgMar w:top="720" w:right="720" w:bottom="720" w:left="720" w:header="851" w:footer="992" w:gutter="0"/>
          <w:cols w:equalWidth="0" w:num="2">
            <w:col w:w="9385" w:space="425"/>
            <w:col w:w="9385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20A518"/>
    <w:multiLevelType w:val="singleLevel"/>
    <w:tmpl w:val="ED20A5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F905C88"/>
    <w:rsid w:val="1F0B5682"/>
    <w:rsid w:val="27A6670B"/>
    <w:rsid w:val="2A5C7F19"/>
    <w:rsid w:val="32EA4838"/>
    <w:rsid w:val="5FB666EF"/>
    <w:rsid w:val="63CC3A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customStyle="1" w:styleId="6">
    <w:name w:val="Table Normal_0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2637</Words>
  <Characters>2906</Characters>
  <Lines>0</Lines>
  <Paragraphs>0</Paragraphs>
  <TotalTime>157263361</TotalTime>
  <ScaleCrop>false</ScaleCrop>
  <LinksUpToDate>false</LinksUpToDate>
  <CharactersWithSpaces>3533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2022-02-22T04:27:00Z</dcterms:created>
  <dc:creator>Administrator</dc:creator>
  <cp:lastModifiedBy>海阔天空</cp:lastModifiedBy>
  <dcterms:modified xsi:type="dcterms:W3CDTF">2022-06-16T12:42:32Z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