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line="500" w:lineRule="exact"/>
        <w:jc w:val="center"/>
        <w:rPr>
          <w:rFonts w:hAnsi="宋体" w:hint="eastAsia"/>
          <w:b/>
          <w:sz w:val="32"/>
          <w:szCs w:val="32"/>
        </w:rPr>
      </w:pPr>
      <w:r>
        <w:rPr>
          <w:b/>
          <w:sz w:val="32"/>
          <w:szCs w:val="32"/>
        </w:rPr>
        <w:drawing>
          <wp:anchor simplePos="0" relativeHeight="251658240" behindDoc="0" locked="0" layoutInCell="1" allowOverlap="1">
            <wp:simplePos x="0" y="0"/>
            <wp:positionH relativeFrom="page">
              <wp:posOffset>11861800</wp:posOffset>
            </wp:positionH>
            <wp:positionV relativeFrom="topMargin">
              <wp:posOffset>12268200</wp:posOffset>
            </wp:positionV>
            <wp:extent cx="457200" cy="381000"/>
            <wp:wrapNone/>
            <wp:docPr id="1000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867446" name=""/>
                    <pic:cNvPicPr>
                      <a:picLocks noChangeAspect="1"/>
                    </pic:cNvPicPr>
                  </pic:nvPicPr>
                  <pic:blipFill>
                    <a:blip xmlns:r="http://schemas.openxmlformats.org/officeDocument/2006/relationships" r:embed="rId4"/>
                    <a:stretch>
                      <a:fillRect/>
                    </a:stretch>
                  </pic:blipFill>
                  <pic:spPr>
                    <a:xfrm>
                      <a:off x="0" y="0"/>
                      <a:ext cx="457200" cy="381000"/>
                    </a:xfrm>
                    <a:prstGeom prst="rect">
                      <a:avLst/>
                    </a:prstGeom>
                  </pic:spPr>
                </pic:pic>
              </a:graphicData>
            </a:graphic>
          </wp:anchor>
        </w:drawing>
      </w:r>
      <w:r>
        <w:rPr>
          <w:b/>
          <w:sz w:val="32"/>
          <w:szCs w:val="32"/>
        </w:rPr>
        <w:t>2</w:t>
      </w:r>
      <w:r>
        <w:rPr>
          <w:rFonts w:hint="eastAsia"/>
          <w:b/>
          <w:sz w:val="32"/>
          <w:szCs w:val="32"/>
          <w:lang w:val="en-US" w:eastAsia="zh-CN"/>
        </w:rPr>
        <w:t>0</w:t>
      </w:r>
      <w:r>
        <w:rPr>
          <w:rFonts w:hint="eastAsia"/>
          <w:b/>
          <w:sz w:val="32"/>
          <w:szCs w:val="32"/>
          <w:lang w:val="en-US" w:eastAsia="zh-CN"/>
        </w:rPr>
        <w:t>22</w:t>
      </w:r>
      <w:r>
        <w:rPr>
          <w:rFonts w:ascii="宋体" w:hAnsi="宋体" w:hint="eastAsia"/>
          <w:b/>
          <w:sz w:val="32"/>
          <w:szCs w:val="32"/>
        </w:rPr>
        <w:t>学年（下）</w:t>
      </w:r>
      <w:r>
        <w:rPr>
          <w:rFonts w:hAnsi="宋体"/>
          <w:b/>
          <w:sz w:val="32"/>
          <w:szCs w:val="32"/>
        </w:rPr>
        <w:t>八年级期末</w:t>
      </w:r>
      <w:r>
        <w:rPr>
          <w:rFonts w:hAnsi="宋体" w:hint="eastAsia"/>
          <w:b/>
          <w:sz w:val="32"/>
          <w:szCs w:val="32"/>
          <w:lang w:val="en-US" w:eastAsia="zh-CN"/>
        </w:rPr>
        <w:t>模拟</w:t>
      </w:r>
      <w:r>
        <w:rPr>
          <w:rFonts w:hAnsi="宋体" w:hint="eastAsia"/>
          <w:b/>
          <w:sz w:val="32"/>
          <w:szCs w:val="32"/>
        </w:rPr>
        <w:t>试卷</w:t>
      </w:r>
    </w:p>
    <w:p>
      <w:pPr>
        <w:spacing w:line="500" w:lineRule="exact"/>
        <w:jc w:val="center"/>
        <w:rPr>
          <w:b/>
          <w:sz w:val="32"/>
          <w:szCs w:val="32"/>
        </w:rPr>
      </w:pPr>
      <w:r>
        <w:rPr>
          <w:rFonts w:hAnsi="宋体" w:hint="eastAsia"/>
          <w:b/>
          <w:sz w:val="32"/>
          <w:szCs w:val="32"/>
        </w:rPr>
        <w:t>物理参考答案及评分标准</w:t>
      </w:r>
    </w:p>
    <w:tbl>
      <w:tblPr>
        <w:tblStyle w:val="TableNormal"/>
        <w:tblpPr w:leftFromText="180" w:rightFromText="180" w:vertAnchor="page" w:horzAnchor="margin" w:tblpXSpec="center" w:tblpX="1" w:tblpY="300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829"/>
        <w:gridCol w:w="629"/>
        <w:gridCol w:w="629"/>
        <w:gridCol w:w="630"/>
        <w:gridCol w:w="629"/>
        <w:gridCol w:w="629"/>
        <w:gridCol w:w="630"/>
        <w:gridCol w:w="629"/>
        <w:gridCol w:w="629"/>
        <w:gridCol w:w="630"/>
        <w:gridCol w:w="629"/>
        <w:gridCol w:w="629"/>
        <w:gridCol w:w="630"/>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c>
          <w:tcPr>
            <w:tcW w:w="495" w:type="pct"/>
          </w:tcPr>
          <w:p>
            <w:pPr>
              <w:spacing w:line="500" w:lineRule="exact"/>
              <w:jc w:val="center"/>
              <w:rPr>
                <w:szCs w:val="21"/>
              </w:rPr>
            </w:pPr>
            <w:r>
              <w:rPr>
                <w:rFonts w:hAnsi="宋体"/>
                <w:szCs w:val="21"/>
              </w:rPr>
              <w:t>题号</w:t>
            </w:r>
          </w:p>
        </w:tc>
        <w:tc>
          <w:tcPr>
            <w:tcW w:w="375" w:type="pct"/>
          </w:tcPr>
          <w:p>
            <w:pPr>
              <w:spacing w:line="500" w:lineRule="exact"/>
              <w:jc w:val="center"/>
              <w:rPr>
                <w:szCs w:val="21"/>
              </w:rPr>
            </w:pPr>
            <w:r>
              <w:rPr>
                <w:szCs w:val="21"/>
              </w:rPr>
              <w:t>1</w:t>
            </w:r>
          </w:p>
        </w:tc>
        <w:tc>
          <w:tcPr>
            <w:tcW w:w="375" w:type="pct"/>
          </w:tcPr>
          <w:p>
            <w:pPr>
              <w:spacing w:line="500" w:lineRule="exact"/>
              <w:jc w:val="center"/>
              <w:rPr>
                <w:szCs w:val="21"/>
              </w:rPr>
            </w:pPr>
            <w:r>
              <w:rPr>
                <w:szCs w:val="21"/>
              </w:rPr>
              <w:t>2</w:t>
            </w:r>
          </w:p>
        </w:tc>
        <w:tc>
          <w:tcPr>
            <w:tcW w:w="376" w:type="pct"/>
          </w:tcPr>
          <w:p>
            <w:pPr>
              <w:spacing w:line="500" w:lineRule="exact"/>
              <w:jc w:val="center"/>
              <w:rPr>
                <w:szCs w:val="21"/>
              </w:rPr>
            </w:pPr>
            <w:r>
              <w:rPr>
                <w:szCs w:val="21"/>
              </w:rPr>
              <w:t>3</w:t>
            </w:r>
          </w:p>
        </w:tc>
        <w:tc>
          <w:tcPr>
            <w:tcW w:w="375" w:type="pct"/>
          </w:tcPr>
          <w:p>
            <w:pPr>
              <w:spacing w:line="500" w:lineRule="exact"/>
              <w:jc w:val="center"/>
              <w:rPr>
                <w:szCs w:val="21"/>
              </w:rPr>
            </w:pPr>
            <w:r>
              <w:rPr>
                <w:szCs w:val="21"/>
              </w:rPr>
              <w:t>4</w:t>
            </w:r>
          </w:p>
        </w:tc>
        <w:tc>
          <w:tcPr>
            <w:tcW w:w="375" w:type="pct"/>
          </w:tcPr>
          <w:p>
            <w:pPr>
              <w:spacing w:line="500" w:lineRule="exact"/>
              <w:jc w:val="center"/>
              <w:rPr>
                <w:szCs w:val="21"/>
              </w:rPr>
            </w:pPr>
            <w:r>
              <w:rPr>
                <w:szCs w:val="21"/>
              </w:rPr>
              <w:t>5</w:t>
            </w:r>
          </w:p>
        </w:tc>
        <w:tc>
          <w:tcPr>
            <w:tcW w:w="376" w:type="pct"/>
          </w:tcPr>
          <w:p>
            <w:pPr>
              <w:spacing w:line="500" w:lineRule="exact"/>
              <w:jc w:val="center"/>
              <w:rPr>
                <w:szCs w:val="21"/>
              </w:rPr>
            </w:pPr>
            <w:r>
              <w:rPr>
                <w:szCs w:val="21"/>
              </w:rPr>
              <w:t>6</w:t>
            </w:r>
          </w:p>
        </w:tc>
        <w:tc>
          <w:tcPr>
            <w:tcW w:w="375" w:type="pct"/>
          </w:tcPr>
          <w:p>
            <w:pPr>
              <w:spacing w:line="500" w:lineRule="exact"/>
              <w:jc w:val="center"/>
              <w:rPr>
                <w:szCs w:val="21"/>
              </w:rPr>
            </w:pPr>
            <w:r>
              <w:rPr>
                <w:szCs w:val="21"/>
              </w:rPr>
              <w:t>7</w:t>
            </w:r>
          </w:p>
        </w:tc>
        <w:tc>
          <w:tcPr>
            <w:tcW w:w="375" w:type="pct"/>
          </w:tcPr>
          <w:p>
            <w:pPr>
              <w:spacing w:line="500" w:lineRule="exact"/>
              <w:jc w:val="center"/>
              <w:rPr>
                <w:szCs w:val="21"/>
              </w:rPr>
            </w:pPr>
            <w:r>
              <w:rPr>
                <w:szCs w:val="21"/>
              </w:rPr>
              <w:t>8</w:t>
            </w:r>
          </w:p>
        </w:tc>
        <w:tc>
          <w:tcPr>
            <w:tcW w:w="376" w:type="pct"/>
          </w:tcPr>
          <w:p>
            <w:pPr>
              <w:spacing w:line="500" w:lineRule="exact"/>
              <w:jc w:val="center"/>
              <w:rPr>
                <w:szCs w:val="21"/>
              </w:rPr>
            </w:pPr>
            <w:r>
              <w:rPr>
                <w:szCs w:val="21"/>
              </w:rPr>
              <w:t>9</w:t>
            </w:r>
          </w:p>
        </w:tc>
        <w:tc>
          <w:tcPr>
            <w:tcW w:w="375" w:type="pct"/>
          </w:tcPr>
          <w:p>
            <w:pPr>
              <w:spacing w:line="500" w:lineRule="exact"/>
              <w:jc w:val="center"/>
              <w:rPr>
                <w:szCs w:val="21"/>
              </w:rPr>
            </w:pPr>
            <w:r>
              <w:rPr>
                <w:szCs w:val="21"/>
              </w:rPr>
              <w:t>10</w:t>
            </w:r>
          </w:p>
        </w:tc>
        <w:tc>
          <w:tcPr>
            <w:tcW w:w="375" w:type="pct"/>
          </w:tcPr>
          <w:p>
            <w:pPr>
              <w:spacing w:line="500" w:lineRule="exact"/>
              <w:jc w:val="center"/>
              <w:rPr>
                <w:szCs w:val="21"/>
              </w:rPr>
            </w:pPr>
            <w:r>
              <w:rPr>
                <w:szCs w:val="21"/>
              </w:rPr>
              <w:t>11</w:t>
            </w:r>
          </w:p>
        </w:tc>
        <w:tc>
          <w:tcPr>
            <w:tcW w:w="376" w:type="pct"/>
          </w:tcPr>
          <w:p>
            <w:pPr>
              <w:spacing w:line="500" w:lineRule="exact"/>
              <w:jc w:val="center"/>
              <w:rPr>
                <w:szCs w:val="21"/>
              </w:rPr>
            </w:pPr>
            <w:r>
              <w:rPr>
                <w:szCs w:val="21"/>
              </w:rPr>
              <w:t>12</w:t>
            </w:r>
          </w:p>
        </w:tc>
      </w:tr>
      <w:tr>
        <w:tblPrEx>
          <w:tblW w:w="5000" w:type="pct"/>
          <w:tblCellMar>
            <w:top w:w="0" w:type="dxa"/>
            <w:left w:w="108" w:type="dxa"/>
            <w:bottom w:w="0" w:type="dxa"/>
            <w:right w:w="108" w:type="dxa"/>
          </w:tblCellMar>
          <w:tblLook w:val="0000"/>
        </w:tblPrEx>
        <w:tc>
          <w:tcPr>
            <w:tcW w:w="495" w:type="pct"/>
          </w:tcPr>
          <w:p>
            <w:pPr>
              <w:spacing w:line="500" w:lineRule="exact"/>
              <w:jc w:val="center"/>
              <w:rPr>
                <w:szCs w:val="21"/>
              </w:rPr>
            </w:pPr>
            <w:r>
              <w:rPr>
                <w:rFonts w:hAnsi="宋体"/>
                <w:szCs w:val="21"/>
              </w:rPr>
              <w:t>选项</w:t>
            </w:r>
          </w:p>
        </w:tc>
        <w:tc>
          <w:tcPr>
            <w:tcW w:w="375" w:type="pct"/>
          </w:tcPr>
          <w:p>
            <w:pPr>
              <w:spacing w:line="500" w:lineRule="exact"/>
              <w:jc w:val="center"/>
              <w:rPr>
                <w:szCs w:val="21"/>
              </w:rPr>
            </w:pPr>
            <w:r>
              <w:rPr>
                <w:rFonts w:hint="eastAsia"/>
                <w:szCs w:val="21"/>
              </w:rPr>
              <w:t>D</w:t>
            </w:r>
          </w:p>
        </w:tc>
        <w:tc>
          <w:tcPr>
            <w:tcW w:w="375" w:type="pct"/>
          </w:tcPr>
          <w:p>
            <w:pPr>
              <w:spacing w:line="500" w:lineRule="exact"/>
              <w:jc w:val="center"/>
              <w:rPr>
                <w:szCs w:val="21"/>
              </w:rPr>
            </w:pPr>
            <w:r>
              <w:rPr>
                <w:rFonts w:hint="eastAsia"/>
                <w:szCs w:val="21"/>
              </w:rPr>
              <w:t>A</w:t>
            </w:r>
          </w:p>
        </w:tc>
        <w:tc>
          <w:tcPr>
            <w:tcW w:w="376" w:type="pct"/>
          </w:tcPr>
          <w:p>
            <w:pPr>
              <w:spacing w:line="500" w:lineRule="exact"/>
              <w:jc w:val="center"/>
              <w:rPr>
                <w:szCs w:val="21"/>
              </w:rPr>
            </w:pPr>
            <w:r>
              <w:rPr>
                <w:rFonts w:hint="eastAsia"/>
                <w:szCs w:val="21"/>
              </w:rPr>
              <w:t>B</w:t>
            </w:r>
          </w:p>
        </w:tc>
        <w:tc>
          <w:tcPr>
            <w:tcW w:w="375" w:type="pct"/>
          </w:tcPr>
          <w:p>
            <w:pPr>
              <w:spacing w:line="500" w:lineRule="exact"/>
              <w:jc w:val="center"/>
              <w:rPr>
                <w:szCs w:val="21"/>
              </w:rPr>
            </w:pPr>
            <w:r>
              <w:rPr>
                <w:rFonts w:hint="eastAsia"/>
                <w:szCs w:val="21"/>
              </w:rPr>
              <w:t>C</w:t>
            </w:r>
          </w:p>
        </w:tc>
        <w:tc>
          <w:tcPr>
            <w:tcW w:w="375" w:type="pct"/>
          </w:tcPr>
          <w:p>
            <w:pPr>
              <w:spacing w:line="500" w:lineRule="exact"/>
              <w:jc w:val="center"/>
              <w:rPr>
                <w:szCs w:val="21"/>
              </w:rPr>
            </w:pPr>
            <w:r>
              <w:rPr>
                <w:rFonts w:hint="eastAsia"/>
                <w:szCs w:val="21"/>
              </w:rPr>
              <w:t>B</w:t>
            </w:r>
          </w:p>
        </w:tc>
        <w:tc>
          <w:tcPr>
            <w:tcW w:w="376" w:type="pct"/>
          </w:tcPr>
          <w:p>
            <w:pPr>
              <w:spacing w:line="500" w:lineRule="exact"/>
              <w:jc w:val="center"/>
              <w:rPr>
                <w:rFonts w:hint="eastAsia"/>
                <w:szCs w:val="21"/>
              </w:rPr>
            </w:pPr>
            <w:r>
              <w:rPr>
                <w:rFonts w:hint="eastAsia"/>
                <w:szCs w:val="21"/>
              </w:rPr>
              <w:t>A</w:t>
            </w:r>
          </w:p>
        </w:tc>
        <w:tc>
          <w:tcPr>
            <w:tcW w:w="375" w:type="pct"/>
          </w:tcPr>
          <w:p>
            <w:pPr>
              <w:spacing w:line="500" w:lineRule="exact"/>
              <w:jc w:val="center"/>
              <w:rPr>
                <w:szCs w:val="21"/>
              </w:rPr>
            </w:pPr>
            <w:r>
              <w:rPr>
                <w:rFonts w:hint="eastAsia"/>
                <w:szCs w:val="21"/>
              </w:rPr>
              <w:t>D</w:t>
            </w:r>
          </w:p>
        </w:tc>
        <w:tc>
          <w:tcPr>
            <w:tcW w:w="375" w:type="pct"/>
          </w:tcPr>
          <w:p>
            <w:pPr>
              <w:spacing w:line="500" w:lineRule="exact"/>
              <w:jc w:val="center"/>
              <w:rPr>
                <w:rFonts w:hint="eastAsia"/>
                <w:szCs w:val="21"/>
              </w:rPr>
            </w:pPr>
            <w:r>
              <w:rPr>
                <w:rFonts w:hint="eastAsia"/>
                <w:szCs w:val="21"/>
              </w:rPr>
              <w:t>B</w:t>
            </w:r>
          </w:p>
        </w:tc>
        <w:tc>
          <w:tcPr>
            <w:tcW w:w="376" w:type="pct"/>
          </w:tcPr>
          <w:p>
            <w:pPr>
              <w:spacing w:line="500" w:lineRule="exact"/>
              <w:jc w:val="center"/>
              <w:rPr>
                <w:rFonts w:hint="eastAsia"/>
                <w:szCs w:val="21"/>
              </w:rPr>
            </w:pPr>
            <w:r>
              <w:rPr>
                <w:rFonts w:hint="eastAsia"/>
                <w:szCs w:val="21"/>
              </w:rPr>
              <w:t>C</w:t>
            </w:r>
          </w:p>
        </w:tc>
        <w:tc>
          <w:tcPr>
            <w:tcW w:w="375" w:type="pct"/>
          </w:tcPr>
          <w:p>
            <w:pPr>
              <w:spacing w:line="500" w:lineRule="exact"/>
              <w:jc w:val="center"/>
              <w:rPr>
                <w:rFonts w:hint="eastAsia"/>
                <w:szCs w:val="21"/>
              </w:rPr>
            </w:pPr>
            <w:r>
              <w:rPr>
                <w:rFonts w:hint="eastAsia"/>
                <w:szCs w:val="21"/>
              </w:rPr>
              <w:t>A</w:t>
            </w:r>
          </w:p>
        </w:tc>
        <w:tc>
          <w:tcPr>
            <w:tcW w:w="375" w:type="pct"/>
          </w:tcPr>
          <w:p>
            <w:pPr>
              <w:spacing w:line="500" w:lineRule="exact"/>
              <w:jc w:val="center"/>
              <w:rPr>
                <w:rFonts w:hint="eastAsia"/>
                <w:szCs w:val="21"/>
              </w:rPr>
            </w:pPr>
            <w:r>
              <w:rPr>
                <w:rFonts w:hint="eastAsia"/>
                <w:szCs w:val="21"/>
              </w:rPr>
              <w:t>D</w:t>
            </w:r>
          </w:p>
        </w:tc>
        <w:tc>
          <w:tcPr>
            <w:tcW w:w="376" w:type="pct"/>
          </w:tcPr>
          <w:p>
            <w:pPr>
              <w:spacing w:line="500" w:lineRule="exact"/>
              <w:jc w:val="center"/>
              <w:rPr>
                <w:rFonts w:hint="eastAsia"/>
                <w:szCs w:val="21"/>
              </w:rPr>
            </w:pPr>
            <w:r>
              <w:rPr>
                <w:rFonts w:hint="eastAsia"/>
                <w:szCs w:val="21"/>
              </w:rPr>
              <w:t>D</w:t>
            </w:r>
          </w:p>
        </w:tc>
      </w:tr>
    </w:tbl>
    <w:p>
      <w:pPr>
        <w:spacing w:before="156" w:beforeLines="50" w:line="500" w:lineRule="exact"/>
        <w:rPr>
          <w:color w:val="000000"/>
        </w:rPr>
      </w:pPr>
      <w:r>
        <w:rPr>
          <w:rFonts w:hAnsi="宋体"/>
          <w:b/>
          <w:color w:val="000000"/>
        </w:rPr>
        <w:t>一、选择题</w:t>
      </w:r>
      <w:r>
        <w:rPr>
          <w:color w:val="000000"/>
        </w:rPr>
        <w:t>(</w:t>
      </w:r>
      <w:r>
        <w:rPr>
          <w:rFonts w:hAnsi="宋体"/>
          <w:color w:val="000000"/>
        </w:rPr>
        <w:t>本题有</w:t>
      </w:r>
      <w:r>
        <w:rPr>
          <w:color w:val="000000"/>
        </w:rPr>
        <w:t>12</w:t>
      </w:r>
      <w:r>
        <w:rPr>
          <w:rFonts w:hAnsi="宋体"/>
          <w:color w:val="000000"/>
        </w:rPr>
        <w:t>小题，每小题</w:t>
      </w:r>
      <w:r>
        <w:rPr>
          <w:color w:val="000000"/>
        </w:rPr>
        <w:t>2</w:t>
      </w:r>
      <w:r>
        <w:rPr>
          <w:rFonts w:hAnsi="宋体"/>
          <w:color w:val="000000"/>
        </w:rPr>
        <w:t>分，共</w:t>
      </w:r>
      <w:r>
        <w:rPr>
          <w:color w:val="000000"/>
        </w:rPr>
        <w:t>24</w:t>
      </w:r>
      <w:r>
        <w:rPr>
          <w:rFonts w:hAnsi="宋体"/>
          <w:color w:val="000000"/>
        </w:rPr>
        <w:t>分．每小题只有一个选项符合题意</w:t>
      </w:r>
      <w:r>
        <w:rPr>
          <w:color w:val="000000"/>
        </w:rPr>
        <w:t>)</w:t>
      </w:r>
    </w:p>
    <w:p>
      <w:pPr>
        <w:spacing w:line="400" w:lineRule="exact"/>
        <w:rPr>
          <w:color w:val="000000"/>
        </w:rPr>
      </w:pPr>
      <w:r>
        <w:rPr>
          <w:rFonts w:hAnsi="宋体"/>
          <w:b/>
          <w:color w:val="000000"/>
        </w:rPr>
        <w:t>二、填空题</w:t>
      </w:r>
      <w:r>
        <w:rPr>
          <w:color w:val="000000"/>
        </w:rPr>
        <w:t>(</w:t>
      </w:r>
      <w:r>
        <w:rPr>
          <w:rFonts w:hAnsi="宋体"/>
          <w:color w:val="000000"/>
        </w:rPr>
        <w:t>本题有</w:t>
      </w:r>
      <w:r>
        <w:rPr>
          <w:rFonts w:hint="eastAsia"/>
          <w:bCs/>
          <w:szCs w:val="21"/>
        </w:rPr>
        <w:t>5</w:t>
      </w:r>
      <w:r>
        <w:rPr>
          <w:rFonts w:hAnsi="宋体"/>
          <w:bCs/>
          <w:szCs w:val="21"/>
        </w:rPr>
        <w:t>小题，每空</w:t>
      </w:r>
      <w:r>
        <w:rPr>
          <w:bCs/>
          <w:szCs w:val="21"/>
        </w:rPr>
        <w:t>1</w:t>
      </w:r>
      <w:r>
        <w:rPr>
          <w:rFonts w:hAnsi="宋体"/>
          <w:bCs/>
          <w:szCs w:val="21"/>
        </w:rPr>
        <w:t>分，</w:t>
      </w:r>
      <w:r>
        <w:rPr>
          <w:rFonts w:hAnsi="宋体"/>
          <w:color w:val="000000"/>
        </w:rPr>
        <w:t>共</w:t>
      </w:r>
      <w:r>
        <w:rPr>
          <w:rFonts w:hint="eastAsia"/>
          <w:color w:val="000000"/>
        </w:rPr>
        <w:t>22</w:t>
      </w:r>
      <w:r>
        <w:rPr>
          <w:rFonts w:hAnsi="宋体"/>
          <w:color w:val="000000"/>
        </w:rPr>
        <w:t>分</w:t>
      </w:r>
      <w:r>
        <w:rPr>
          <w:color w:val="000000"/>
        </w:rPr>
        <w:t>)</w:t>
      </w:r>
    </w:p>
    <w:p>
      <w:pPr>
        <w:spacing w:line="400" w:lineRule="exact"/>
        <w:ind w:left="420" w:hanging="420" w:hangingChars="200"/>
        <w:rPr>
          <w:rFonts w:hint="eastAsia"/>
          <w:szCs w:val="21"/>
        </w:rPr>
      </w:pPr>
      <w:r>
        <w:t>13</w:t>
      </w:r>
      <w:r>
        <w:rPr>
          <w:rFonts w:hAnsi="宋体"/>
        </w:rPr>
        <w:t>．</w:t>
      </w:r>
      <w:r>
        <w:rPr>
          <w:rFonts w:hAnsi="宋体" w:hint="eastAsia"/>
        </w:rPr>
        <w:t>（1）地球  （2）233或700/3   小  （3）增大   减小</w:t>
      </w:r>
    </w:p>
    <w:p>
      <w:pPr>
        <w:spacing w:line="400" w:lineRule="exact"/>
        <w:ind w:left="420" w:hanging="420" w:hangingChars="200"/>
      </w:pPr>
      <w:r>
        <w:rPr>
          <w:color w:val="000000"/>
          <w:szCs w:val="21"/>
        </w:rPr>
        <w:t>14</w:t>
      </w:r>
      <w:r>
        <w:rPr>
          <w:rFonts w:hAnsi="宋体"/>
          <w:color w:val="000000"/>
          <w:szCs w:val="21"/>
        </w:rPr>
        <w:t>．</w:t>
      </w:r>
      <w:r>
        <w:rPr>
          <w:color w:val="000000"/>
          <w:szCs w:val="21"/>
        </w:rPr>
        <w:t xml:space="preserve"> </w:t>
      </w:r>
      <w:r>
        <w:rPr>
          <w:rFonts w:hint="eastAsia"/>
          <w:color w:val="000000"/>
          <w:szCs w:val="21"/>
        </w:rPr>
        <w:t>惯性   摩擦力（阻力）   运动状态   作用点</w:t>
      </w:r>
    </w:p>
    <w:p>
      <w:pPr>
        <w:spacing w:line="400" w:lineRule="exact"/>
        <w:ind w:left="420" w:hanging="420" w:hangingChars="200"/>
        <w:rPr>
          <w:rFonts w:hint="eastAsia"/>
          <w:szCs w:val="21"/>
        </w:rPr>
      </w:pPr>
      <w:r>
        <w:t>1</w:t>
      </w:r>
      <w:r>
        <w:rPr>
          <w:rFonts w:hint="eastAsia"/>
        </w:rPr>
        <w:t>5</w:t>
      </w:r>
      <w:r>
        <w:rPr>
          <w:rFonts w:hAnsi="宋体"/>
        </w:rPr>
        <w:t>．</w:t>
      </w:r>
      <w:r>
        <w:rPr>
          <w:szCs w:val="21"/>
        </w:rPr>
        <w:t xml:space="preserve"> </w:t>
      </w:r>
      <w:r>
        <w:rPr>
          <w:rFonts w:hint="eastAsia"/>
          <w:szCs w:val="21"/>
        </w:rPr>
        <w:t>3600   6   不变   相互作用的斥力</w:t>
      </w:r>
    </w:p>
    <w:p>
      <w:pPr>
        <w:spacing w:line="400" w:lineRule="exact"/>
        <w:ind w:left="420" w:hanging="420" w:hangingChars="200"/>
        <w:rPr>
          <w:rFonts w:hAnsi="宋体" w:hint="eastAsia"/>
          <w:spacing w:val="16"/>
          <w:szCs w:val="21"/>
        </w:rPr>
      </w:pPr>
      <w:r>
        <w:rPr>
          <w:spacing w:val="16"/>
          <w:szCs w:val="21"/>
        </w:rPr>
        <w:t>1</w:t>
      </w:r>
      <w:r>
        <w:rPr>
          <w:rFonts w:hint="eastAsia"/>
          <w:spacing w:val="16"/>
          <w:szCs w:val="21"/>
        </w:rPr>
        <w:t>6</w:t>
      </w:r>
      <w:r>
        <w:rPr>
          <w:rFonts w:hAnsi="宋体"/>
          <w:spacing w:val="16"/>
          <w:szCs w:val="21"/>
        </w:rPr>
        <w:t>．</w:t>
      </w:r>
      <w:r>
        <w:rPr>
          <w:rFonts w:hAnsi="宋体" w:hint="eastAsia"/>
          <w:spacing w:val="16"/>
          <w:szCs w:val="21"/>
        </w:rPr>
        <w:t>（1）</w:t>
      </w:r>
      <w:r>
        <w:rPr>
          <w:rFonts w:hAnsi="宋体" w:hint="eastAsia"/>
        </w:rPr>
        <w:t>液体压强   小   相平 （2）左   增大</w:t>
      </w:r>
    </w:p>
    <w:p>
      <w:pPr>
        <w:spacing w:line="400" w:lineRule="exact"/>
        <w:ind w:left="420" w:hanging="420" w:hangingChars="200"/>
        <w:rPr>
          <w:rFonts w:hAnsi="宋体" w:hint="eastAsia"/>
        </w:rPr>
      </w:pPr>
      <w:r>
        <w:t>1</w:t>
      </w:r>
      <w:r>
        <w:rPr>
          <w:rFonts w:hint="eastAsia"/>
        </w:rPr>
        <w:t>7</w:t>
      </w:r>
      <w:r>
        <w:rPr>
          <w:rFonts w:hAnsi="宋体"/>
        </w:rPr>
        <w:t>．</w:t>
      </w:r>
      <w:r>
        <w:rPr>
          <w:rFonts w:hint="eastAsia"/>
        </w:rPr>
        <w:t xml:space="preserve">1   1.5   排开液体的体积  下沉     </w:t>
      </w:r>
    </w:p>
    <w:p>
      <w:pPr>
        <w:spacing w:line="400" w:lineRule="exact"/>
        <w:rPr>
          <w:color w:val="000000"/>
        </w:rPr>
      </w:pPr>
      <w:r>
        <w:rPr>
          <w:rFonts w:hAnsi="宋体"/>
          <w:b/>
          <w:color w:val="000000"/>
        </w:rPr>
        <w:t>三、简答题</w:t>
      </w:r>
      <w:r>
        <w:rPr>
          <w:color w:val="000000"/>
        </w:rPr>
        <w:t>(</w:t>
      </w:r>
      <w:r>
        <w:rPr>
          <w:rFonts w:hAnsi="宋体"/>
          <w:color w:val="000000"/>
        </w:rPr>
        <w:t>本题有</w:t>
      </w:r>
      <w:r>
        <w:rPr>
          <w:rFonts w:hint="eastAsia"/>
          <w:bCs/>
          <w:szCs w:val="21"/>
        </w:rPr>
        <w:t>7</w:t>
      </w:r>
      <w:r>
        <w:rPr>
          <w:rFonts w:hAnsi="宋体"/>
          <w:bCs/>
          <w:szCs w:val="21"/>
        </w:rPr>
        <w:t>小题，</w:t>
      </w:r>
      <w:r>
        <w:rPr>
          <w:rFonts w:hAnsi="宋体"/>
          <w:color w:val="000000"/>
        </w:rPr>
        <w:t>共</w:t>
      </w:r>
      <w:r>
        <w:rPr>
          <w:color w:val="000000"/>
        </w:rPr>
        <w:t>5</w:t>
      </w:r>
      <w:r>
        <w:rPr>
          <w:rFonts w:hint="eastAsia"/>
          <w:color w:val="000000"/>
        </w:rPr>
        <w:t>4分</w:t>
      </w:r>
      <w:r>
        <w:rPr>
          <w:color w:val="000000"/>
        </w:rPr>
        <w:t>)</w:t>
      </w:r>
    </w:p>
    <w:p>
      <w:pPr>
        <w:spacing w:line="400" w:lineRule="exact"/>
        <w:rPr>
          <w:rFonts w:hAnsi="宋体" w:hint="eastAsia"/>
          <w:color w:val="000000"/>
        </w:rPr>
      </w:pPr>
      <w:r>
        <w:rPr>
          <w:rFonts w:hint="eastAsia"/>
          <w:lang w:val="zh-CN"/>
        </w:rPr>
        <w:t>18</w:t>
      </w:r>
      <w:r>
        <w:rPr>
          <w:rFonts w:hAnsi="宋体"/>
          <w:lang w:val="zh-CN"/>
        </w:rPr>
        <w:t>．</w:t>
      </w:r>
      <w:r>
        <w:rPr>
          <w:rFonts w:hint="eastAsia"/>
          <w:color w:val="000000"/>
          <w:szCs w:val="21"/>
        </w:rPr>
        <w:t>（</w:t>
      </w:r>
      <w:r>
        <w:rPr>
          <w:color w:val="000000"/>
          <w:szCs w:val="21"/>
        </w:rPr>
        <w:t>4</w:t>
      </w:r>
      <w:r>
        <w:rPr>
          <w:rFonts w:hAnsi="宋体"/>
          <w:color w:val="000000"/>
          <w:szCs w:val="21"/>
        </w:rPr>
        <w:t>分</w:t>
      </w:r>
      <w:r>
        <w:rPr>
          <w:rFonts w:hint="eastAsia"/>
          <w:color w:val="000000"/>
          <w:szCs w:val="21"/>
        </w:rPr>
        <w:t>）</w:t>
      </w:r>
      <w:r>
        <w:rPr>
          <w:rFonts w:hint="eastAsia"/>
          <w:color w:val="000000"/>
        </w:rPr>
        <w:t>（1）</w:t>
      </w:r>
      <w:r>
        <w:rPr>
          <w:rFonts w:hAnsi="宋体" w:hint="eastAsia"/>
          <w:color w:val="000000"/>
        </w:rPr>
        <w:t>每</w:t>
      </w:r>
      <w:r>
        <w:rPr>
          <w:rFonts w:hAnsi="宋体"/>
          <w:color w:val="000000"/>
        </w:rPr>
        <w:t>个力</w:t>
      </w:r>
      <w:r>
        <w:rPr>
          <w:color w:val="000000"/>
        </w:rPr>
        <w:t>1</w:t>
      </w:r>
      <w:r>
        <w:rPr>
          <w:rFonts w:hAnsi="宋体"/>
          <w:color w:val="000000"/>
        </w:rPr>
        <w:t>分，共</w:t>
      </w:r>
      <w:r>
        <w:rPr>
          <w:color w:val="000000"/>
        </w:rPr>
        <w:t>2</w:t>
      </w:r>
      <w:r>
        <w:rPr>
          <w:rFonts w:hAnsi="宋体"/>
          <w:color w:val="000000"/>
        </w:rPr>
        <w:t>分</w:t>
      </w:r>
      <w:r>
        <w:rPr>
          <w:rFonts w:hAnsi="宋体" w:hint="eastAsia"/>
          <w:color w:val="000000"/>
        </w:rPr>
        <w:t xml:space="preserve">   </w:t>
      </w:r>
      <w:r>
        <w:rPr>
          <w:color w:val="000000"/>
        </w:rPr>
        <w:t xml:space="preserve"> </w:t>
      </w:r>
      <w:r>
        <w:rPr>
          <w:rFonts w:hint="eastAsia"/>
          <w:color w:val="000000"/>
        </w:rPr>
        <w:t>（2）</w:t>
      </w:r>
      <w:r>
        <w:rPr>
          <w:color w:val="000000"/>
        </w:rPr>
        <w:t xml:space="preserve"> </w:t>
      </w:r>
      <w:r>
        <w:rPr>
          <w:rFonts w:hAnsi="宋体" w:hint="eastAsia"/>
          <w:color w:val="000000"/>
        </w:rPr>
        <w:t>每</w:t>
      </w:r>
      <w:r>
        <w:rPr>
          <w:rFonts w:hAnsi="宋体"/>
          <w:color w:val="000000"/>
        </w:rPr>
        <w:t>个力</w:t>
      </w:r>
      <w:r>
        <w:rPr>
          <w:color w:val="000000"/>
        </w:rPr>
        <w:t>1</w:t>
      </w:r>
      <w:r>
        <w:rPr>
          <w:rFonts w:hAnsi="宋体"/>
          <w:color w:val="000000"/>
        </w:rPr>
        <w:t>分，共</w:t>
      </w:r>
      <w:r>
        <w:rPr>
          <w:color w:val="000000"/>
        </w:rPr>
        <w:t>2</w:t>
      </w:r>
      <w:r>
        <w:rPr>
          <w:rFonts w:hAnsi="宋体"/>
          <w:color w:val="000000"/>
        </w:rPr>
        <w:t>分</w:t>
      </w:r>
    </w:p>
    <w:p>
      <w:pPr>
        <w:spacing w:line="400" w:lineRule="exact"/>
        <w:rPr>
          <w:rFonts w:hAnsi="宋体" w:hint="eastAsia"/>
          <w:color w:val="000000"/>
        </w:rPr>
      </w:pPr>
      <w:r>
        <w:rPr>
          <w:rFonts w:hAnsi="宋体" w:hint="eastAsia"/>
          <w:color w:val="000000"/>
        </w:rPr>
        <w:pict>
          <v:group id="组合 98" o:spid="_x0000_s1025" style="width:213.75pt;height:116.15pt;margin-top:6.9pt;margin-left:99pt;position:absolute;z-index:251659264" coordorigin="3114,7374" coordsize="4275,2323">
            <v:shapetype id="_x0000_t202" coordsize="21600,21600" o:spt="202" path="m,l,21600r21600,l21600,xe">
              <v:stroke joinstyle="miter"/>
              <v:path gradientshapeok="t" o:connecttype="rect"/>
            </v:shapetype>
            <v:shape id="文本框 72" o:spid="_x0000_s1026" type="#_x0000_t202" style="width:1260;height:451;left:4734;mso-wrap-style:square;position:absolute;top:9246" stroked="f">
              <v:fill opacity="0"/>
              <v:stroke linestyle="single"/>
              <v:textbox>
                <w:txbxContent>
                  <w:p>
                    <w:pPr>
                      <w:rPr>
                        <w:rFonts w:ascii="楷体_GB2312" w:eastAsia="楷体_GB2312" w:hint="eastAsia"/>
                        <w:sz w:val="18"/>
                        <w:szCs w:val="18"/>
                      </w:rPr>
                    </w:pPr>
                    <w:r>
                      <w:rPr>
                        <w:rFonts w:ascii="楷体_GB2312" w:eastAsia="楷体_GB2312" w:hint="eastAsia"/>
                        <w:sz w:val="18"/>
                        <w:szCs w:val="18"/>
                      </w:rPr>
                      <w:t>第18题答图</w:t>
                    </w:r>
                  </w:p>
                </w:txbxContent>
              </v:textbox>
            </v:shape>
            <v:group id="组合 87" o:spid="_x0000_s1027" style="width:1693;height:2049;left:3114;position:absolute;top:7374" coordorigin="3294,7530" coordsize="1693,2049">
              <v:shape id="文本框 82" o:spid="_x0000_s1028" type="#_x0000_t202" style="width:448;height:526;left:3840;mso-wrap-style:square;position:absolute;top:7530" stroked="f">
                <v:stroke linestyle="single"/>
                <v:textbox>
                  <w:txbxContent>
                    <w:p>
                      <w:pPr>
                        <w:rPr>
                          <w:rFonts w:hint="eastAsia"/>
                          <w:i/>
                        </w:rPr>
                      </w:pPr>
                      <w:r>
                        <w:rPr>
                          <w:rFonts w:hint="eastAsia"/>
                          <w:i/>
                        </w:rPr>
                        <w:t xml:space="preserve">F  </w:t>
                      </w:r>
                    </w:p>
                  </w:txbxContent>
                </v:textbox>
              </v:shape>
              <v:shape id="文本框 69" o:spid="_x0000_s1029" type="#_x0000_t202" style="width:448;height:526;left:4352;mso-wrap-style:square;position:absolute;top:7965" stroked="f">
                <v:stroke linestyle="single"/>
                <v:textbox>
                  <w:txbxContent>
                    <w:p>
                      <w:pPr>
                        <w:rPr>
                          <w:rFonts w:hint="eastAsia"/>
                          <w:i/>
                        </w:rPr>
                      </w:pPr>
                      <w:r>
                        <w:rPr>
                          <w:rFonts w:hint="eastAsia"/>
                          <w:i/>
                        </w:rPr>
                        <w:t xml:space="preserve">f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70" o:spid="_x0000_s1030" type="#_x0000_t75" alt="学科网(www.zxxk.com)--教育资源门户，提供试卷、教案、课件、论文、素材及各类教学资源下载，还有大量而丰富的教学相关资讯！" style="width:1693;height:753;left:3294;mso-wrap-style:square;position:absolute;top:8313" filled="f" stroked="f">
                <v:stroke linestyle="single"/>
                <v:imagedata r:id="rId5" o:title="" gain="112993f" blacklevel="-7864f"/>
                <v:path o:extrusionok="f"/>
                <o:lock v:ext="edit" aspectratio="t"/>
              </v:shape>
              <v:shape id="文本框 71" o:spid="_x0000_s1031" type="#_x0000_t202" alt="学科网(www.zxxk.com)--教育资源门户，提供试卷、教案、课件、论文、素材及各类教学资源下载，还有大量而丰富的教学相关资讯！" style="width:647;height:363;left:3940;mso-wrap-style:square;position:absolute;top:9216" stroked="f">
                <v:stroke linestyle="single"/>
                <o:lock v:ext="edit" aspectratio="f"/>
                <v:textbox>
                  <w:txbxContent>
                    <w:p>
                      <w:pPr>
                        <w:rPr>
                          <w:rFonts w:ascii="楷体_GB2312" w:eastAsia="楷体_GB2312" w:hint="eastAsia"/>
                          <w:sz w:val="18"/>
                          <w:szCs w:val="18"/>
                        </w:rPr>
                      </w:pPr>
                      <w:r>
                        <w:rPr>
                          <w:rFonts w:ascii="楷体_GB2312" w:eastAsia="楷体_GB2312" w:hint="eastAsia"/>
                          <w:sz w:val="18"/>
                          <w:szCs w:val="18"/>
                        </w:rPr>
                        <w:t>甲</w:t>
                      </w:r>
                    </w:p>
                  </w:txbxContent>
                </v:textbox>
              </v:shape>
              <v:shape id="任意多边形 73" o:spid="_x0000_s1032" style="width:343;height:249;left:4197;mso-wrap-style:square;position:absolute;rotation:960693fd;top:8321" coordsize="1314,799" path="m,799hal1314,hae" filled="f">
                <v:stroke linestyle="single" endarrow="block"/>
                <v:path arrowok="t"/>
              </v:shape>
              <v:shape id="任意多边形 74" o:spid="_x0000_s1033" style="width:671;height:381;left:3718;mso-wrap-style:square;position:absolute;rotation:-5085291fd;top:7980" coordsize="1314,799" path="m,799hal1314,hae" filled="f">
                <v:stroke linestyle="single" endarrow="block"/>
                <v:path arrowok="t"/>
              </v:shape>
            </v:group>
            <v:group id="组合 88" o:spid="_x0000_s1034" style="width:1935;height:2019;left:5454;position:absolute;top:7374" coordorigin="5156,7551" coordsize="1935,2019">
              <v:shape id="文本框 89" o:spid="_x0000_s1035" type="#_x0000_t202" style="width:448;height:525;left:6460;mso-wrap-style:square;position:absolute;top:7590" stroked="f">
                <v:stroke linestyle="single"/>
                <v:textbox>
                  <w:txbxContent>
                    <w:p>
                      <w:pPr>
                        <w:rPr>
                          <w:rFonts w:hint="eastAsia"/>
                          <w:i/>
                        </w:rPr>
                      </w:pPr>
                      <w:r>
                        <w:rPr>
                          <w:rFonts w:hint="eastAsia"/>
                          <w:i/>
                        </w:rPr>
                        <w:t xml:space="preserve">F  </w:t>
                      </w:r>
                    </w:p>
                  </w:txbxContent>
                </v:textbox>
              </v:shape>
              <v:group id="组合 90" o:spid="_x0000_s1036" style="width:1935;height:1978;left:5156;position:absolute;top:7551" coordorigin="5312,10650" coordsize="1935,1978">
                <v:shape id="文本框 91" o:spid="_x0000_s1037" type="#_x0000_t202" alt="学科网(www.zxxk.com)--教育资源门户，提供试卷、教案、课件、论文、素材及各类教学资源下载，还有大量而丰富的教学相关资讯！" style="width:540;height:403;left:6082;mso-wrap-style:square;position:absolute;top:12225" stroked="f">
                  <v:stroke linestyle="single"/>
                  <v:textbox>
                    <w:txbxContent>
                      <w:p>
                        <w:pPr>
                          <w:rPr>
                            <w:rFonts w:ascii="楷体_GB2312" w:eastAsia="楷体_GB2312" w:hint="eastAsia"/>
                            <w:sz w:val="18"/>
                            <w:szCs w:val="18"/>
                          </w:rPr>
                        </w:pPr>
                        <w:r>
                          <w:rPr>
                            <w:rFonts w:ascii="楷体_GB2312" w:eastAsia="楷体_GB2312" w:hint="eastAsia"/>
                            <w:sz w:val="18"/>
                            <w:szCs w:val="18"/>
                          </w:rPr>
                          <w:t>乙</w:t>
                        </w:r>
                      </w:p>
                    </w:txbxContent>
                  </v:textbox>
                </v:shape>
                <v:shape id="文本框 92" o:spid="_x0000_s1038" type="#_x0000_t202" style="width:405;height:480;left:5820;mso-wrap-style:square;position:absolute;top:10650" stroked="f">
                  <v:stroke linestyle="single"/>
                  <v:textbox>
                    <w:txbxContent>
                      <w:p>
                        <w:pPr>
                          <w:rPr>
                            <w:rFonts w:hint="eastAsia"/>
                            <w:i/>
                          </w:rPr>
                        </w:pPr>
                        <w:r>
                          <w:rPr>
                            <w:rFonts w:hint="eastAsia"/>
                            <w:i/>
                          </w:rPr>
                          <w:t>v</w:t>
                        </w:r>
                      </w:p>
                    </w:txbxContent>
                  </v:textbox>
                </v:shape>
                <v:line id="直线 93" o:spid="_x0000_s1039" style="flip:y;mso-wrap-style:square;position:absolute" from="5730,10989" to="6360,11004">
                  <v:stroke linestyle="single" endarrow="block" endarrowwidth="narrow" endarrowlength="long"/>
                </v:line>
                <v:shape id="图片 94" o:spid="_x0000_s1040" type="#_x0000_t75" style="width:1935;height:1200;left:5312;mso-wrap-style:square;position:absolute;top:11100" filled="f" stroked="f">
                  <v:stroke linestyle="single"/>
                  <v:imagedata r:id="rId6" o:title=""/>
                  <v:path o:extrusionok="f"/>
                  <o:lock v:ext="edit" aspectratio="t"/>
                </v:shape>
              </v:group>
              <v:shape id="文本框 95" o:spid="_x0000_s1041" type="#_x0000_t202" style="width:448;height:526;left:6480;mso-wrap-style:square;position:absolute;top:9044" stroked="f">
                <v:stroke linestyle="single"/>
                <v:textbox>
                  <w:txbxContent>
                    <w:p>
                      <w:pPr>
                        <w:rPr>
                          <w:rFonts w:hint="eastAsia"/>
                          <w:i/>
                        </w:rPr>
                      </w:pPr>
                      <w:r>
                        <w:rPr>
                          <w:rFonts w:hint="eastAsia"/>
                          <w:i/>
                        </w:rPr>
                        <w:t xml:space="preserve">G  </w:t>
                      </w:r>
                    </w:p>
                  </w:txbxContent>
                </v:textbox>
              </v:shape>
              <v:shape id="任意多边形 96" o:spid="_x0000_s1042" style="width:603;height:495;left:6205;mso-wrap-style:square;position:absolute;rotation:-26929844fd;top:7889" coordsize="1314,799" path="m,799hal1314,hae" filled="f">
                <v:stroke linestyle="single" endarrow="block"/>
                <v:path arrowok="t"/>
              </v:shape>
              <v:shape id="任意多边形 97" o:spid="_x0000_s1043" style="width:567;height:462;left:6234;mso-wrap-style:square;position:absolute;rotation:8448556fd;top:8734" coordsize="1314,799" path="m,799hal1314,hae" filled="f">
                <v:stroke linestyle="single" endarrow="block"/>
                <v:path arrowok="t"/>
              </v:shape>
            </v:group>
            <w10:wrap type="square"/>
          </v:group>
        </w:pict>
      </w:r>
    </w:p>
    <w:p>
      <w:pPr>
        <w:spacing w:line="400" w:lineRule="exact"/>
        <w:rPr>
          <w:rFonts w:hAnsi="宋体" w:hint="eastAsia"/>
          <w:color w:val="000000"/>
        </w:rPr>
      </w:pPr>
    </w:p>
    <w:p>
      <w:pPr>
        <w:spacing w:line="400" w:lineRule="exact"/>
        <w:rPr>
          <w:rFonts w:hAnsi="宋体" w:hint="eastAsia"/>
          <w:color w:val="000000"/>
        </w:rPr>
      </w:pPr>
    </w:p>
    <w:p>
      <w:pPr>
        <w:spacing w:line="400" w:lineRule="exact"/>
        <w:rPr>
          <w:rFonts w:hAnsi="宋体" w:hint="eastAsia"/>
          <w:color w:val="000000"/>
        </w:rPr>
      </w:pPr>
    </w:p>
    <w:p>
      <w:pPr>
        <w:spacing w:line="400" w:lineRule="exact"/>
        <w:rPr>
          <w:rFonts w:hAnsi="宋体" w:hint="eastAsia"/>
          <w:color w:val="000000"/>
        </w:rPr>
      </w:pPr>
    </w:p>
    <w:p>
      <w:pPr>
        <w:spacing w:line="400" w:lineRule="exact"/>
        <w:rPr>
          <w:rFonts w:hAnsi="宋体" w:hint="eastAsia"/>
          <w:color w:val="000000"/>
        </w:rPr>
      </w:pPr>
    </w:p>
    <w:p>
      <w:pPr>
        <w:spacing w:line="400" w:lineRule="exact"/>
        <w:ind w:left="420" w:hanging="420" w:hangingChars="200"/>
        <w:rPr>
          <w:rFonts w:hint="eastAsia"/>
        </w:rPr>
      </w:pPr>
    </w:p>
    <w:p>
      <w:pPr>
        <w:spacing w:line="400" w:lineRule="exact"/>
        <w:ind w:left="420" w:hanging="420" w:hangingChars="200"/>
        <w:rPr>
          <w:rFonts w:hAnsi="宋体" w:hint="eastAsia"/>
        </w:rPr>
      </w:pPr>
      <w:r>
        <w:rPr>
          <w:rFonts w:hint="eastAsia"/>
        </w:rPr>
        <w:t>19．</w:t>
      </w:r>
      <w:r>
        <w:rPr>
          <w:rFonts w:hAnsi="宋体" w:hint="eastAsia"/>
        </w:rPr>
        <w:t>（</w:t>
      </w:r>
      <w:r>
        <w:rPr>
          <w:rFonts w:hint="eastAsia"/>
        </w:rPr>
        <w:t>9</w:t>
      </w:r>
      <w:r>
        <w:rPr>
          <w:rFonts w:hAnsi="宋体"/>
        </w:rPr>
        <w:t>分</w:t>
      </w:r>
      <w:r>
        <w:rPr>
          <w:rFonts w:hAnsi="宋体" w:hint="eastAsia"/>
        </w:rPr>
        <w:t>，选择2分，其余每空1分</w:t>
      </w:r>
      <w:r>
        <w:rPr>
          <w:rFonts w:hAnsi="宋体"/>
        </w:rPr>
        <w:t>）</w:t>
      </w:r>
    </w:p>
    <w:p>
      <w:pPr>
        <w:spacing w:line="400" w:lineRule="exact"/>
        <w:ind w:left="420" w:hanging="420" w:hangingChars="200"/>
        <w:rPr>
          <w:rFonts w:hint="eastAsia"/>
        </w:rPr>
      </w:pPr>
      <w:r>
        <w:rPr>
          <w:rFonts w:hAnsi="宋体" w:hint="eastAsia"/>
        </w:rPr>
        <w:t xml:space="preserve">    </w:t>
      </w:r>
      <w:r>
        <w:rPr>
          <w:rFonts w:hint="eastAsia"/>
        </w:rPr>
        <w:t>（1）水平桌面   零刻度线  右</w:t>
      </w:r>
    </w:p>
    <w:p>
      <w:pPr>
        <w:spacing w:line="400" w:lineRule="exact"/>
        <w:ind w:left="420" w:leftChars="200"/>
        <w:rPr>
          <w:rFonts w:hint="eastAsia"/>
        </w:rPr>
      </w:pPr>
      <w:r>
        <w:rPr>
          <w:rFonts w:hint="eastAsia"/>
        </w:rPr>
        <w:t xml:space="preserve">（2）62  20 </w:t>
      </w:r>
    </w:p>
    <w:p>
      <w:pPr>
        <w:spacing w:line="400" w:lineRule="exact"/>
        <w:ind w:left="420" w:leftChars="200"/>
        <w:rPr>
          <w:rFonts w:hint="eastAsia"/>
        </w:rPr>
      </w:pPr>
      <w:r>
        <w:rPr>
          <w:rFonts w:hint="eastAsia"/>
        </w:rPr>
        <w:t>（3）在量筒内装入适量的细沙，测出体积</w:t>
      </w:r>
      <w:r>
        <w:rPr>
          <w:rFonts w:hint="eastAsia"/>
          <w:i/>
        </w:rPr>
        <w:t>V</w:t>
      </w:r>
      <w:r>
        <w:rPr>
          <w:rFonts w:hint="eastAsia"/>
          <w:vertAlign w:val="subscript"/>
        </w:rPr>
        <w:t>1</w:t>
      </w:r>
      <w:r>
        <w:rPr>
          <w:rFonts w:hint="eastAsia"/>
        </w:rPr>
        <w:t>，将瓷砖浸没在细沙中，轻摇量筒，直至细沙没有空隙且沙面水平，测出总体积</w:t>
      </w:r>
      <w:r>
        <w:rPr>
          <w:rFonts w:hint="eastAsia"/>
          <w:i/>
        </w:rPr>
        <w:t>V</w:t>
      </w:r>
      <w:r>
        <w:rPr>
          <w:rFonts w:hint="eastAsia"/>
          <w:vertAlign w:val="subscript"/>
        </w:rPr>
        <w:t xml:space="preserve">2 </w:t>
      </w:r>
      <w:r>
        <w:rPr>
          <w:rFonts w:hint="eastAsia"/>
        </w:rPr>
        <w:t xml:space="preserve">  (方法合理就给分，如用保鲜膜包住测体积、吸足水后测体积等)    6      （4）A</w:t>
      </w:r>
    </w:p>
    <w:p>
      <w:pPr>
        <w:spacing w:line="400" w:lineRule="exact"/>
        <w:ind w:left="567" w:hanging="567" w:hangingChars="270"/>
        <w:rPr>
          <w:rFonts w:hint="eastAsia"/>
        </w:rPr>
      </w:pPr>
      <w:r>
        <w:rPr>
          <w:rFonts w:hint="eastAsia"/>
        </w:rPr>
        <w:t>20</w:t>
      </w:r>
      <w:r>
        <w:rPr>
          <w:rFonts w:hAnsi="宋体"/>
        </w:rPr>
        <w:t>．</w:t>
      </w:r>
      <w:r>
        <w:rPr>
          <w:rFonts w:hAnsi="宋体" w:hint="eastAsia"/>
        </w:rPr>
        <w:t>（</w:t>
      </w:r>
      <w:r>
        <w:rPr>
          <w:rFonts w:hint="eastAsia"/>
        </w:rPr>
        <w:t>7</w:t>
      </w:r>
      <w:r>
        <w:rPr>
          <w:rFonts w:hAnsi="宋体"/>
        </w:rPr>
        <w:t>分</w:t>
      </w:r>
      <w:r>
        <w:rPr>
          <w:rFonts w:hAnsi="宋体" w:hint="eastAsia"/>
        </w:rPr>
        <w:t>，每空1分</w:t>
      </w:r>
      <w:r>
        <w:rPr>
          <w:rFonts w:hAnsi="宋体"/>
        </w:rPr>
        <w:t>）</w:t>
      </w:r>
    </w:p>
    <w:p>
      <w:pPr>
        <w:spacing w:line="400" w:lineRule="exact"/>
        <w:ind w:firstLine="525" w:firstLineChars="250"/>
        <w:rPr>
          <w:rFonts w:hint="eastAsia"/>
          <w:color w:val="000000"/>
        </w:rPr>
      </w:pPr>
      <w:r>
        <w:rPr>
          <w:rFonts w:hint="eastAsia"/>
          <w:szCs w:val="21"/>
        </w:rPr>
        <w:t>（1）</w:t>
      </w:r>
      <w:r>
        <w:rPr>
          <w:rFonts w:hint="eastAsia"/>
          <w:color w:val="000000"/>
        </w:rPr>
        <w:t>甲  大</w:t>
      </w:r>
    </w:p>
    <w:p>
      <w:pPr>
        <w:spacing w:line="400" w:lineRule="exact"/>
        <w:ind w:firstLine="525" w:firstLineChars="250"/>
        <w:rPr>
          <w:rFonts w:hint="eastAsia"/>
          <w:szCs w:val="21"/>
        </w:rPr>
      </w:pPr>
      <w:r>
        <w:rPr>
          <w:rFonts w:hint="eastAsia"/>
          <w:szCs w:val="21"/>
        </w:rPr>
        <w:t>（3）</w:t>
      </w:r>
      <w:r>
        <w:rPr>
          <w:color w:val="000000"/>
        </w:rPr>
        <w:t>①</w:t>
      </w:r>
      <w:r>
        <w:rPr>
          <w:rFonts w:hint="eastAsia"/>
          <w:szCs w:val="21"/>
        </w:rPr>
        <w:t xml:space="preserve">排尽注射器内的空气，防止漏气 </w:t>
      </w:r>
    </w:p>
    <w:p>
      <w:pPr>
        <w:spacing w:line="400" w:lineRule="exact"/>
        <w:ind w:firstLine="945" w:firstLineChars="450"/>
        <w:rPr>
          <w:rFonts w:hint="eastAsia"/>
          <w:szCs w:val="21"/>
        </w:rPr>
      </w:pPr>
      <w:r>
        <w:rPr>
          <w:rFonts w:hint="eastAsia"/>
          <w:szCs w:val="21"/>
        </w:rPr>
        <w:t xml:space="preserve"> </w:t>
      </w:r>
      <w:r>
        <w:rPr>
          <w:color w:val="000000"/>
        </w:rPr>
        <w:t>②</w:t>
      </w:r>
      <w:r>
        <w:rPr>
          <w:rFonts w:hint="eastAsia"/>
          <w:szCs w:val="21"/>
        </w:rPr>
        <w:t>D.用刻度尺测出注射器全部刻度的长度</w:t>
      </w:r>
      <w:r>
        <w:rPr>
          <w:rFonts w:hint="eastAsia"/>
          <w:i/>
          <w:szCs w:val="21"/>
        </w:rPr>
        <w:t xml:space="preserve">L     </w:t>
      </w:r>
      <w:r>
        <w:rPr>
          <w:color w:val="000000"/>
        </w:rPr>
        <w:t>③</w:t>
      </w:r>
      <w:r>
        <w:rPr>
          <w:rFonts w:hint="eastAsia"/>
          <w:i/>
          <w:szCs w:val="21"/>
        </w:rPr>
        <w:t>FL</w:t>
      </w:r>
      <w:r>
        <w:rPr>
          <w:rFonts w:hint="eastAsia"/>
          <w:szCs w:val="21"/>
        </w:rPr>
        <w:t>/</w:t>
      </w:r>
      <w:r>
        <w:rPr>
          <w:rFonts w:hint="eastAsia"/>
          <w:i/>
          <w:szCs w:val="21"/>
        </w:rPr>
        <w:t>V</w:t>
      </w:r>
    </w:p>
    <w:p>
      <w:pPr>
        <w:spacing w:line="400" w:lineRule="exact"/>
        <w:ind w:firstLine="525" w:firstLineChars="250"/>
        <w:rPr>
          <w:rFonts w:hint="eastAsia"/>
          <w:szCs w:val="21"/>
        </w:rPr>
      </w:pPr>
      <w:r>
        <w:rPr>
          <w:rFonts w:hint="eastAsia"/>
          <w:szCs w:val="21"/>
        </w:rPr>
        <w:t xml:space="preserve">（4）注射器漏气（注射器内气体没有排尽）  </w:t>
      </w:r>
    </w:p>
    <w:p>
      <w:pPr>
        <w:spacing w:line="400" w:lineRule="exact"/>
        <w:ind w:left="1050" w:hanging="525" w:leftChars="250" w:hangingChars="250"/>
        <w:rPr>
          <w:rFonts w:hint="eastAsia"/>
          <w:szCs w:val="21"/>
        </w:rPr>
      </w:pPr>
      <w:r>
        <w:rPr>
          <w:rFonts w:hint="eastAsia"/>
          <w:szCs w:val="21"/>
        </w:rPr>
        <w:t>（5）</w:t>
      </w:r>
      <w:r>
        <w:rPr>
          <w:rFonts w:hint="eastAsia"/>
          <w:i/>
          <w:color w:val="000000"/>
        </w:rPr>
        <w:t>c</w:t>
      </w:r>
    </w:p>
    <w:p>
      <w:pPr>
        <w:spacing w:line="400" w:lineRule="exact"/>
        <w:ind w:left="567" w:hanging="567" w:hangingChars="270"/>
        <w:rPr>
          <w:rFonts w:hint="eastAsia"/>
        </w:rPr>
      </w:pPr>
      <w:r>
        <w:t>2</w:t>
      </w:r>
      <w:r>
        <w:rPr>
          <w:rFonts w:hint="eastAsia"/>
        </w:rPr>
        <w:t>1</w:t>
      </w:r>
      <w:r>
        <w:t>．</w:t>
      </w:r>
      <w:r>
        <w:rPr>
          <w:rFonts w:hint="eastAsia"/>
          <w:color w:val="000000"/>
          <w:szCs w:val="21"/>
        </w:rPr>
        <w:t>（10</w:t>
      </w:r>
      <w:r>
        <w:rPr>
          <w:color w:val="000000"/>
          <w:szCs w:val="21"/>
        </w:rPr>
        <w:t>分</w:t>
      </w:r>
      <w:r>
        <w:rPr>
          <w:rFonts w:hint="eastAsia"/>
          <w:color w:val="000000"/>
          <w:szCs w:val="21"/>
        </w:rPr>
        <w:t>）</w:t>
      </w:r>
      <w:r>
        <w:t>（1）</w:t>
      </w:r>
      <w:r>
        <w:rPr>
          <w:rFonts w:hint="eastAsia"/>
        </w:rPr>
        <w:t xml:space="preserve">2 </w:t>
      </w:r>
      <w:r>
        <w:rPr>
          <w:rFonts w:hAnsi="宋体" w:hint="eastAsia"/>
        </w:rPr>
        <w:t>（1分）</w:t>
      </w:r>
      <w:r>
        <w:rPr>
          <w:rFonts w:hint="eastAsia"/>
        </w:rPr>
        <w:t xml:space="preserve">   变大</w:t>
      </w:r>
      <w:r>
        <w:rPr>
          <w:rFonts w:hAnsi="宋体" w:hint="eastAsia"/>
        </w:rPr>
        <w:t>（1分）</w:t>
      </w:r>
      <w:r>
        <w:rPr>
          <w:rFonts w:hint="eastAsia"/>
        </w:rPr>
        <w:t xml:space="preserve"> </w:t>
      </w:r>
      <w:r>
        <w:t>（2）</w:t>
      </w:r>
      <w:r>
        <w:rPr>
          <w:rFonts w:hAnsi="宋体" w:hint="eastAsia"/>
        </w:rPr>
        <w:t>（各1分，共3分）</w:t>
      </w:r>
      <w:r>
        <w:rPr>
          <w:rFonts w:hint="eastAsia"/>
        </w:rPr>
        <w:t xml:space="preserve">  10    4    8</w:t>
      </w:r>
    </w:p>
    <w:p>
      <w:pPr>
        <w:spacing w:line="360" w:lineRule="auto"/>
        <w:ind w:firstLine="945" w:firstLineChars="450"/>
        <w:rPr>
          <w:rFonts w:hint="eastAsia"/>
        </w:rPr>
      </w:pPr>
      <w:r>
        <w:rPr>
          <w:rFonts w:hint="eastAsia"/>
        </w:rPr>
        <w:t xml:space="preserve">    </w:t>
      </w:r>
      <w:r>
        <w:rPr>
          <w:rFonts w:hAnsi="宋体" w:hint="eastAsia"/>
        </w:rPr>
        <w:t>（3）</w:t>
      </w:r>
      <w:r>
        <w:rPr>
          <w:position w:val="-28"/>
        </w:rPr>
        <w:object>
          <v:shape id="Object 1" o:spid="_x0000_i1044" type="#_x0000_t75" style="width:39.99pt;height:33.98pt;mso-position-horizontal-relative:page;mso-position-vertical-relative:page;mso-wrap-style:square" o:oleicon="f" o:ole="" o:preferrelative="t" filled="f" stroked="f">
            <v:stroke linestyle="single"/>
            <v:imagedata r:id="rId7" o:title=""/>
            <v:path o:extrusionok="f"/>
            <o:lock v:ext="edit" aspectratio="t"/>
          </v:shape>
          <o:OLEObject Type="Embed" ProgID="Equation.3" ShapeID="Object 1" DrawAspect="Content" ObjectID="_1234567890" r:id="rId8"/>
        </w:object>
      </w:r>
      <w:r>
        <w:rPr>
          <w:rFonts w:hAnsi="宋体" w:hint="eastAsia"/>
        </w:rPr>
        <w:t>（1分）</w:t>
      </w:r>
    </w:p>
    <w:p>
      <w:pPr>
        <w:spacing w:line="360" w:lineRule="auto"/>
        <w:ind w:firstLine="315" w:firstLineChars="150"/>
        <w:rPr>
          <w:rFonts w:hAnsi="宋体" w:hint="eastAsia"/>
        </w:rPr>
      </w:pPr>
      <w:r>
        <w:rPr>
          <w:rFonts w:hAnsi="宋体" w:hint="eastAsia"/>
          <w:vertAlign w:val="subscript"/>
        </w:rPr>
        <w:t xml:space="preserve">                </w:t>
      </w:r>
      <w:r>
        <w:rPr>
          <w:position w:val="-44"/>
        </w:rPr>
        <w:object>
          <v:shape id="Object 2" o:spid="_x0000_i1045" type="#_x0000_t75" style="width:83.98pt;height:49.95pt;mso-position-horizontal-relative:page;mso-position-vertical-relative:page;mso-wrap-style:square" o:oleicon="f" o:ole="" o:preferrelative="t" filled="f" stroked="f">
            <v:stroke linestyle="single"/>
            <v:imagedata r:id="rId9" o:title=""/>
            <v:path o:extrusionok="f"/>
            <o:lock v:ext="edit" aspectratio="t"/>
          </v:shape>
          <o:OLEObject Type="Embed" ProgID="Equation.3" ShapeID="Object 2" DrawAspect="Content" ObjectID="_1234567891" r:id="rId10"/>
        </w:object>
      </w:r>
      <w:r>
        <w:rPr>
          <w:rFonts w:hAnsi="宋体" w:hint="eastAsia"/>
        </w:rPr>
        <w:t>（1分）</w:t>
      </w:r>
    </w:p>
    <w:p>
      <w:pPr>
        <w:spacing w:line="400" w:lineRule="exact"/>
        <w:ind w:firstLine="1155" w:firstLineChars="550"/>
        <w:rPr>
          <w:rFonts w:hint="eastAsia"/>
        </w:rPr>
      </w:pPr>
      <w:r>
        <w:rPr>
          <w:rFonts w:hAnsi="宋体" w:hint="eastAsia"/>
        </w:rPr>
        <w:t>（4）</w:t>
      </w:r>
      <w:r>
        <w:rPr>
          <w:position w:val="-10"/>
        </w:rPr>
        <w:object>
          <v:shape id="Object 3" o:spid="_x0000_i1046" type="#_x0000_t75" style="width:38.98pt;height:16pt;mso-position-horizontal-relative:page;mso-position-vertical-relative:page;mso-wrap-style:square" o:oleicon="f" o:ole="" o:preferrelative="t" filled="f" stroked="f">
            <v:stroke linestyle="single"/>
            <v:imagedata r:id="rId11" o:title=""/>
            <v:path o:extrusionok="f"/>
            <o:lock v:ext="edit" aspectratio="t"/>
          </v:shape>
          <o:OLEObject Type="Embed" ProgID="Equation.3" ShapeID="Object 3" DrawAspect="Content" ObjectID="_1234567892" r:id="rId12"/>
        </w:object>
      </w:r>
    </w:p>
    <w:p>
      <w:pPr>
        <w:spacing w:line="360" w:lineRule="auto"/>
        <w:ind w:firstLine="1155" w:firstLineChars="550"/>
        <w:rPr>
          <w:rFonts w:hint="eastAsia"/>
        </w:rPr>
      </w:pPr>
      <w:r>
        <w:rPr>
          <w:rFonts w:hint="eastAsia"/>
        </w:rPr>
        <w:t xml:space="preserve">       </w:t>
      </w:r>
      <w:r>
        <w:rPr>
          <w:position w:val="-6"/>
        </w:rPr>
        <w:object>
          <v:shape id="Object 4" o:spid="_x0000_i1047" type="#_x0000_t75" style="width:110.02pt;height:13.96pt;mso-position-horizontal-relative:page;mso-position-vertical-relative:page;mso-wrap-style:square" o:oleicon="f" o:ole="" o:preferrelative="t" filled="f" stroked="f">
            <v:stroke linestyle="single"/>
            <v:imagedata r:id="rId13" o:title=""/>
            <v:path o:extrusionok="f"/>
            <o:lock v:ext="edit" aspectratio="t"/>
          </v:shape>
          <o:OLEObject Type="Embed" ProgID="Equation.3" ShapeID="Object 4" DrawAspect="Content" ObjectID="_1234567893" r:id="rId14"/>
        </w:object>
      </w:r>
      <w:r>
        <w:rPr>
          <w:rFonts w:hAnsi="宋体" w:hint="eastAsia"/>
        </w:rPr>
        <w:t>（1分）</w:t>
      </w:r>
    </w:p>
    <w:p>
      <w:pPr>
        <w:spacing w:line="360" w:lineRule="auto"/>
        <w:ind w:firstLine="1680" w:firstLineChars="800"/>
        <w:rPr>
          <w:rFonts w:hAnsi="宋体" w:hint="eastAsia"/>
        </w:rPr>
      </w:pPr>
      <w:r>
        <w:rPr>
          <w:position w:val="-14"/>
        </w:rPr>
        <w:object>
          <v:shape id="Object 5" o:spid="_x0000_i1048" type="#_x0000_t75" style="width:134pt;height:19.01pt;mso-position-horizontal-relative:page;mso-position-vertical-relative:page;mso-wrap-style:square" o:oleicon="f" o:ole="" o:preferrelative="t" filled="f" stroked="f">
            <v:stroke linestyle="single"/>
            <v:imagedata r:id="rId15" o:title=""/>
            <v:path o:extrusionok="f"/>
            <o:lock v:ext="edit" aspectratio="t"/>
          </v:shape>
          <o:OLEObject Type="Embed" ProgID="Equation.3" ShapeID="Object 5" DrawAspect="Content" ObjectID="_1234567894" r:id="rId16"/>
        </w:object>
      </w:r>
      <w:r>
        <w:rPr>
          <w:rFonts w:hAnsi="宋体" w:hint="eastAsia"/>
        </w:rPr>
        <w:t>（1分）</w:t>
      </w:r>
    </w:p>
    <w:p>
      <w:pPr>
        <w:spacing w:line="360" w:lineRule="auto"/>
        <w:ind w:firstLine="1680" w:firstLineChars="800"/>
        <w:rPr>
          <w:rFonts w:hAnsi="宋体" w:hint="eastAsia"/>
        </w:rPr>
      </w:pPr>
      <w:r>
        <w:rPr>
          <w:position w:val="-28"/>
        </w:rPr>
        <w:object>
          <v:shape id="Object 6" o:spid="_x0000_i1049" type="#_x0000_t75" style="width:96.95pt;height:32.98pt;mso-position-horizontal-relative:page;mso-position-vertical-relative:page;mso-wrap-style:square" o:oleicon="f" o:ole="" o:preferrelative="t" filled="f" stroked="f">
            <v:stroke linestyle="single"/>
            <v:imagedata r:id="rId17" o:title=""/>
            <v:path o:extrusionok="f"/>
            <o:lock v:ext="edit" aspectratio="t"/>
          </v:shape>
          <o:OLEObject Type="Embed" ProgID="Equation.3" ShapeID="Object 6" DrawAspect="Content" ObjectID="_1234567895" r:id="rId18"/>
        </w:object>
      </w:r>
      <w:r>
        <w:rPr>
          <w:rFonts w:hint="eastAsia"/>
        </w:rPr>
        <w:t xml:space="preserve"> </w:t>
      </w:r>
      <w:r>
        <w:rPr>
          <w:rFonts w:hAnsi="宋体" w:hint="eastAsia"/>
        </w:rPr>
        <w:t>（1分）</w:t>
      </w:r>
    </w:p>
    <w:p>
      <w:pPr>
        <w:spacing w:line="400" w:lineRule="exact"/>
        <w:ind w:left="424" w:hanging="424" w:hangingChars="202"/>
        <w:rPr>
          <w:rFonts w:hint="eastAsia"/>
          <w:szCs w:val="21"/>
        </w:rPr>
      </w:pPr>
      <w:r>
        <w:t>2</w:t>
      </w:r>
      <w:r>
        <w:rPr>
          <w:rFonts w:hint="eastAsia"/>
        </w:rPr>
        <w:t>2</w:t>
      </w:r>
      <w:r>
        <w:t>．（</w:t>
      </w:r>
      <w:r>
        <w:rPr>
          <w:rFonts w:hint="eastAsia"/>
        </w:rPr>
        <w:t>8</w:t>
      </w:r>
      <w:r>
        <w:t>分）</w:t>
      </w:r>
      <w:r>
        <w:rPr>
          <w:szCs w:val="21"/>
        </w:rPr>
        <w:t>（1）</w:t>
      </w:r>
      <w:r>
        <w:rPr>
          <w:rFonts w:hint="eastAsia"/>
          <w:szCs w:val="21"/>
        </w:rPr>
        <w:t>正确</w:t>
      </w:r>
      <w:r>
        <w:rPr>
          <w:rFonts w:hAnsi="宋体"/>
          <w:bCs/>
        </w:rPr>
        <w:t>（</w:t>
      </w:r>
      <w:r>
        <w:rPr>
          <w:rFonts w:hint="eastAsia"/>
          <w:szCs w:val="21"/>
        </w:rPr>
        <w:t>1</w:t>
      </w:r>
      <w:r>
        <w:rPr>
          <w:rFonts w:hAnsi="宋体"/>
          <w:bCs/>
        </w:rPr>
        <w:t>分）</w:t>
      </w:r>
      <w:r>
        <w:rPr>
          <w:rFonts w:hint="eastAsia"/>
          <w:szCs w:val="21"/>
        </w:rPr>
        <w:t xml:space="preserve">    压力一定时，粗糙程度越大，摩擦力越大</w:t>
      </w:r>
      <w:r>
        <w:rPr>
          <w:rFonts w:hAnsi="宋体"/>
          <w:bCs/>
        </w:rPr>
        <w:t>（</w:t>
      </w:r>
      <w:r>
        <w:rPr>
          <w:rFonts w:hint="eastAsia"/>
          <w:szCs w:val="21"/>
        </w:rPr>
        <w:t>1</w:t>
      </w:r>
      <w:r>
        <w:rPr>
          <w:rFonts w:hAnsi="宋体"/>
          <w:bCs/>
        </w:rPr>
        <w:t>分）</w:t>
      </w:r>
    </w:p>
    <w:p>
      <w:pPr>
        <w:spacing w:line="400" w:lineRule="exact"/>
        <w:ind w:left="945" w:hanging="525" w:leftChars="200" w:hangingChars="250"/>
        <w:rPr>
          <w:rFonts w:hint="eastAsia"/>
          <w:szCs w:val="21"/>
        </w:rPr>
      </w:pPr>
      <w:r>
        <w:rPr>
          <w:szCs w:val="21"/>
        </w:rPr>
        <w:t>（2）</w:t>
      </w:r>
      <w:r>
        <w:rPr>
          <w:rFonts w:hint="eastAsia"/>
          <w:szCs w:val="21"/>
        </w:rPr>
        <w:t xml:space="preserve">没有控制压力相等 </w:t>
      </w:r>
      <w:r>
        <w:rPr>
          <w:rFonts w:hAnsi="宋体"/>
          <w:bCs/>
        </w:rPr>
        <w:t>（</w:t>
      </w:r>
      <w:r>
        <w:rPr>
          <w:rFonts w:hint="eastAsia"/>
          <w:szCs w:val="21"/>
        </w:rPr>
        <w:t>1</w:t>
      </w:r>
      <w:r>
        <w:rPr>
          <w:rFonts w:hAnsi="宋体"/>
          <w:bCs/>
        </w:rPr>
        <w:t>分）</w:t>
      </w:r>
      <w:r>
        <w:rPr>
          <w:rFonts w:hint="eastAsia"/>
          <w:szCs w:val="21"/>
        </w:rPr>
        <w:t xml:space="preserve">  将两木块叠在一起进行实验（或将木块分别平放、侧放进行实验）</w:t>
      </w:r>
      <w:r>
        <w:rPr>
          <w:rFonts w:hAnsi="宋体"/>
          <w:bCs/>
        </w:rPr>
        <w:t>（</w:t>
      </w:r>
      <w:r>
        <w:rPr>
          <w:rFonts w:hint="eastAsia"/>
          <w:szCs w:val="21"/>
        </w:rPr>
        <w:t>2</w:t>
      </w:r>
      <w:r>
        <w:rPr>
          <w:rFonts w:hAnsi="宋体"/>
          <w:bCs/>
        </w:rPr>
        <w:t>分）</w:t>
      </w:r>
    </w:p>
    <w:p>
      <w:pPr>
        <w:spacing w:line="340" w:lineRule="exact"/>
        <w:ind w:left="840" w:hanging="420" w:leftChars="200" w:hangingChars="200"/>
        <w:rPr>
          <w:rFonts w:hint="eastAsia"/>
          <w:color w:val="000000"/>
          <w:szCs w:val="21"/>
        </w:rPr>
      </w:pPr>
      <w:r>
        <w:rPr>
          <w:szCs w:val="21"/>
        </w:rPr>
        <w:t>（</w:t>
      </w:r>
      <w:r>
        <w:rPr>
          <w:rFonts w:hint="eastAsia"/>
          <w:szCs w:val="21"/>
        </w:rPr>
        <w:t>3</w:t>
      </w:r>
      <w:r>
        <w:rPr>
          <w:szCs w:val="21"/>
        </w:rPr>
        <w:t>）</w:t>
      </w:r>
      <w:r>
        <w:rPr>
          <w:rFonts w:hint="eastAsia"/>
          <w:color w:val="000000"/>
          <w:szCs w:val="21"/>
        </w:rPr>
        <w:t>当</w:t>
      </w:r>
      <w:r>
        <w:rPr>
          <w:color w:val="000000"/>
          <w:szCs w:val="21"/>
        </w:rPr>
        <w:t>接触面积</w:t>
      </w:r>
      <w:r>
        <w:rPr>
          <w:rFonts w:hint="eastAsia"/>
          <w:color w:val="000000"/>
          <w:szCs w:val="21"/>
        </w:rPr>
        <w:t>、</w:t>
      </w:r>
      <w:r>
        <w:rPr>
          <w:color w:val="000000"/>
        </w:rPr>
        <w:t>接触面的粗糙程度</w:t>
      </w:r>
      <w:r>
        <w:rPr>
          <w:rFonts w:hint="eastAsia"/>
          <w:color w:val="000000"/>
          <w:szCs w:val="21"/>
        </w:rPr>
        <w:t>等因素相同时，使</w:t>
      </w:r>
      <w:r>
        <w:rPr>
          <w:color w:val="000000"/>
        </w:rPr>
        <w:t>物体水平匀速</w:t>
      </w:r>
      <w:r>
        <w:rPr>
          <w:rFonts w:hint="eastAsia"/>
          <w:color w:val="000000"/>
        </w:rPr>
        <w:t>直线运动时，</w:t>
      </w:r>
      <w:r>
        <w:rPr>
          <w:rFonts w:hint="eastAsia"/>
          <w:szCs w:val="21"/>
        </w:rPr>
        <w:t>随着</w:t>
      </w:r>
      <w:r>
        <w:rPr>
          <w:color w:val="000000"/>
        </w:rPr>
        <w:t>夹角α</w:t>
      </w:r>
      <w:r>
        <w:rPr>
          <w:rFonts w:hint="eastAsia"/>
          <w:color w:val="000000"/>
        </w:rPr>
        <w:t>的增大，</w:t>
      </w:r>
      <w:r>
        <w:rPr>
          <w:color w:val="000000"/>
        </w:rPr>
        <w:t>拉力大小</w:t>
      </w:r>
      <w:r>
        <w:rPr>
          <w:rFonts w:hint="eastAsia"/>
          <w:color w:val="000000"/>
        </w:rPr>
        <w:t>先减小后增大</w:t>
      </w:r>
      <w:r>
        <w:rPr>
          <w:rFonts w:hAnsi="宋体"/>
          <w:bCs/>
        </w:rPr>
        <w:t>（</w:t>
      </w:r>
      <w:r>
        <w:rPr>
          <w:rFonts w:hint="eastAsia"/>
          <w:szCs w:val="21"/>
        </w:rPr>
        <w:t>2</w:t>
      </w:r>
      <w:r>
        <w:rPr>
          <w:rFonts w:hAnsi="宋体"/>
          <w:bCs/>
        </w:rPr>
        <w:t>分）</w:t>
      </w:r>
      <w:r>
        <w:rPr>
          <w:rFonts w:hint="eastAsia"/>
          <w:color w:val="000000"/>
        </w:rPr>
        <w:t xml:space="preserve">    20~40</w:t>
      </w:r>
      <w:r>
        <w:rPr>
          <w:rFonts w:hAnsi="宋体"/>
          <w:bCs/>
        </w:rPr>
        <w:t>（</w:t>
      </w:r>
      <w:r>
        <w:rPr>
          <w:rFonts w:hint="eastAsia"/>
          <w:szCs w:val="21"/>
        </w:rPr>
        <w:t>1</w:t>
      </w:r>
      <w:r>
        <w:rPr>
          <w:rFonts w:hAnsi="宋体"/>
          <w:bCs/>
        </w:rPr>
        <w:t>分）</w:t>
      </w:r>
    </w:p>
    <w:p>
      <w:pPr>
        <w:spacing w:line="400" w:lineRule="exact"/>
        <w:ind w:left="525" w:hanging="525" w:hangingChars="250"/>
        <w:rPr>
          <w:rFonts w:hAnsi="宋体" w:hint="eastAsia"/>
        </w:rPr>
      </w:pPr>
      <w:r>
        <w:t>2</w:t>
      </w:r>
      <w:r>
        <w:rPr>
          <w:rFonts w:hint="eastAsia"/>
        </w:rPr>
        <w:t>3</w:t>
      </w:r>
      <w:r>
        <w:rPr>
          <w:rFonts w:hAnsi="宋体"/>
        </w:rPr>
        <w:t>．（</w:t>
      </w:r>
      <w:r>
        <w:rPr>
          <w:rFonts w:hint="eastAsia"/>
        </w:rPr>
        <w:t>6</w:t>
      </w:r>
      <w:r>
        <w:rPr>
          <w:rFonts w:hAnsi="宋体"/>
        </w:rPr>
        <w:t>分</w:t>
      </w:r>
      <w:r>
        <w:rPr>
          <w:rFonts w:hAnsi="宋体" w:hint="eastAsia"/>
        </w:rPr>
        <w:t>，每空1分</w:t>
      </w:r>
      <w:r>
        <w:rPr>
          <w:rFonts w:hAnsi="宋体"/>
        </w:rPr>
        <w:t>）</w:t>
      </w:r>
      <w:r>
        <w:rPr>
          <w:rFonts w:hAnsi="宋体" w:hint="eastAsia"/>
        </w:rPr>
        <w:t xml:space="preserve">（1）下方 （2）长  不变 </w:t>
      </w:r>
    </w:p>
    <w:p>
      <w:pPr>
        <w:spacing w:line="400" w:lineRule="exact"/>
        <w:ind w:left="525" w:hanging="105" w:leftChars="200" w:hangingChars="50"/>
        <w:rPr>
          <w:rFonts w:hAnsi="宋体" w:hint="eastAsia"/>
        </w:rPr>
      </w:pPr>
      <w:r>
        <w:rPr>
          <w:rFonts w:hAnsi="宋体" w:hint="eastAsia"/>
        </w:rPr>
        <w:t>（3）小于 （4）大   小</w:t>
      </w:r>
    </w:p>
    <w:p>
      <w:pPr>
        <w:spacing w:line="400" w:lineRule="exact"/>
        <w:rPr>
          <w:rFonts w:hAnsi="宋体" w:hint="eastAsia"/>
          <w:bCs/>
        </w:rPr>
      </w:pPr>
      <w:r>
        <w:t>2</w:t>
      </w:r>
      <w:r>
        <w:rPr>
          <w:rFonts w:hint="eastAsia"/>
        </w:rPr>
        <w:t>4</w:t>
      </w:r>
      <w:r>
        <w:rPr>
          <w:rFonts w:hAnsi="宋体"/>
        </w:rPr>
        <w:t>．</w:t>
      </w:r>
      <w:r>
        <w:rPr>
          <w:rFonts w:hAnsi="宋体"/>
          <w:bCs/>
        </w:rPr>
        <w:t>（</w:t>
      </w:r>
      <w:r>
        <w:rPr>
          <w:rFonts w:hAnsi="宋体" w:hint="eastAsia"/>
          <w:bCs/>
        </w:rPr>
        <w:t>第1空2分，其余每空1分，共</w:t>
      </w:r>
      <w:r>
        <w:rPr>
          <w:rFonts w:hint="eastAsia"/>
          <w:szCs w:val="21"/>
        </w:rPr>
        <w:t>10</w:t>
      </w:r>
      <w:r>
        <w:rPr>
          <w:rFonts w:hAnsi="宋体"/>
          <w:bCs/>
        </w:rPr>
        <w:t>分）</w:t>
      </w:r>
    </w:p>
    <w:p>
      <w:pPr>
        <w:spacing w:line="400" w:lineRule="exact"/>
        <w:rPr>
          <w:rFonts w:ascii="宋体" w:hAnsi="宋体" w:hint="eastAsia"/>
          <w:szCs w:val="21"/>
        </w:rPr>
      </w:pPr>
      <w:r>
        <w:rPr>
          <w:rFonts w:hAnsi="宋体" w:hint="eastAsia"/>
          <w:bCs/>
        </w:rPr>
        <w:t xml:space="preserve">    （</w:t>
      </w:r>
      <w:r>
        <w:rPr>
          <w:bCs/>
        </w:rPr>
        <w:t>1</w:t>
      </w:r>
      <w:r>
        <w:rPr>
          <w:rFonts w:hAnsi="宋体" w:hint="eastAsia"/>
          <w:bCs/>
        </w:rPr>
        <w:t>）</w:t>
      </w:r>
      <w:r>
        <w:rPr>
          <w:szCs w:val="21"/>
        </w:rPr>
        <w:t>C</w:t>
      </w:r>
      <w:r>
        <w:rPr>
          <w:rFonts w:ascii="宋体" w:hAnsi="宋体" w:hint="eastAsia"/>
          <w:szCs w:val="21"/>
        </w:rPr>
        <w:t xml:space="preserve">  （</w:t>
      </w:r>
      <w:r>
        <w:rPr>
          <w:szCs w:val="21"/>
        </w:rPr>
        <w:t>2</w:t>
      </w:r>
      <w:r>
        <w:rPr>
          <w:rFonts w:ascii="宋体" w:hAnsi="宋体" w:hint="eastAsia"/>
          <w:szCs w:val="21"/>
        </w:rPr>
        <w:t>）力的作用是相互的  （</w:t>
      </w:r>
      <w:r>
        <w:rPr>
          <w:szCs w:val="21"/>
        </w:rPr>
        <w:t>3</w:t>
      </w:r>
      <w:r>
        <w:rPr>
          <w:rFonts w:ascii="宋体" w:hAnsi="宋体" w:hint="eastAsia"/>
          <w:szCs w:val="21"/>
        </w:rPr>
        <w:t xml:space="preserve">）不变  变小   </w:t>
      </w:r>
    </w:p>
    <w:p>
      <w:pPr>
        <w:spacing w:line="400" w:lineRule="exact"/>
        <w:ind w:firstLine="420" w:firstLineChars="200"/>
        <w:rPr>
          <w:rFonts w:hAnsi="宋体" w:hint="eastAsia"/>
        </w:rPr>
      </w:pPr>
      <w:r>
        <w:rPr>
          <w:rFonts w:ascii="宋体" w:hAnsi="宋体" w:hint="eastAsia"/>
          <w:szCs w:val="21"/>
        </w:rPr>
        <w:t>（</w:t>
      </w:r>
      <w:r>
        <w:rPr>
          <w:rFonts w:hint="eastAsia"/>
          <w:szCs w:val="21"/>
        </w:rPr>
        <w:t>4</w:t>
      </w:r>
      <w:r>
        <w:rPr>
          <w:rFonts w:ascii="宋体" w:hAnsi="宋体" w:hint="eastAsia"/>
          <w:szCs w:val="21"/>
        </w:rPr>
        <w:t>）</w:t>
      </w:r>
      <w:r>
        <w:rPr>
          <w:rFonts w:hint="eastAsia"/>
          <w:szCs w:val="21"/>
        </w:rPr>
        <w:t xml:space="preserve">空隙  增大  8  </w:t>
      </w:r>
    </w:p>
    <w:p>
      <w:pPr>
        <w:spacing w:line="360" w:lineRule="auto"/>
        <w:ind w:firstLine="420" w:firstLineChars="200"/>
        <w:rPr>
          <w:rFonts w:ascii="宋体" w:hAnsi="宋体"/>
          <w:szCs w:val="21"/>
        </w:rPr>
        <w:sectPr>
          <w:headerReference w:type="default" r:id="rId19"/>
          <w:footerReference w:type="default" r:id="rId20"/>
          <w:pgSz w:w="10433" w:h="14742"/>
          <w:pgMar w:top="1134" w:right="1134" w:bottom="1134" w:left="1134" w:header="851" w:footer="992" w:gutter="0"/>
          <w:cols w:space="708"/>
          <w:docGrid w:type="lines" w:linePitch="312"/>
        </w:sectPr>
      </w:pPr>
      <w:r>
        <w:rPr>
          <w:rFonts w:ascii="宋体" w:hAnsi="宋体" w:hint="eastAsia"/>
          <w:szCs w:val="21"/>
        </w:rPr>
        <w:t>（</w:t>
      </w:r>
      <w:r>
        <w:rPr>
          <w:rFonts w:hint="eastAsia"/>
          <w:szCs w:val="21"/>
        </w:rPr>
        <w:t>5</w:t>
      </w:r>
      <w:r>
        <w:rPr>
          <w:rFonts w:ascii="宋体" w:hAnsi="宋体" w:hint="eastAsia"/>
          <w:szCs w:val="21"/>
        </w:rPr>
        <w:t>）大于  先减速下沉再加速上升</w:t>
      </w:r>
    </w:p>
    <w:p>
      <w:r>
        <w:rPr>
          <w:rFonts w:ascii="宋体" w:hAnsi="宋体"/>
          <w:szCs w:val="21"/>
        </w:rPr>
        <w:drawing>
          <wp:inline>
            <wp:extent cx="5184775" cy="6205005"/>
            <wp:docPr id="100037"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659667" name=""/>
                    <pic:cNvPicPr>
                      <a:picLocks noChangeAspect="1"/>
                    </pic:cNvPicPr>
                  </pic:nvPicPr>
                  <pic:blipFill>
                    <a:blip xmlns:r="http://schemas.openxmlformats.org/officeDocument/2006/relationships" r:embed="rId21"/>
                    <a:stretch>
                      <a:fillRect/>
                    </a:stretch>
                  </pic:blipFill>
                  <pic:spPr>
                    <a:xfrm>
                      <a:off x="0" y="0"/>
                      <a:ext cx="5184775" cy="6205005"/>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ind w:firstLine="2700" w:firstLineChars="1500"/>
    </w:pPr>
    <w:r>
      <w:rPr>
        <w:rFonts w:hint="eastAsia"/>
        <w:szCs w:val="21"/>
      </w:rPr>
      <w:t xml:space="preserve">物理参考答案   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2</w:t>
    </w:r>
    <w:r>
      <w:rPr>
        <w:szCs w:val="21"/>
      </w:rPr>
      <w:fldChar w:fldCharType="end"/>
    </w:r>
    <w:r>
      <w:rPr>
        <w:rFonts w:hint="eastAsia"/>
        <w:szCs w:val="21"/>
      </w:rPr>
      <w:t xml:space="preserve"> 页</w:t>
    </w:r>
  </w:p>
  <w:p>
    <w:pPr>
      <w:pStyle w:val="Footer"/>
      <w:tabs>
        <w:tab w:val="center" w:pos="4153"/>
        <w:tab w:val="right" w:pos="8306"/>
      </w:tabs>
    </w:pPr>
  </w:p>
  <w:p w:rsidR="004151FC">
    <w:pPr>
      <w:tabs>
        <w:tab w:val="center" w:pos="4153"/>
        <w:tab w:val="right" w:pos="8306"/>
      </w:tabs>
      <w:adjustRightInd/>
      <w:snapToGrid w:val="0"/>
      <w:spacing w:line="240" w:lineRule="auto"/>
      <w:jc w:val="left"/>
      <w:textAlignment w:val="auto"/>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adjustRightInd/>
      <w:snapToGrid w:val="0"/>
      <w:spacing w:line="240" w:lineRule="auto"/>
      <w:textAlignment w:val="auto"/>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A2438"/>
    <w:rsid w:val="0000790E"/>
    <w:rsid w:val="00013735"/>
    <w:rsid w:val="00022082"/>
    <w:rsid w:val="000222CE"/>
    <w:rsid w:val="00036E98"/>
    <w:rsid w:val="00037B7F"/>
    <w:rsid w:val="00043861"/>
    <w:rsid w:val="0004771D"/>
    <w:rsid w:val="00051969"/>
    <w:rsid w:val="000565BB"/>
    <w:rsid w:val="000600E8"/>
    <w:rsid w:val="00075E8E"/>
    <w:rsid w:val="00076177"/>
    <w:rsid w:val="00086668"/>
    <w:rsid w:val="000912FB"/>
    <w:rsid w:val="000942BF"/>
    <w:rsid w:val="000968D1"/>
    <w:rsid w:val="000A3E49"/>
    <w:rsid w:val="000A6251"/>
    <w:rsid w:val="000A6FD8"/>
    <w:rsid w:val="000A798D"/>
    <w:rsid w:val="000C54C7"/>
    <w:rsid w:val="000D75FF"/>
    <w:rsid w:val="000E317D"/>
    <w:rsid w:val="000F5D8A"/>
    <w:rsid w:val="000F6780"/>
    <w:rsid w:val="000F6A4D"/>
    <w:rsid w:val="00100756"/>
    <w:rsid w:val="00101B85"/>
    <w:rsid w:val="0010305B"/>
    <w:rsid w:val="001038B1"/>
    <w:rsid w:val="001058E0"/>
    <w:rsid w:val="00106E9F"/>
    <w:rsid w:val="001141EB"/>
    <w:rsid w:val="00115DE4"/>
    <w:rsid w:val="001217C7"/>
    <w:rsid w:val="00122305"/>
    <w:rsid w:val="00127961"/>
    <w:rsid w:val="0013784C"/>
    <w:rsid w:val="00146A7E"/>
    <w:rsid w:val="001544FB"/>
    <w:rsid w:val="00161A90"/>
    <w:rsid w:val="00162ADD"/>
    <w:rsid w:val="00165F21"/>
    <w:rsid w:val="00180F59"/>
    <w:rsid w:val="00183F5D"/>
    <w:rsid w:val="00186276"/>
    <w:rsid w:val="00186BC1"/>
    <w:rsid w:val="00190668"/>
    <w:rsid w:val="00190DED"/>
    <w:rsid w:val="001934B4"/>
    <w:rsid w:val="0019596D"/>
    <w:rsid w:val="00197A6C"/>
    <w:rsid w:val="001A047B"/>
    <w:rsid w:val="001B320B"/>
    <w:rsid w:val="001B3C1E"/>
    <w:rsid w:val="001C3273"/>
    <w:rsid w:val="001C5FF6"/>
    <w:rsid w:val="001D0BA1"/>
    <w:rsid w:val="001D38B1"/>
    <w:rsid w:val="001D5938"/>
    <w:rsid w:val="001D6926"/>
    <w:rsid w:val="001E43D8"/>
    <w:rsid w:val="001F2150"/>
    <w:rsid w:val="001F365A"/>
    <w:rsid w:val="001F5526"/>
    <w:rsid w:val="001F59F8"/>
    <w:rsid w:val="00203A9A"/>
    <w:rsid w:val="00204369"/>
    <w:rsid w:val="00211FA3"/>
    <w:rsid w:val="00215321"/>
    <w:rsid w:val="0022670A"/>
    <w:rsid w:val="002271AB"/>
    <w:rsid w:val="00232485"/>
    <w:rsid w:val="00234DC9"/>
    <w:rsid w:val="0023562B"/>
    <w:rsid w:val="002418A1"/>
    <w:rsid w:val="00241F28"/>
    <w:rsid w:val="0024315C"/>
    <w:rsid w:val="002453E7"/>
    <w:rsid w:val="00245EC3"/>
    <w:rsid w:val="00246429"/>
    <w:rsid w:val="00246E43"/>
    <w:rsid w:val="0024757F"/>
    <w:rsid w:val="00250481"/>
    <w:rsid w:val="0025167E"/>
    <w:rsid w:val="00255753"/>
    <w:rsid w:val="00256DE8"/>
    <w:rsid w:val="00257F59"/>
    <w:rsid w:val="00261CAB"/>
    <w:rsid w:val="002628A7"/>
    <w:rsid w:val="00264AAE"/>
    <w:rsid w:val="002679C2"/>
    <w:rsid w:val="00274E10"/>
    <w:rsid w:val="00280439"/>
    <w:rsid w:val="00287861"/>
    <w:rsid w:val="0029382D"/>
    <w:rsid w:val="00294F25"/>
    <w:rsid w:val="002966E4"/>
    <w:rsid w:val="00297175"/>
    <w:rsid w:val="00297D1A"/>
    <w:rsid w:val="002A09BA"/>
    <w:rsid w:val="002A1332"/>
    <w:rsid w:val="002A2C11"/>
    <w:rsid w:val="002A3CD4"/>
    <w:rsid w:val="002A4500"/>
    <w:rsid w:val="002A67F7"/>
    <w:rsid w:val="002B0AAA"/>
    <w:rsid w:val="002B16AB"/>
    <w:rsid w:val="002B4EA6"/>
    <w:rsid w:val="002B543B"/>
    <w:rsid w:val="002B5910"/>
    <w:rsid w:val="002B717B"/>
    <w:rsid w:val="002B7FA8"/>
    <w:rsid w:val="002C2D50"/>
    <w:rsid w:val="002D11ED"/>
    <w:rsid w:val="002D1FBB"/>
    <w:rsid w:val="002D4505"/>
    <w:rsid w:val="002D7542"/>
    <w:rsid w:val="002E6B35"/>
    <w:rsid w:val="002F4D47"/>
    <w:rsid w:val="002F5801"/>
    <w:rsid w:val="00301661"/>
    <w:rsid w:val="00301B49"/>
    <w:rsid w:val="00303066"/>
    <w:rsid w:val="003050D5"/>
    <w:rsid w:val="00307B50"/>
    <w:rsid w:val="00310FE1"/>
    <w:rsid w:val="00314F43"/>
    <w:rsid w:val="00316C92"/>
    <w:rsid w:val="00316C97"/>
    <w:rsid w:val="00322968"/>
    <w:rsid w:val="00324BA7"/>
    <w:rsid w:val="00325EFA"/>
    <w:rsid w:val="00331E53"/>
    <w:rsid w:val="00332B15"/>
    <w:rsid w:val="003342D1"/>
    <w:rsid w:val="003404A4"/>
    <w:rsid w:val="00341C45"/>
    <w:rsid w:val="003473B0"/>
    <w:rsid w:val="003562FD"/>
    <w:rsid w:val="003567C7"/>
    <w:rsid w:val="00361DFF"/>
    <w:rsid w:val="00365294"/>
    <w:rsid w:val="003659FC"/>
    <w:rsid w:val="0036697A"/>
    <w:rsid w:val="003741C2"/>
    <w:rsid w:val="003764A8"/>
    <w:rsid w:val="00377ED4"/>
    <w:rsid w:val="003820BC"/>
    <w:rsid w:val="00384894"/>
    <w:rsid w:val="00387D17"/>
    <w:rsid w:val="003949F6"/>
    <w:rsid w:val="003966BE"/>
    <w:rsid w:val="00397584"/>
    <w:rsid w:val="003A12D2"/>
    <w:rsid w:val="003A26C6"/>
    <w:rsid w:val="003A36B5"/>
    <w:rsid w:val="003A6FE4"/>
    <w:rsid w:val="003A7F74"/>
    <w:rsid w:val="003C70C3"/>
    <w:rsid w:val="003D2E72"/>
    <w:rsid w:val="003E2509"/>
    <w:rsid w:val="003E4577"/>
    <w:rsid w:val="003F5768"/>
    <w:rsid w:val="0040027B"/>
    <w:rsid w:val="00401F79"/>
    <w:rsid w:val="004047CB"/>
    <w:rsid w:val="00406AE8"/>
    <w:rsid w:val="004101B9"/>
    <w:rsid w:val="00413E53"/>
    <w:rsid w:val="00414197"/>
    <w:rsid w:val="004151FC"/>
    <w:rsid w:val="00415B86"/>
    <w:rsid w:val="004242C1"/>
    <w:rsid w:val="0042464C"/>
    <w:rsid w:val="00424CE5"/>
    <w:rsid w:val="004308A4"/>
    <w:rsid w:val="004314F6"/>
    <w:rsid w:val="00435CB5"/>
    <w:rsid w:val="00437AA1"/>
    <w:rsid w:val="004436CD"/>
    <w:rsid w:val="00447AD8"/>
    <w:rsid w:val="00452D9A"/>
    <w:rsid w:val="00456520"/>
    <w:rsid w:val="00456AEC"/>
    <w:rsid w:val="00456C7C"/>
    <w:rsid w:val="004734CB"/>
    <w:rsid w:val="00474440"/>
    <w:rsid w:val="0048106E"/>
    <w:rsid w:val="00482189"/>
    <w:rsid w:val="004828A7"/>
    <w:rsid w:val="0048726C"/>
    <w:rsid w:val="00487A2D"/>
    <w:rsid w:val="004917D5"/>
    <w:rsid w:val="00491C39"/>
    <w:rsid w:val="00496419"/>
    <w:rsid w:val="004A0EA3"/>
    <w:rsid w:val="004A11AB"/>
    <w:rsid w:val="004A2549"/>
    <w:rsid w:val="004A26A5"/>
    <w:rsid w:val="004A2747"/>
    <w:rsid w:val="004A3642"/>
    <w:rsid w:val="004A4A9A"/>
    <w:rsid w:val="004A5D38"/>
    <w:rsid w:val="004B1AF0"/>
    <w:rsid w:val="004B1E36"/>
    <w:rsid w:val="004B5B16"/>
    <w:rsid w:val="004B69DD"/>
    <w:rsid w:val="004D054E"/>
    <w:rsid w:val="004D1F5F"/>
    <w:rsid w:val="004D2C1D"/>
    <w:rsid w:val="004D5869"/>
    <w:rsid w:val="004D74F3"/>
    <w:rsid w:val="004D759D"/>
    <w:rsid w:val="004E25AD"/>
    <w:rsid w:val="004E39D8"/>
    <w:rsid w:val="004E44FC"/>
    <w:rsid w:val="004E7F82"/>
    <w:rsid w:val="004F4067"/>
    <w:rsid w:val="004F4297"/>
    <w:rsid w:val="00504B44"/>
    <w:rsid w:val="00506714"/>
    <w:rsid w:val="00506BCB"/>
    <w:rsid w:val="005103FD"/>
    <w:rsid w:val="005116FC"/>
    <w:rsid w:val="00511833"/>
    <w:rsid w:val="00511A51"/>
    <w:rsid w:val="00512462"/>
    <w:rsid w:val="00513E73"/>
    <w:rsid w:val="00513EE8"/>
    <w:rsid w:val="00514F52"/>
    <w:rsid w:val="0052346B"/>
    <w:rsid w:val="00536BF7"/>
    <w:rsid w:val="00537E9D"/>
    <w:rsid w:val="00541E40"/>
    <w:rsid w:val="0054524E"/>
    <w:rsid w:val="00546C43"/>
    <w:rsid w:val="0055601D"/>
    <w:rsid w:val="005565A3"/>
    <w:rsid w:val="00556C3E"/>
    <w:rsid w:val="00560892"/>
    <w:rsid w:val="00563671"/>
    <w:rsid w:val="00565D29"/>
    <w:rsid w:val="00570590"/>
    <w:rsid w:val="00573F6D"/>
    <w:rsid w:val="0057751E"/>
    <w:rsid w:val="005775C5"/>
    <w:rsid w:val="00577E76"/>
    <w:rsid w:val="005857D6"/>
    <w:rsid w:val="005875D2"/>
    <w:rsid w:val="00587858"/>
    <w:rsid w:val="00590145"/>
    <w:rsid w:val="00590972"/>
    <w:rsid w:val="00591D4B"/>
    <w:rsid w:val="005953EB"/>
    <w:rsid w:val="005A6053"/>
    <w:rsid w:val="005B7402"/>
    <w:rsid w:val="005C289D"/>
    <w:rsid w:val="005D26AD"/>
    <w:rsid w:val="005D28AB"/>
    <w:rsid w:val="005D6612"/>
    <w:rsid w:val="005E2BDD"/>
    <w:rsid w:val="005E491C"/>
    <w:rsid w:val="005E7DCC"/>
    <w:rsid w:val="005F19FB"/>
    <w:rsid w:val="005F46E2"/>
    <w:rsid w:val="005F63C6"/>
    <w:rsid w:val="006003EC"/>
    <w:rsid w:val="006011CC"/>
    <w:rsid w:val="006022D0"/>
    <w:rsid w:val="00605E48"/>
    <w:rsid w:val="006102DF"/>
    <w:rsid w:val="00621F1D"/>
    <w:rsid w:val="006249C1"/>
    <w:rsid w:val="00631858"/>
    <w:rsid w:val="00634CBE"/>
    <w:rsid w:val="00634E92"/>
    <w:rsid w:val="00643A6C"/>
    <w:rsid w:val="0065029A"/>
    <w:rsid w:val="0065125B"/>
    <w:rsid w:val="00652E9E"/>
    <w:rsid w:val="00655636"/>
    <w:rsid w:val="00656AD9"/>
    <w:rsid w:val="00661F66"/>
    <w:rsid w:val="006656D0"/>
    <w:rsid w:val="00666A66"/>
    <w:rsid w:val="006671A2"/>
    <w:rsid w:val="00672CEE"/>
    <w:rsid w:val="006779FE"/>
    <w:rsid w:val="00680EC3"/>
    <w:rsid w:val="00686FC2"/>
    <w:rsid w:val="006917E7"/>
    <w:rsid w:val="00695687"/>
    <w:rsid w:val="00696A61"/>
    <w:rsid w:val="006A5FBC"/>
    <w:rsid w:val="006A6025"/>
    <w:rsid w:val="006A7D3E"/>
    <w:rsid w:val="006B3177"/>
    <w:rsid w:val="006C208E"/>
    <w:rsid w:val="006C52E2"/>
    <w:rsid w:val="006D49F3"/>
    <w:rsid w:val="006D66C4"/>
    <w:rsid w:val="006E0572"/>
    <w:rsid w:val="006E2208"/>
    <w:rsid w:val="006E4A84"/>
    <w:rsid w:val="006F1AD1"/>
    <w:rsid w:val="006F3599"/>
    <w:rsid w:val="006F45DA"/>
    <w:rsid w:val="006F6E6C"/>
    <w:rsid w:val="00701E51"/>
    <w:rsid w:val="00702FF3"/>
    <w:rsid w:val="0070362A"/>
    <w:rsid w:val="007048DC"/>
    <w:rsid w:val="007142A6"/>
    <w:rsid w:val="00727B50"/>
    <w:rsid w:val="0073127C"/>
    <w:rsid w:val="007340A2"/>
    <w:rsid w:val="007440CD"/>
    <w:rsid w:val="00744EC3"/>
    <w:rsid w:val="007466D7"/>
    <w:rsid w:val="00750B56"/>
    <w:rsid w:val="00752386"/>
    <w:rsid w:val="0075349C"/>
    <w:rsid w:val="00753C5B"/>
    <w:rsid w:val="007760C5"/>
    <w:rsid w:val="00777812"/>
    <w:rsid w:val="007820A7"/>
    <w:rsid w:val="007909B9"/>
    <w:rsid w:val="00792C7C"/>
    <w:rsid w:val="007943B6"/>
    <w:rsid w:val="00796505"/>
    <w:rsid w:val="00796EF9"/>
    <w:rsid w:val="007A61EB"/>
    <w:rsid w:val="007B140D"/>
    <w:rsid w:val="007B24D0"/>
    <w:rsid w:val="007B4F03"/>
    <w:rsid w:val="007B6C13"/>
    <w:rsid w:val="007C597D"/>
    <w:rsid w:val="007D3ED3"/>
    <w:rsid w:val="007E2B71"/>
    <w:rsid w:val="007E33D7"/>
    <w:rsid w:val="007E68E3"/>
    <w:rsid w:val="007F3632"/>
    <w:rsid w:val="007F63D8"/>
    <w:rsid w:val="007F6B56"/>
    <w:rsid w:val="00803DB5"/>
    <w:rsid w:val="00803DBC"/>
    <w:rsid w:val="008057A3"/>
    <w:rsid w:val="008148DE"/>
    <w:rsid w:val="008154CB"/>
    <w:rsid w:val="00815B60"/>
    <w:rsid w:val="00824854"/>
    <w:rsid w:val="00825FC2"/>
    <w:rsid w:val="00831151"/>
    <w:rsid w:val="00831C04"/>
    <w:rsid w:val="008360DE"/>
    <w:rsid w:val="0085564E"/>
    <w:rsid w:val="008578FB"/>
    <w:rsid w:val="00857C64"/>
    <w:rsid w:val="00857FB2"/>
    <w:rsid w:val="008646F3"/>
    <w:rsid w:val="00864975"/>
    <w:rsid w:val="008661C6"/>
    <w:rsid w:val="00866CA6"/>
    <w:rsid w:val="0086711A"/>
    <w:rsid w:val="0086770C"/>
    <w:rsid w:val="00870ACD"/>
    <w:rsid w:val="00870BDF"/>
    <w:rsid w:val="008806AD"/>
    <w:rsid w:val="0088281C"/>
    <w:rsid w:val="00884090"/>
    <w:rsid w:val="008A2924"/>
    <w:rsid w:val="008A5874"/>
    <w:rsid w:val="008B63C3"/>
    <w:rsid w:val="008C2E4E"/>
    <w:rsid w:val="008D0AA7"/>
    <w:rsid w:val="008D6AB0"/>
    <w:rsid w:val="008D7158"/>
    <w:rsid w:val="008E49D8"/>
    <w:rsid w:val="008E6F2D"/>
    <w:rsid w:val="008F01E4"/>
    <w:rsid w:val="008F6F5F"/>
    <w:rsid w:val="009000F9"/>
    <w:rsid w:val="0090116A"/>
    <w:rsid w:val="00903A69"/>
    <w:rsid w:val="00904557"/>
    <w:rsid w:val="00905AEA"/>
    <w:rsid w:val="00906C3B"/>
    <w:rsid w:val="009118BA"/>
    <w:rsid w:val="00913F6E"/>
    <w:rsid w:val="00914CFD"/>
    <w:rsid w:val="009177F8"/>
    <w:rsid w:val="00917B90"/>
    <w:rsid w:val="0092075C"/>
    <w:rsid w:val="009245F8"/>
    <w:rsid w:val="00927A7C"/>
    <w:rsid w:val="009328B4"/>
    <w:rsid w:val="00933BE7"/>
    <w:rsid w:val="0093569D"/>
    <w:rsid w:val="00950D99"/>
    <w:rsid w:val="00950E6C"/>
    <w:rsid w:val="009522F1"/>
    <w:rsid w:val="009544FF"/>
    <w:rsid w:val="0095489C"/>
    <w:rsid w:val="00957932"/>
    <w:rsid w:val="00970118"/>
    <w:rsid w:val="009714A5"/>
    <w:rsid w:val="0097310F"/>
    <w:rsid w:val="009802ED"/>
    <w:rsid w:val="009803FC"/>
    <w:rsid w:val="009847B0"/>
    <w:rsid w:val="00987587"/>
    <w:rsid w:val="00993D67"/>
    <w:rsid w:val="00994CAF"/>
    <w:rsid w:val="00995E7C"/>
    <w:rsid w:val="009A064C"/>
    <w:rsid w:val="009A342C"/>
    <w:rsid w:val="009A59B7"/>
    <w:rsid w:val="009C55EF"/>
    <w:rsid w:val="009C56CA"/>
    <w:rsid w:val="009C7411"/>
    <w:rsid w:val="009C7FB3"/>
    <w:rsid w:val="009E36E1"/>
    <w:rsid w:val="009E4875"/>
    <w:rsid w:val="009E6DA3"/>
    <w:rsid w:val="009E7B30"/>
    <w:rsid w:val="009F4798"/>
    <w:rsid w:val="009F6960"/>
    <w:rsid w:val="009F6B13"/>
    <w:rsid w:val="009F6D9D"/>
    <w:rsid w:val="00A017B8"/>
    <w:rsid w:val="00A017C1"/>
    <w:rsid w:val="00A03125"/>
    <w:rsid w:val="00A07B60"/>
    <w:rsid w:val="00A1537B"/>
    <w:rsid w:val="00A21D9B"/>
    <w:rsid w:val="00A36272"/>
    <w:rsid w:val="00A433BE"/>
    <w:rsid w:val="00A43F9D"/>
    <w:rsid w:val="00A47AEA"/>
    <w:rsid w:val="00A5046C"/>
    <w:rsid w:val="00A613F8"/>
    <w:rsid w:val="00A6430E"/>
    <w:rsid w:val="00A660D1"/>
    <w:rsid w:val="00A663CB"/>
    <w:rsid w:val="00A6686F"/>
    <w:rsid w:val="00A76E54"/>
    <w:rsid w:val="00A804F3"/>
    <w:rsid w:val="00A824D6"/>
    <w:rsid w:val="00A9150B"/>
    <w:rsid w:val="00A9430A"/>
    <w:rsid w:val="00A947F7"/>
    <w:rsid w:val="00A9768A"/>
    <w:rsid w:val="00AA01A5"/>
    <w:rsid w:val="00AA2512"/>
    <w:rsid w:val="00AA29DD"/>
    <w:rsid w:val="00AA2DF1"/>
    <w:rsid w:val="00AA5E42"/>
    <w:rsid w:val="00AA6221"/>
    <w:rsid w:val="00AB0D84"/>
    <w:rsid w:val="00AB6E18"/>
    <w:rsid w:val="00AD3A14"/>
    <w:rsid w:val="00AD4FA8"/>
    <w:rsid w:val="00AE77A8"/>
    <w:rsid w:val="00AF277B"/>
    <w:rsid w:val="00AF55A2"/>
    <w:rsid w:val="00AF5854"/>
    <w:rsid w:val="00B073EF"/>
    <w:rsid w:val="00B07569"/>
    <w:rsid w:val="00B11F7A"/>
    <w:rsid w:val="00B12CAC"/>
    <w:rsid w:val="00B12D1E"/>
    <w:rsid w:val="00B2288E"/>
    <w:rsid w:val="00B23DA1"/>
    <w:rsid w:val="00B23FB8"/>
    <w:rsid w:val="00B3032E"/>
    <w:rsid w:val="00B3047E"/>
    <w:rsid w:val="00B3164F"/>
    <w:rsid w:val="00B3328F"/>
    <w:rsid w:val="00B34462"/>
    <w:rsid w:val="00B34C95"/>
    <w:rsid w:val="00B40395"/>
    <w:rsid w:val="00B47493"/>
    <w:rsid w:val="00B51661"/>
    <w:rsid w:val="00B5528E"/>
    <w:rsid w:val="00B612E5"/>
    <w:rsid w:val="00B61E11"/>
    <w:rsid w:val="00B6269E"/>
    <w:rsid w:val="00B70C8E"/>
    <w:rsid w:val="00B71682"/>
    <w:rsid w:val="00B759D8"/>
    <w:rsid w:val="00B81408"/>
    <w:rsid w:val="00B818C0"/>
    <w:rsid w:val="00B83E24"/>
    <w:rsid w:val="00B85C41"/>
    <w:rsid w:val="00B86D60"/>
    <w:rsid w:val="00B86DE0"/>
    <w:rsid w:val="00B96EC6"/>
    <w:rsid w:val="00BA1B56"/>
    <w:rsid w:val="00BA4FA8"/>
    <w:rsid w:val="00BC0E5D"/>
    <w:rsid w:val="00BC265D"/>
    <w:rsid w:val="00BC2D9E"/>
    <w:rsid w:val="00BC6A12"/>
    <w:rsid w:val="00BD39EA"/>
    <w:rsid w:val="00BD6515"/>
    <w:rsid w:val="00BE0A50"/>
    <w:rsid w:val="00BE28D2"/>
    <w:rsid w:val="00BE2E84"/>
    <w:rsid w:val="00BE5212"/>
    <w:rsid w:val="00BE5E15"/>
    <w:rsid w:val="00BE5FC3"/>
    <w:rsid w:val="00BF3352"/>
    <w:rsid w:val="00BF478B"/>
    <w:rsid w:val="00BF4E61"/>
    <w:rsid w:val="00BF586B"/>
    <w:rsid w:val="00C02FC6"/>
    <w:rsid w:val="00C03D35"/>
    <w:rsid w:val="00C1640F"/>
    <w:rsid w:val="00C168EB"/>
    <w:rsid w:val="00C24171"/>
    <w:rsid w:val="00C25408"/>
    <w:rsid w:val="00C30E6F"/>
    <w:rsid w:val="00C31AD5"/>
    <w:rsid w:val="00C330EB"/>
    <w:rsid w:val="00C36AE4"/>
    <w:rsid w:val="00C3706F"/>
    <w:rsid w:val="00C37454"/>
    <w:rsid w:val="00C410FE"/>
    <w:rsid w:val="00C43B4F"/>
    <w:rsid w:val="00C44909"/>
    <w:rsid w:val="00C465A1"/>
    <w:rsid w:val="00C479FB"/>
    <w:rsid w:val="00C5087F"/>
    <w:rsid w:val="00C539C2"/>
    <w:rsid w:val="00C54491"/>
    <w:rsid w:val="00C63ABA"/>
    <w:rsid w:val="00C649D1"/>
    <w:rsid w:val="00C67B81"/>
    <w:rsid w:val="00C70172"/>
    <w:rsid w:val="00C74A68"/>
    <w:rsid w:val="00C81D46"/>
    <w:rsid w:val="00C82EF4"/>
    <w:rsid w:val="00C8422D"/>
    <w:rsid w:val="00C9171A"/>
    <w:rsid w:val="00C94DA9"/>
    <w:rsid w:val="00CA0D18"/>
    <w:rsid w:val="00CA238B"/>
    <w:rsid w:val="00CA37FF"/>
    <w:rsid w:val="00CB5F8D"/>
    <w:rsid w:val="00CB7D94"/>
    <w:rsid w:val="00CC3A4A"/>
    <w:rsid w:val="00CC3DA7"/>
    <w:rsid w:val="00CC4110"/>
    <w:rsid w:val="00CC6515"/>
    <w:rsid w:val="00CC782C"/>
    <w:rsid w:val="00CD00F7"/>
    <w:rsid w:val="00CD03D5"/>
    <w:rsid w:val="00CD0C8A"/>
    <w:rsid w:val="00CD4B5A"/>
    <w:rsid w:val="00CE05C0"/>
    <w:rsid w:val="00CF2980"/>
    <w:rsid w:val="00CF3584"/>
    <w:rsid w:val="00D02F32"/>
    <w:rsid w:val="00D035D6"/>
    <w:rsid w:val="00D1137C"/>
    <w:rsid w:val="00D155CF"/>
    <w:rsid w:val="00D23E47"/>
    <w:rsid w:val="00D24515"/>
    <w:rsid w:val="00D25527"/>
    <w:rsid w:val="00D270B2"/>
    <w:rsid w:val="00D341C9"/>
    <w:rsid w:val="00D34DEC"/>
    <w:rsid w:val="00D35EFA"/>
    <w:rsid w:val="00D42725"/>
    <w:rsid w:val="00D4786D"/>
    <w:rsid w:val="00D558A0"/>
    <w:rsid w:val="00D65E11"/>
    <w:rsid w:val="00D672C6"/>
    <w:rsid w:val="00D70EB2"/>
    <w:rsid w:val="00D712EC"/>
    <w:rsid w:val="00D721CC"/>
    <w:rsid w:val="00D768E8"/>
    <w:rsid w:val="00D80B18"/>
    <w:rsid w:val="00D8107B"/>
    <w:rsid w:val="00D848B8"/>
    <w:rsid w:val="00D9487B"/>
    <w:rsid w:val="00D971F6"/>
    <w:rsid w:val="00D9782D"/>
    <w:rsid w:val="00DA07DE"/>
    <w:rsid w:val="00DA22A8"/>
    <w:rsid w:val="00DA58B8"/>
    <w:rsid w:val="00DB2224"/>
    <w:rsid w:val="00DB5642"/>
    <w:rsid w:val="00DB611B"/>
    <w:rsid w:val="00DC29E4"/>
    <w:rsid w:val="00DD2070"/>
    <w:rsid w:val="00DD5E74"/>
    <w:rsid w:val="00DE1244"/>
    <w:rsid w:val="00DE55A2"/>
    <w:rsid w:val="00DE6685"/>
    <w:rsid w:val="00DE7947"/>
    <w:rsid w:val="00DF300A"/>
    <w:rsid w:val="00DF720B"/>
    <w:rsid w:val="00E030DC"/>
    <w:rsid w:val="00E06253"/>
    <w:rsid w:val="00E07691"/>
    <w:rsid w:val="00E145E2"/>
    <w:rsid w:val="00E14A57"/>
    <w:rsid w:val="00E2120E"/>
    <w:rsid w:val="00E270AA"/>
    <w:rsid w:val="00E37875"/>
    <w:rsid w:val="00E403CA"/>
    <w:rsid w:val="00E4151C"/>
    <w:rsid w:val="00E46175"/>
    <w:rsid w:val="00E51DD9"/>
    <w:rsid w:val="00E52BDB"/>
    <w:rsid w:val="00E54177"/>
    <w:rsid w:val="00E5495B"/>
    <w:rsid w:val="00E605F6"/>
    <w:rsid w:val="00E61496"/>
    <w:rsid w:val="00E66580"/>
    <w:rsid w:val="00E711BB"/>
    <w:rsid w:val="00E71815"/>
    <w:rsid w:val="00E740E4"/>
    <w:rsid w:val="00E74EA5"/>
    <w:rsid w:val="00E75432"/>
    <w:rsid w:val="00E75B83"/>
    <w:rsid w:val="00E81062"/>
    <w:rsid w:val="00E815D0"/>
    <w:rsid w:val="00E86B55"/>
    <w:rsid w:val="00E87348"/>
    <w:rsid w:val="00E960EE"/>
    <w:rsid w:val="00E9662E"/>
    <w:rsid w:val="00EA2438"/>
    <w:rsid w:val="00EA669C"/>
    <w:rsid w:val="00EB18C2"/>
    <w:rsid w:val="00EB1A44"/>
    <w:rsid w:val="00EB2C86"/>
    <w:rsid w:val="00EB3178"/>
    <w:rsid w:val="00EB5C8B"/>
    <w:rsid w:val="00EC19BE"/>
    <w:rsid w:val="00EC32B8"/>
    <w:rsid w:val="00EC583C"/>
    <w:rsid w:val="00ED5543"/>
    <w:rsid w:val="00EF28E6"/>
    <w:rsid w:val="00EF7DC4"/>
    <w:rsid w:val="00F00243"/>
    <w:rsid w:val="00F00307"/>
    <w:rsid w:val="00F007FD"/>
    <w:rsid w:val="00F01F39"/>
    <w:rsid w:val="00F0287A"/>
    <w:rsid w:val="00F035E6"/>
    <w:rsid w:val="00F10594"/>
    <w:rsid w:val="00F110D7"/>
    <w:rsid w:val="00F13049"/>
    <w:rsid w:val="00F15B77"/>
    <w:rsid w:val="00F20290"/>
    <w:rsid w:val="00F21DE0"/>
    <w:rsid w:val="00F275C1"/>
    <w:rsid w:val="00F308C3"/>
    <w:rsid w:val="00F311DF"/>
    <w:rsid w:val="00F32C3A"/>
    <w:rsid w:val="00F33BCD"/>
    <w:rsid w:val="00F42A3E"/>
    <w:rsid w:val="00F45FCE"/>
    <w:rsid w:val="00F46F13"/>
    <w:rsid w:val="00F46F76"/>
    <w:rsid w:val="00F47509"/>
    <w:rsid w:val="00F47BD8"/>
    <w:rsid w:val="00F50A67"/>
    <w:rsid w:val="00F50AA8"/>
    <w:rsid w:val="00F63C2E"/>
    <w:rsid w:val="00F742A1"/>
    <w:rsid w:val="00F8635C"/>
    <w:rsid w:val="00F868AB"/>
    <w:rsid w:val="00F8746E"/>
    <w:rsid w:val="00F87D9C"/>
    <w:rsid w:val="00F9102C"/>
    <w:rsid w:val="00F96DA9"/>
    <w:rsid w:val="00FA0946"/>
    <w:rsid w:val="00FA1D07"/>
    <w:rsid w:val="00FA7892"/>
    <w:rsid w:val="00FB0105"/>
    <w:rsid w:val="00FB0DE9"/>
    <w:rsid w:val="00FB5435"/>
    <w:rsid w:val="00FB57BD"/>
    <w:rsid w:val="00FB6E3A"/>
    <w:rsid w:val="00FC1339"/>
    <w:rsid w:val="00FC5DE1"/>
    <w:rsid w:val="00FD4B60"/>
    <w:rsid w:val="00FD50B3"/>
    <w:rsid w:val="00FE46AF"/>
    <w:rsid w:val="00FE7491"/>
    <w:rsid w:val="00FF5C0B"/>
    <w:rsid w:val="209436EB"/>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12" w:lineRule="atLeast"/>
      <w:jc w:val="both"/>
      <w:textAlignment w:val="baseline"/>
    </w:pPr>
    <w:rPr>
      <w:sz w:val="21"/>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character" w:styleId="Hyperlink">
    <w:name w:val="Hyperlink"/>
    <w:rPr>
      <w:color w:val="0000FF"/>
      <w:u w:val="single"/>
    </w:rPr>
  </w:style>
  <w:style w:type="character" w:styleId="Strong">
    <w:name w:val="Strong"/>
    <w:qFormat/>
    <w:rPr>
      <w:b/>
      <w:bCs/>
    </w:rPr>
  </w:style>
  <w:style w:type="character" w:customStyle="1" w:styleId="CharChar">
    <w:name w:val=" Char Char"/>
    <w:link w:val="BalloonText"/>
    <w:rPr>
      <w:sz w:val="18"/>
      <w:szCs w:val="18"/>
    </w:rPr>
  </w:style>
  <w:style w:type="character" w:customStyle="1" w:styleId="1Char">
    <w:name w:val="标题1 Char"/>
    <w:aliases w:val="Char Char1,Plain Text Char,普通文字 Char Char,普通文字 Char1,普通文字 Char1 Char Char Char,普通文字1 Char,标题11 Char,纯文本 Char Char Char Char,纯文本 Char Char Char Char Char Char Char,纯文本 Char Char Char Char Char Char1,纯文本 Char Char Char1,纯文本 Char1 Char,纯文本1 Char"/>
    <w:link w:val="PlainText"/>
    <w:rPr>
      <w:rFonts w:ascii="宋体" w:eastAsia="宋体" w:hAnsi="Courier New" w:cs="Courier New"/>
      <w:sz w:val="24"/>
      <w:szCs w:val="21"/>
      <w:lang w:val="en-US" w:eastAsia="zh-CN" w:bidi="ar-SA"/>
    </w:rPr>
  </w:style>
  <w:style w:type="character" w:customStyle="1" w:styleId="question-title">
    <w:name w:val="question-title"/>
    <w:basedOn w:val="DefaultParagraphFont"/>
  </w:style>
  <w:style w:type="paragraph" w:styleId="NormalIndent">
    <w:name w:val="Normal Indent"/>
    <w:basedOn w:val="Normal"/>
    <w:pPr>
      <w:widowControl/>
      <w:adjustRightInd/>
      <w:spacing w:line="240" w:lineRule="auto"/>
      <w:ind w:firstLine="420" w:firstLineChars="200"/>
      <w:jc w:val="left"/>
      <w:textAlignment w:val="auto"/>
    </w:pPr>
    <w:rPr>
      <w:rFonts w:ascii="宋体" w:hAnsi="宋体"/>
      <w:sz w:val="24"/>
      <w:szCs w:val="24"/>
    </w:rPr>
  </w:style>
  <w:style w:type="paragraph" w:styleId="PlainText">
    <w:name w:val="Plain Text"/>
    <w:basedOn w:val="Normal"/>
    <w:link w:val="1Char"/>
    <w:pPr>
      <w:widowControl/>
      <w:adjustRightInd/>
      <w:spacing w:line="240" w:lineRule="auto"/>
      <w:jc w:val="left"/>
      <w:textAlignment w:val="auto"/>
    </w:pPr>
    <w:rPr>
      <w:rFonts w:ascii="宋体" w:hAnsi="Courier New" w:cs="Courier New"/>
      <w:sz w:val="24"/>
      <w:szCs w:val="21"/>
    </w:rPr>
  </w:style>
  <w:style w:type="paragraph" w:styleId="NormalWeb">
    <w:name w:val="Normal (Web)"/>
    <w:basedOn w:val="Normal"/>
    <w:pPr>
      <w:widowControl/>
      <w:adjustRightInd/>
      <w:spacing w:before="100" w:beforeAutospacing="1" w:after="100" w:afterAutospacing="1" w:line="240" w:lineRule="auto"/>
      <w:jc w:val="left"/>
      <w:textAlignment w:val="auto"/>
    </w:pPr>
    <w:rPr>
      <w:rFonts w:ascii="宋体" w:hAnsi="宋体" w:cs="宋体"/>
      <w:sz w:val="24"/>
      <w:szCs w:val="24"/>
    </w:rPr>
  </w:style>
  <w:style w:type="paragraph" w:customStyle="1" w:styleId="CharCharCharCharCharCharCharCharCharCharCharCharCharCharCharCharCharCharChar">
    <w:name w:val="Char Char Char Char Char Char Char Char Char Char Char Char Char Char Char Char Char Char Char"/>
    <w:basedOn w:val="Normal"/>
    <w:pPr>
      <w:widowControl/>
      <w:adjustRightInd/>
      <w:spacing w:line="300" w:lineRule="auto"/>
      <w:ind w:firstLine="200" w:firstLineChars="200"/>
      <w:textAlignment w:val="auto"/>
    </w:pPr>
    <w:rPr>
      <w:kern w:val="2"/>
    </w:rPr>
  </w:style>
  <w:style w:type="paragraph" w:styleId="Header">
    <w:name w:val="header"/>
    <w:basedOn w:val="Normal"/>
    <w:pPr>
      <w:pBdr>
        <w:bottom w:val="single" w:sz="6" w:space="1" w:color="auto"/>
      </w:pBdr>
      <w:tabs>
        <w:tab w:val="center" w:pos="4153"/>
        <w:tab w:val="right" w:pos="8306"/>
      </w:tabs>
      <w:snapToGrid w:val="0"/>
      <w:spacing w:line="240" w:lineRule="atLeast"/>
      <w:jc w:val="center"/>
    </w:pPr>
    <w:rPr>
      <w:sz w:val="18"/>
      <w:szCs w:val="18"/>
    </w:rPr>
  </w:style>
  <w:style w:type="paragraph" w:styleId="HTMLPreformatted">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Arial" w:hAnsi="Arial" w:cs="Arial"/>
      <w:sz w:val="24"/>
      <w:szCs w:val="24"/>
    </w:rPr>
  </w:style>
  <w:style w:type="paragraph" w:styleId="Footer">
    <w:name w:val="footer"/>
    <w:basedOn w:val="Normal"/>
    <w:pPr>
      <w:tabs>
        <w:tab w:val="center" w:pos="4153"/>
        <w:tab w:val="right" w:pos="8306"/>
      </w:tabs>
      <w:snapToGrid w:val="0"/>
      <w:spacing w:line="240" w:lineRule="atLeast"/>
      <w:jc w:val="left"/>
    </w:pPr>
    <w:rPr>
      <w:sz w:val="18"/>
      <w:szCs w:val="18"/>
    </w:rPr>
  </w:style>
  <w:style w:type="paragraph" w:styleId="BalloonText">
    <w:name w:val="Balloon Text"/>
    <w:basedOn w:val="Normal"/>
    <w:link w:val="CharChar"/>
    <w:pPr>
      <w:spacing w:line="240" w:lineRule="auto"/>
    </w:pPr>
    <w:rPr>
      <w:sz w:val="18"/>
      <w:szCs w:val="18"/>
    </w:rPr>
  </w:style>
  <w:style w:type="paragraph" w:customStyle="1" w:styleId="Style1">
    <w:name w:val="_Style 1"/>
    <w:basedOn w:val="Normal"/>
    <w:pPr>
      <w:widowControl/>
      <w:adjustRightInd/>
      <w:spacing w:line="300" w:lineRule="auto"/>
      <w:ind w:firstLine="200" w:firstLineChars="200"/>
      <w:textAlignment w:val="auto"/>
    </w:pPr>
    <w:rPr>
      <w:kern w:val="2"/>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2.bin" /><Relationship Id="rId11" Type="http://schemas.openxmlformats.org/officeDocument/2006/relationships/image" Target="media/image6.wmf" /><Relationship Id="rId12" Type="http://schemas.openxmlformats.org/officeDocument/2006/relationships/oleObject" Target="embeddings/oleObject3.bin" /><Relationship Id="rId13" Type="http://schemas.openxmlformats.org/officeDocument/2006/relationships/image" Target="media/image7.wmf" /><Relationship Id="rId14" Type="http://schemas.openxmlformats.org/officeDocument/2006/relationships/oleObject" Target="embeddings/oleObject4.bin" /><Relationship Id="rId15" Type="http://schemas.openxmlformats.org/officeDocument/2006/relationships/image" Target="media/image8.wmf" /><Relationship Id="rId16" Type="http://schemas.openxmlformats.org/officeDocument/2006/relationships/oleObject" Target="embeddings/oleObject5.bin" /><Relationship Id="rId17" Type="http://schemas.openxmlformats.org/officeDocument/2006/relationships/image" Target="media/image9.wmf" /><Relationship Id="rId18" Type="http://schemas.openxmlformats.org/officeDocument/2006/relationships/oleObject" Target="embeddings/oleObject6.bin"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image" Target="media/image11.jpeg"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wmf" /><Relationship Id="rId8" Type="http://schemas.openxmlformats.org/officeDocument/2006/relationships/oleObject" Target="embeddings/oleObject1.bin" /><Relationship Id="rId9" Type="http://schemas.openxmlformats.org/officeDocument/2006/relationships/image" Target="media/image5.wmf" /></Relationships>
</file>

<file path=word/_rels/footer1.xml.rels>&#65279;<?xml version="1.0" encoding="utf-8" standalone="yes"?><Relationships xmlns="http://schemas.openxmlformats.org/package/2006/relationships"><Relationship Id="rId1" Type="http://schemas.openxmlformats.org/officeDocument/2006/relationships/image" Target="media/image10.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0.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178</Words>
  <Characters>1020</Characters>
  <Application>Microsoft Office Word</Application>
  <DocSecurity>0</DocSecurity>
  <Lines>8</Lines>
  <Paragraphs>2</Paragraphs>
  <ScaleCrop>false</ScaleCrop>
  <Company>WwW.YlmF.CoM</Company>
  <LinksUpToDate>false</LinksUpToDate>
  <CharactersWithSpaces>1196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瞿国建</cp:lastModifiedBy>
  <cp:revision>813</cp:revision>
  <dcterms:created xsi:type="dcterms:W3CDTF">2012-04-10T09:28:00Z</dcterms:created>
  <dcterms:modified xsi:type="dcterms:W3CDTF">2022-06-10T07:46:00Z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