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六年级上册数学单元测试-2。分数除法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1.小玲看一本科技书，第一天看了这本书的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，第二天看了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，还剩200页没看，这本书一共有（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600页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160页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480页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50页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2.食堂运来24千克鸡腿，吃了8千克，还剩几分之几？正确的是（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D.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3.如果n是不为0的自然数，下面四个算式中，（   ）的得数最大。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4.一根绳子分成两段，第一段长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米，第二段占全长的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，比较两段绳子的长度是（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第一段长                             B. 第二段长                             C. 一样长                             D.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5.（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）×21=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×21+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×21，这是运用了（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乘法交换律                               B. 乘法结合律                               C. 乘法分配律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6.五年级的学生人数比六年级的学生人数多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也就是六年级的学生人数比五年级的学生人数少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。（    ）    </w:t>
      </w:r>
    </w:p>
    <w:p>
      <w:pPr>
        <w:spacing w:after="0" w:line="360" w:lineRule="auto"/>
      </w:pPr>
      <w:r>
        <w:rPr>
          <w:lang w:eastAsia="zh-CN"/>
        </w:rPr>
        <w:t xml:space="preserve">7.一根电线长5米增加它的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后，再减少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，结果还是5米。</w:t>
      </w:r>
      <w:r>
        <w:t xml:space="preserve">（     ）    </w:t>
      </w:r>
    </w:p>
    <w:p>
      <w:pPr>
        <w:spacing w:after="0" w:line="360" w:lineRule="auto"/>
        <w:rPr>
          <w:lang w:eastAsia="zh-CN"/>
        </w:rPr>
      </w:pPr>
      <w:r>
        <w:t xml:space="preserve">8.如果m÷n＝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，那么n就是m的4倍。    </w:t>
      </w:r>
      <w:r>
        <w:rPr>
          <w:rFonts w:hint="eastAsia"/>
          <w:lang w:eastAsia="zh-CN"/>
        </w:rPr>
        <w:t xml:space="preserve">（   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9.一个数除以分数，商一定比这个数大。（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10.分数加减混合运算，如果只有加减法，要按照从________到________的顺序计算；如果有括号，要先算________的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11.甲数的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，乙数是18，甲数是________。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12.分装25千克糖，若每袋装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，可以装________袋；若每袋装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千克，可以装________袋。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13.去年绿化面积为200平方米，比今年的计划少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，今年计划的绿化面积是多少平方米?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14.只列综合算式，不计算。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（1）一瓶饮料有1L，倒出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L后，剩余的正好装满3杯，平均每杯装多少升饮料？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（2）有一组相互咬合的齿轮，大齿轮每分钟转80周，比小齿轮每分钟转的周数少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。小齿轮每分钟转多少周？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（3）一列火车的速度是20千米/时，一辆家用轿车的速度是这列火车的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，是一架喷气式飞机的10%。这架喷气式飞机的速度是多少？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（4）一根电线长20m，第一次剪去全长的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，第二次剪去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m，这根电线还剩多少米？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15.有两堆同样多的棋子，第一堆全是白子，第二堆白子占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（其余是黑子）．已知黑子有36粒，两堆棋子一共有多少粒？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16.红星小学五年级有男生98人，女生112人。五年级的学生人数是六年级的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，六年级有学生多少人？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【解析】【解答】200÷(1-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</w:t>
      </w:r>
    </w:p>
    <w:p>
      <w:pPr>
        <w:spacing w:after="0" w:line="360" w:lineRule="auto"/>
      </w:pPr>
      <w:r>
        <w:t>=200÷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=480(页)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【分析】以总页数为单位“1”，用1减去两天看的分率即可求出还剩的分率，根据分数除法的意义，用还剩的页数除以还剩的分率即可求出总页数.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【解析】【解答】(24-8)÷24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=16÷24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【分析】根据题意可知，用鸡腿的总质量-吃了的质量=剩下的质量，然后用剩下的质量÷鸡腿的总质量=剩下的占鸡腿的分率，据此解答.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【解析】【解答】解：选项A，n×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＜n；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选项B：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÷n＜n；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选项C，n÷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＞n；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选项D，n-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＜n。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【分析】a乘以一个大于1的数则积大于a，a乘以一个大于0小于1的数则积小于a；b除以一个大于1的数则商小于b，b除以一个大于0小于1的数则商大于b。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一个数减去大于0的数，差小于这个数。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【解析】【解答】全长：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÷(1-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</w:t>
      </w:r>
    </w:p>
    <w:p>
      <w:pPr>
        <w:spacing w:after="0" w:line="360" w:lineRule="auto"/>
      </w:pP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（米）</w:t>
      </w:r>
    </w:p>
    <w:p>
      <w:pPr>
        <w:spacing w:after="0" w:line="360" w:lineRule="auto"/>
      </w:pPr>
      <w:r>
        <w:t>第二段：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米＜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米，第二段长.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把这根绳子全长看作单位“1”，用第一段绳子的长度÷第一段绳子占全长的分率=绳子的全长，然后用绳子的全长×第二段占全长的分率=第二段的长度，然后比较第一段和第二段的长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【解析】【解答】解：根据乘法的运算定律可知，这是运用了乘法分配律。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故答案为：C。</w:t>
      </w:r>
    </w:p>
    <w:p>
      <w:pPr>
        <w:spacing w:after="0" w:line="360" w:lineRule="auto"/>
      </w:pPr>
      <w:r>
        <w:t xml:space="preserve"> 【分析】整数乘法的运算定律同样适用于分数乘法，乘法分配律用字母表示为a×（b+c）=a×b+a×c。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【解析】【解答】解：五年级的学生人数比六年级的学生人数多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六年级的学生人数看做4，五年级的学生人数就是4×（1+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）=5（人）；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六年级的学生人数比五年级的学生人数少：（5-4）÷5=1÷5=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【分析】前半句比后面是六年级的学生，后半句比后面是五年级的学生，标准量不一样，结果不会一样。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【解析】【解答】解：5×（1+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）×（1-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=4.8（米）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【分析】第一次是在5米的基础上增加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后是6米，第二次是在6米的基础上减少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后是4.8米，据此解答。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【解析】【解答】解：m÷n=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说明m是n的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那么n就是m的4倍，原题说法正确。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【分析】根据商签订m是n的几分之几即可确定n是m的几倍。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【解析】【解答】解：当这个数是0时，它除以一个分数等于0；当这个分数是假分数时，商小于这个数；当这个分数是真分数时，商大于这个数。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 一个非0的数除以小于1的数，所得的商大于原来的数；反之，商小于原来的数。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左；右；括号里面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【解析】【解答】分数加减混合运算，如果只有加减法，要按照从左到右的顺序计算；如果有括号，要先算括号里面的.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故答案为：左；右；括号里面.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【分析】分数四则混合运算，如果只有加减法或乘除法，按从左往右的顺序计算，如果既有乘除又有加减，先算乘除，后算加减，有括号的，先算括号里面的，再算括号外面的.</w:t>
      </w:r>
    </w:p>
    <w:p>
      <w:pPr>
        <w:spacing w:after="0" w:line="360" w:lineRule="auto"/>
      </w:pPr>
      <w:r>
        <w:t xml:space="preserve">11.【答案】 5   </w:t>
      </w:r>
    </w:p>
    <w:p>
      <w:pPr>
        <w:spacing w:after="0" w:line="360" w:lineRule="auto"/>
      </w:pPr>
      <w:r>
        <w:t>【解析】【解答】解：18×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【分析】根据分数乘法的意义先求出18的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是多少，然后根据分数除法的意义除以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即可求出甲数。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5；125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=5（袋），所以若每袋装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可以装5袋；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25÷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=125（袋），所以若每袋装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千克，可以装125袋。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故答案为：5；125。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【分析】每袋装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即代表的是分率，故将总的糖的量看作单位1，表示1里面有几个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用除法则有1÷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；每袋装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千克表示每袋实际装的千克数，用糖的总千克数除以每袋装的千克数即可求出装的袋数。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200÷(1-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=200÷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=200×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=250（平方米）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答：今年计划的绿化面积是250平方米.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【解析】【分析】根据条件“去年绿化面积为200平方米，比今年的计划少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”可知，把今年计划的绿化面积看作单位“1”，求单位“1”，用除法计算，用去年的绿化面积÷(1-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)=今年计划的绿化面积，据此列式解答.</w:t>
      </w:r>
    </w:p>
    <w:p>
      <w:pPr>
        <w:spacing w:after="0" w:line="360" w:lineRule="auto"/>
      </w:pPr>
      <w:r>
        <w:t>14.【答案】 （1）解：（1-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）÷3</w:t>
      </w:r>
    </w:p>
    <w:p>
      <w:pPr>
        <w:spacing w:after="0" w:line="360" w:lineRule="auto"/>
      </w:pPr>
      <w:r>
        <w:t>（2）解：80÷（1-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>（3）解：20×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÷10%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（4）解：20×（1-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【解析】【分析】（1）用减法计算出剩余的升数，然后用剩余的升数除以3即可求出平均每杯装的饮料；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（2）大齿轮每分钟转的周数是小齿轮的（1-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），根据分数除法的意义计算小齿轮每分钟转的周数；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（3）根据分数乘法的意义先求出家用轿车的速度，然后根据分数除法的意义，用家用轿车的速度除以10%即可求出喷气式飞机的速度；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（4）第一次剪去后剩下的长度是总长度的（1-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），根据分数乘法的意义先求出第一次剪去后剩下的长度，再减去第二次剪去的长度即可求出还剩的长度。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解：36÷（1﹣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）×2，  </w:t>
      </w:r>
    </w:p>
    <w:p>
      <w:pPr>
        <w:spacing w:after="0" w:line="360" w:lineRule="auto"/>
      </w:pPr>
      <w:r>
        <w:t xml:space="preserve">=36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889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×2，</w:t>
      </w:r>
    </w:p>
    <w:p>
      <w:pPr>
        <w:spacing w:after="0" w:line="360" w:lineRule="auto"/>
      </w:pPr>
      <w:r>
        <w:t>=60×2，</w:t>
      </w:r>
    </w:p>
    <w:p>
      <w:pPr>
        <w:spacing w:after="0" w:line="360" w:lineRule="auto"/>
      </w:pPr>
      <w:r>
        <w:t>=120（粒），</w:t>
      </w:r>
    </w:p>
    <w:p>
      <w:pPr>
        <w:spacing w:after="0" w:line="360" w:lineRule="auto"/>
      </w:pPr>
      <w:r>
        <w:t>答：两堆棋子一共有120粒．</w:t>
      </w:r>
    </w:p>
    <w:p>
      <w:pPr>
        <w:spacing w:after="0" w:line="360" w:lineRule="auto"/>
      </w:pPr>
      <w:r>
        <w:t xml:space="preserve">【解析】【分析】根据“第二堆白子占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（其余是黑子）．”知道单位“1”是第二堆棋子的总数，即黑子占第二堆棋子总数的（1﹣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），黑子有36粒，用除法列式求出一堆棋子的个数，进而求出两堆棋子的总数．关键是找准单位“1”，找出36对应的分数，用除法列式求出单位“1”，进而确定答案．</w:t>
      </w:r>
    </w:p>
    <w:p>
      <w:pPr>
        <w:spacing w:after="0" w:line="360" w:lineRule="auto"/>
      </w:pPr>
      <w:r>
        <w:t xml:space="preserve">16.【答案】 解： </w:t>
      </w:r>
      <w:r>
        <w:rPr>
          <w:lang w:eastAsia="zh-CN"/>
        </w:rPr>
        <w:drawing>
          <wp:inline distT="0" distB="0" distL="114300" distR="114300">
            <wp:extent cx="132397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(人)答：六年级有学生270人。   </w:t>
      </w:r>
    </w:p>
    <w:p>
      <w:pPr>
        <w:spacing w:after="0" w:line="360" w:lineRule="auto"/>
      </w:pPr>
      <w:r>
        <w:t xml:space="preserve">【解析】【分析】通过审题，先计算出五年级的人数为98＋112，然后根据五年级的学生人数是六年级的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，把六年级的人数看成单位“1”，它的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对应的数量是98＋112，根据除法的意义列式即可解答问题。</w:t>
      </w:r>
    </w:p>
    <w:p>
      <w:pPr>
        <w:spacing w:after="0" w:line="360" w:lineRule="auto"/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8vIAh/Q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HrFmQVDLf9BtoHtNbKb&#10;bNDoY0N5T/4xnFeRwqz22AWT36SDHYupp4upeExM0MfVcrXM0IK2bhbLu7qYXj0f9iGmL+gMy0HL&#10;AxUvVsLha0xUkFL/pORa0WklH5TWZRH63Scd2AGov7d1/mfGdORVmrZsbPndapF5AA1tR8NCofEk&#10;PNq+1Ht1Ir4ErsvvX8CZ2BbiMBEoCDkNGqMSZregGRDkZytZOnmy1tKd4pmMQcmZRrqCOSqZCZS+&#10;JpPUaUsic1+mTuRo5+SJWrn3QfUD+TgvfPMOjU6x5DzmeTZfrgvS89Xe/A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8vIAh/QBAAAi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gKulY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CrahEGgIAAGQ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Kt&#10;qEQ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3aUTaGQIAAGQ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2lE2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B1B22"/>
    <w:rsid w:val="001017CC"/>
    <w:rsid w:val="00105B32"/>
    <w:rsid w:val="0016193D"/>
    <w:rsid w:val="00180F5F"/>
    <w:rsid w:val="0019595E"/>
    <w:rsid w:val="00243F78"/>
    <w:rsid w:val="00244DEA"/>
    <w:rsid w:val="002A22FB"/>
    <w:rsid w:val="002B1B52"/>
    <w:rsid w:val="002B79A1"/>
    <w:rsid w:val="002C5454"/>
    <w:rsid w:val="002F406B"/>
    <w:rsid w:val="0036417B"/>
    <w:rsid w:val="003C7056"/>
    <w:rsid w:val="004621D6"/>
    <w:rsid w:val="004A7EC2"/>
    <w:rsid w:val="004B0B79"/>
    <w:rsid w:val="004E261F"/>
    <w:rsid w:val="0052166A"/>
    <w:rsid w:val="00570E98"/>
    <w:rsid w:val="005A1481"/>
    <w:rsid w:val="0063262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61EA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43E0"/>
    <w:rsid w:val="00EA7F9A"/>
    <w:rsid w:val="00ED4BBB"/>
    <w:rsid w:val="00EE6DE3"/>
    <w:rsid w:val="00EE7645"/>
    <w:rsid w:val="00F47B26"/>
    <w:rsid w:val="00F86A70"/>
    <w:rsid w:val="00F926C7"/>
    <w:rsid w:val="00FC2F6C"/>
    <w:rsid w:val="0E82290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0" Type="http://schemas.openxmlformats.org/officeDocument/2006/relationships/fontTable" Target="fontTable.xml"/><Relationship Id="rId5" Type="http://schemas.openxmlformats.org/officeDocument/2006/relationships/header" Target="header1.xml"/><Relationship Id="rId49" Type="http://schemas.openxmlformats.org/officeDocument/2006/relationships/customXml" Target="../customXml/item2.xml"/><Relationship Id="rId48" Type="http://schemas.openxmlformats.org/officeDocument/2006/relationships/customXml" Target="../customXml/item1.xml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334535-8516-4ACC-AEDA-4D97BA44B6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2814</Words>
  <Characters>3132</Characters>
  <Lines>29</Lines>
  <Paragraphs>8</Paragraphs>
  <TotalTime>1</TotalTime>
  <ScaleCrop>false</ScaleCrop>
  <LinksUpToDate>false</LinksUpToDate>
  <CharactersWithSpaces>3892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2021-08-01T06:25:00Z</dcterms:created>
  <dc:creator>lam</dc:creator>
  <cp:lastModifiedBy>。</cp:lastModifiedBy>
  <dcterms:modified xsi:type="dcterms:W3CDTF">2022-06-21T07:07:14Z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34A749C7686E47F4BCB3DA2A22FCED29</vt:lpwstr>
  </property>
</Properties>
</file>