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宋体" w:hAnsi="宋体" w:eastAsia="宋体" w:cs="宋体"/>
          <w:b/>
          <w:color w:val="auto"/>
          <w:sz w:val="32"/>
        </w:rPr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11950700</wp:posOffset>
            </wp:positionV>
            <wp:extent cx="317500" cy="457200"/>
            <wp:effectExtent l="0" t="0" r="6350" b="0"/>
            <wp:wrapNone/>
            <wp:docPr id="100034" name="图片 100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10833100</wp:posOffset>
            </wp:positionV>
            <wp:extent cx="330200" cy="342900"/>
            <wp:effectExtent l="0" t="0" r="12700" b="0"/>
            <wp:wrapNone/>
            <wp:docPr id="100039" name="图片 100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九年级</w:t>
      </w:r>
      <w:r>
        <w:rPr>
          <w:rFonts w:hint="eastAsia" w:ascii="宋体" w:hAnsi="宋体" w:cs="宋体"/>
          <w:b/>
          <w:color w:val="auto"/>
          <w:sz w:val="32"/>
          <w:lang w:eastAsia="zh-CN"/>
        </w:rPr>
        <w:t>中考</w:t>
      </w:r>
      <w:r>
        <w:rPr>
          <w:rFonts w:ascii="宋体" w:hAnsi="宋体" w:eastAsia="宋体" w:cs="宋体"/>
          <w:b/>
          <w:color w:val="auto"/>
          <w:sz w:val="32"/>
        </w:rPr>
        <w:t>化学</w:t>
      </w:r>
      <w:r>
        <w:rPr>
          <w:rFonts w:hint="eastAsia" w:ascii="宋体" w:hAnsi="宋体" w:cs="宋体"/>
          <w:b/>
          <w:color w:val="auto"/>
          <w:sz w:val="32"/>
          <w:lang w:eastAsia="zh-CN"/>
        </w:rPr>
        <w:t>模拟</w:t>
      </w:r>
      <w:r>
        <w:rPr>
          <w:rFonts w:ascii="宋体" w:hAnsi="宋体" w:eastAsia="宋体" w:cs="宋体"/>
          <w:b/>
          <w:color w:val="auto"/>
          <w:sz w:val="32"/>
        </w:rPr>
        <w:t>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hint="eastAsia"/>
        </w:rPr>
        <w:t>可能用到的相对原子质量：</w:t>
      </w:r>
      <w:r>
        <w:rPr>
          <w:rFonts w:hint="eastAsia" w:ascii="Times New Roman" w:hAnsi="Times New Roman"/>
        </w:rPr>
        <w:t>H</w:t>
      </w:r>
      <w:r>
        <w:t>-</w:t>
      </w:r>
      <w:r>
        <w:rPr>
          <w:rFonts w:hint="eastAsia" w:ascii="Times New Roman" w:hAnsi="Times New Roman"/>
        </w:rPr>
        <w:t>1</w:t>
      </w:r>
      <w:r>
        <w:t xml:space="preserve">  </w:t>
      </w:r>
      <w:r>
        <w:rPr>
          <w:rFonts w:hint="eastAsia" w:ascii="Times New Roman" w:hAnsi="Times New Roman"/>
        </w:rPr>
        <w:t>O</w:t>
      </w:r>
      <w:r>
        <w:t>-</w:t>
      </w:r>
      <w:r>
        <w:rPr>
          <w:rFonts w:ascii="Times New Roman" w:hAnsi="Times New Roman"/>
        </w:rPr>
        <w:t>16</w:t>
      </w:r>
      <w:r>
        <w:t xml:space="preserve">  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12</w:t>
      </w:r>
      <w:r>
        <w:t xml:space="preserve">  </w:t>
      </w:r>
      <w:r>
        <w:rPr>
          <w:rFonts w:ascii="Times New Roman" w:hAnsi="Times New Roman"/>
        </w:rPr>
        <w:t>Fe</w:t>
      </w:r>
      <w:r>
        <w:t>-</w:t>
      </w:r>
      <w:r>
        <w:rPr>
          <w:rFonts w:ascii="Times New Roman" w:hAnsi="Times New Roman"/>
        </w:rPr>
        <w:t>56</w:t>
      </w:r>
      <w:r>
        <w:t xml:space="preserve">  </w:t>
      </w:r>
      <w:r>
        <w:rPr>
          <w:rFonts w:ascii="Times New Roman" w:hAnsi="Times New Roman"/>
        </w:rPr>
        <w:t>Cl</w:t>
      </w:r>
      <w:r>
        <w:t>-</w:t>
      </w:r>
      <w:r>
        <w:rPr>
          <w:rFonts w:ascii="Times New Roman" w:hAnsi="Times New Roman"/>
        </w:rPr>
        <w:t>35</w:t>
      </w:r>
      <w:r>
        <w:t>.</w:t>
      </w:r>
      <w:r>
        <w:rPr>
          <w:rFonts w:ascii="Times New Roman" w:hAnsi="Times New Roma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一、选择题（每小题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20</w:t>
      </w:r>
      <w:r>
        <w:rPr>
          <w:rFonts w:hint="eastAsia"/>
          <w:b/>
          <w:bCs/>
        </w:rPr>
        <w:t>分，只有一个选项符合题目要求）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.中华民族有着光辉灿烂的发明史。下列发明创造不涉及化学变化的是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.用青铜制作“马踏飞燕”</w:t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.造纸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.湿法炼铜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.铁矿石炼铁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2.下列实验操作正确的是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蒸发</w:t>
      </w:r>
      <w:r>
        <w:drawing>
          <wp:inline distT="0" distB="0" distL="0" distR="0">
            <wp:extent cx="751840" cy="1009015"/>
            <wp:effectExtent l="0" t="0" r="1016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2381" cy="1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           B.读取液体体积</w:t>
      </w:r>
      <w:r>
        <w:drawing>
          <wp:inline distT="0" distB="0" distL="0" distR="0">
            <wp:extent cx="951865" cy="837565"/>
            <wp:effectExtent l="0" t="0" r="635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381" cy="8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稀释浓硫酸</w:t>
      </w:r>
      <w:r>
        <w:drawing>
          <wp:inline distT="0" distB="0" distL="0" distR="0">
            <wp:extent cx="1047115" cy="961390"/>
            <wp:effectExtent l="0" t="0" r="635" b="1016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 xml:space="preserve">         D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称量氢氧化钠固体</w:t>
      </w:r>
      <w:r>
        <w:drawing>
          <wp:inline distT="0" distB="0" distL="0" distR="0">
            <wp:extent cx="1456690" cy="970915"/>
            <wp:effectExtent l="0" t="0" r="1016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7143" cy="9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生物体死亡后，体内含有的碳-14会逐渐减少（称为衰变）。因此科学家可通过测量生物体遗骸中碳-14的含量，来计算它存活的年代，这种方法称之为放射性碳测年法。碳-14原子核中含6个质子与8个中子，在衰变时，一个中子变成质子，形成新的原子核，下列关于新原子核的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碳原子核，含7个质子，8个中子               B.氮原子核，含7个质子，7个中子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碳原子核，含6个质子，7个中子               D.氧原子核，含7个质子，8个中子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粉尘爆炸的实验装置如下图所示。用打气筒向容器内打气吹散面粉，瞬间发生爆炸，软橡胶片被冲飞，蜡烛熄灭。下列说法错误的是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drawing>
          <wp:inline distT="0" distB="0" distL="0" distR="0">
            <wp:extent cx="1771015" cy="1475740"/>
            <wp:effectExtent l="0" t="0" r="635" b="1016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1429" cy="1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A吹散面粉的目的是增大面粉与空气的接触面积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剧烈燃烧不一定会发生爆炸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C.蜡烛熄灭的原因是金属网导热降低了着火点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D.面粉厂要严禁烟火，防止发生爆炸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hint="eastAsia" w:ascii="Times New Roman" w:hAnsi="Times New Roman"/>
        </w:rPr>
        <w:t>5</w:t>
      </w:r>
      <w:r>
        <w:rPr>
          <w:rFonts w:hint="eastAsia"/>
        </w:rPr>
        <w:t>.下列说法正确的是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.同种元素可能组成性质不同的几种单质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.物质都是由分子或者原子构成的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.核电荷数：</w:t>
      </w:r>
      <w:r>
        <w:rPr>
          <w:rFonts w:hint="eastAsia" w:ascii="Times New Roman" w:hAnsi="Times New Roman"/>
        </w:rPr>
        <w:t>S</w:t>
      </w:r>
      <w:r>
        <w:rPr>
          <w:rFonts w:ascii="Times New Roman" w:hAnsi="Times New Roman"/>
          <w:vertAlign w:val="superscript"/>
        </w:rPr>
        <w:t>2</w:t>
      </w:r>
      <w:r>
        <w:rPr>
          <w:vertAlign w:val="superscript"/>
        </w:rPr>
        <w:t>-</w:t>
      </w:r>
      <w:r>
        <w:rPr>
          <w:rFonts w:hint="eastAsia"/>
        </w:rPr>
        <w:t>&gt;</w:t>
      </w:r>
      <w:r>
        <w:rPr>
          <w:rFonts w:hint="eastAsia" w:ascii="Times New Roman" w:hAnsi="Times New Roman"/>
        </w:rPr>
        <w:t>S</w:t>
      </w:r>
      <w:r>
        <w:rPr>
          <w:rFonts w:hint="eastAsia"/>
        </w:rP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.在原子中质子数一定等于中子数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6. 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年两位科学家因“在不对称有机催化方面的发展”被授予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年诺贝尔化学奖，下图为加入了催化剂后的某反应微观过程，下列说法正确的是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3181350" cy="1209675"/>
            <wp:effectExtent l="0" t="0" r="0" b="9525"/>
            <wp:docPr id="100008" name="图片 10000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813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A. 参加反应的反应物的分子个数比为</w:t>
      </w:r>
      <w:r>
        <w:rPr>
          <w:rFonts w:ascii="Times New Roman" w:hAnsi="Times New Roman" w:eastAsia="Times New Roman" w:cs="Times New Roman"/>
          <w:color w:val="000000"/>
        </w:rPr>
        <w:t>1:1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反应前后催化剂的性质保持不变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该反应属于化合反应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反应前后分子个数和原子个数都发生了改变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下列实验操作能够达到目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5" name="图片 200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5" name="图片 20038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的是</w:t>
      </w:r>
    </w:p>
    <w:tbl>
      <w:tblPr>
        <w:tblStyle w:val="4"/>
        <w:tblW w:w="80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71"/>
        <w:gridCol w:w="3271"/>
        <w:gridCol w:w="40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3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实验目的</w:t>
            </w:r>
          </w:p>
        </w:tc>
        <w:tc>
          <w:tcPr>
            <w:tcW w:w="4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3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除去粗盐中的泥沙</w:t>
            </w:r>
          </w:p>
        </w:tc>
        <w:tc>
          <w:tcPr>
            <w:tcW w:w="4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溶解、蒸发结晶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3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鉴别淀粉和葡萄糖</w:t>
            </w:r>
          </w:p>
        </w:tc>
        <w:tc>
          <w:tcPr>
            <w:tcW w:w="4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分别取样，滴加碘酒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3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检验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中混有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HC1</w:t>
            </w:r>
          </w:p>
        </w:tc>
        <w:tc>
          <w:tcPr>
            <w:tcW w:w="40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将气体通入紫色石蕊试液中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33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比较锌、铁、铜的金属活动性</w:t>
            </w: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将锌片和铁片分别插入硫酸铜溶液中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000000"/>
        </w:rPr>
      </w:pPr>
    </w:p>
    <w:p>
      <w:pPr>
        <w:keepNext w:val="0"/>
        <w:keepLines w:val="0"/>
        <w:pageBreakBefore w:val="0"/>
        <w:widowControl w:val="0"/>
        <w:tabs>
          <w:tab w:val="left" w:pos="2436"/>
          <w:tab w:val="left" w:pos="4873"/>
          <w:tab w:val="left" w:pos="730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ab/>
      </w:r>
      <w:r>
        <w:rPr>
          <w:rFonts w:ascii="宋体" w:hAnsi="宋体" w:eastAsia="宋体" w:cs="宋体"/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向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8.35pt;width:38.7pt;" o:ole="t" filled="f" o:preferrelative="t" stroked="f" coordsize="21600,21600">
            <v:path/>
            <v:fill on="f" focussize="0,0"/>
            <v:stroke on="f" joinstyle="miter"/>
            <v:imagedata r:id="rId14" o:title="eqId0d3f4b28e32ef69b9918b93092236bc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溶液中加入一定质量的铜、锌混合粉末，充分反应后过滤，得到滤渣和滤液。下列说法正确的是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滤渣中加入稀盐酸，一定没有气体产生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滤液中一定有</w:t>
      </w:r>
      <w:r>
        <w:rPr>
          <w:rFonts w:ascii="Times New Roman" w:hAnsi="Times New Roman" w:eastAsia="Times New Roman" w:cs="Times New Roman"/>
          <w:color w:val="000000"/>
        </w:rPr>
        <w:t>Zn(NO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Cu(NO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，可能有</w:t>
      </w:r>
      <w:r>
        <w:rPr>
          <w:rFonts w:ascii="Times New Roman" w:hAnsi="Times New Roman" w:eastAsia="Times New Roman" w:cs="Times New Roman"/>
          <w:color w:val="000000"/>
        </w:rPr>
        <w:t>AgNO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滤渣中一定没有</w:t>
      </w:r>
      <w:r>
        <w:rPr>
          <w:rFonts w:ascii="Times New Roman" w:hAnsi="Times New Roman" w:eastAsia="Times New Roman" w:cs="Times New Roman"/>
          <w:color w:val="000000"/>
        </w:rPr>
        <w:t>Zn</w:t>
      </w:r>
      <w:r>
        <w:rPr>
          <w:rFonts w:ascii="宋体" w:hAnsi="宋体" w:eastAsia="宋体" w:cs="宋体"/>
          <w:color w:val="000000"/>
        </w:rPr>
        <w:t>，但一定有</w:t>
      </w:r>
      <w:r>
        <w:rPr>
          <w:rFonts w:ascii="Times New Roman" w:hAnsi="Times New Roman" w:eastAsia="Times New Roman" w:cs="Times New Roman"/>
          <w:color w:val="000000"/>
        </w:rPr>
        <w:t>Ag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滤渣中一定有</w:t>
      </w:r>
      <w:r>
        <w:rPr>
          <w:rFonts w:ascii="Times New Roman" w:hAnsi="Times New Roman" w:eastAsia="Times New Roman" w:cs="Times New Roman"/>
          <w:color w:val="000000"/>
        </w:rPr>
        <w:t>Ag</w:t>
      </w:r>
      <w:r>
        <w:rPr>
          <w:rFonts w:ascii="宋体" w:hAnsi="宋体" w:eastAsia="宋体" w:cs="宋体"/>
          <w:color w:val="000000"/>
        </w:rPr>
        <w:t>，可能有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Zn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下列实验操作中能达到实验目的的是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用点燃的方法除去二氧化碳中少量的一氧化碳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用适量的水可以区分硝酸铵固体和氢氧化钠固体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除去铁粉中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75" name="图片 200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5" name="图片 20037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少量铜粉，加稀盐酸后过滤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用</w:t>
      </w:r>
      <w:r>
        <w:rPr>
          <w:rFonts w:ascii="Times New Roman" w:hAnsi="Times New Roman" w:eastAsia="Times New Roman" w:cs="Times New Roman"/>
          <w:color w:val="000000"/>
        </w:rPr>
        <w:t>pH</w:t>
      </w:r>
      <w:r>
        <w:rPr>
          <w:rFonts w:ascii="宋体" w:hAnsi="宋体" w:eastAsia="宋体" w:cs="宋体"/>
          <w:color w:val="000000"/>
        </w:rPr>
        <w:t>试纸测定溶液酸碱度时，先将</w:t>
      </w:r>
      <w:r>
        <w:rPr>
          <w:rFonts w:ascii="Times New Roman" w:hAnsi="Times New Roman" w:eastAsia="Times New Roman" w:cs="Times New Roman"/>
          <w:color w:val="000000"/>
        </w:rPr>
        <w:t>pH</w:t>
      </w:r>
      <w:r>
        <w:rPr>
          <w:rFonts w:ascii="宋体" w:hAnsi="宋体" w:eastAsia="宋体" w:cs="宋体"/>
          <w:color w:val="000000"/>
        </w:rPr>
        <w:t>试纸用水润湿，然后再测定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铁是人类使用量最大的金属，从铁的冶炼到应用过程中，下列说法正确的是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A. 工业炼铁的主要原理是：</w:t>
      </w:r>
      <w:r>
        <w:rPr>
          <w:rFonts w:ascii="Times New Roman" w:hAnsi="Times New Roman" w:eastAsia="Times New Roman" w:cs="Times New Roman"/>
          <w:color w:val="000000"/>
        </w:rPr>
        <w:t>2Fe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+3C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8.25pt;width:27pt;" o:ole="t" filled="f" o:preferrelative="t" stroked="f" coordsize="21600,21600">
            <v:path/>
            <v:fill on="f" focussize="0,0"/>
            <v:stroke on="f" joinstyle="miter"/>
            <v:imagedata r:id="rId17" o:title="eqIdba175b2395a9f9c8bea42f43c6fb508f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2Fe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+3CO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B. 将铁锈放入盐酸中，会观察到溶液变为浅绿色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C. 为了增强铁使用的性能，通常在纯铁里熔合一些其他物质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both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D. 生活中铝制品比铁制品难锈蚀，是因为铝的金属活泼性比铁弱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二、填空题（本题共</w:t>
      </w:r>
      <w:r>
        <w:rPr>
          <w:rFonts w:hint="eastAsia" w:ascii="Times New Roman" w:hAnsi="Times New Roman"/>
          <w:b/>
          <w:bCs/>
        </w:rPr>
        <w:t>3</w:t>
      </w:r>
      <w:r>
        <w:rPr>
          <w:rFonts w:hint="eastAsia"/>
          <w:b/>
          <w:bCs/>
        </w:rPr>
        <w:t>小题，</w:t>
      </w:r>
      <w:r>
        <w:rPr>
          <w:rFonts w:hint="eastAsia" w:ascii="Times New Roman" w:hAnsi="Times New Roman"/>
          <w:b/>
          <w:bCs/>
        </w:rPr>
        <w:t>11</w:t>
      </w:r>
      <w:r>
        <w:rPr>
          <w:rFonts w:hint="eastAsia"/>
          <w:b/>
          <w:bCs/>
        </w:rPr>
        <w:t>题</w:t>
      </w:r>
      <w:r>
        <w:rPr>
          <w:rFonts w:hint="eastAsia" w:ascii="Times New Roman" w:hAnsi="Times New Roman"/>
          <w:b/>
          <w:bCs/>
        </w:rPr>
        <w:t>4</w:t>
      </w:r>
      <w:r>
        <w:rPr>
          <w:rFonts w:hint="eastAsia"/>
          <w:b/>
          <w:bCs/>
        </w:rPr>
        <w:t>分，</w:t>
      </w:r>
      <w:r>
        <w:rPr>
          <w:rFonts w:hint="eastAsia" w:ascii="Times New Roman" w:hAnsi="Times New Roman"/>
          <w:b/>
          <w:bCs/>
        </w:rPr>
        <w:t>12</w:t>
      </w:r>
      <w:r>
        <w:rPr>
          <w:rFonts w:hint="eastAsia"/>
          <w:b/>
          <w:bCs/>
        </w:rPr>
        <w:t>题</w:t>
      </w:r>
      <w:r>
        <w:rPr>
          <w:rFonts w:hint="eastAsia" w:ascii="Times New Roman" w:hAnsi="Times New Roman"/>
          <w:b/>
          <w:bCs/>
        </w:rPr>
        <w:t>6</w:t>
      </w:r>
      <w:r>
        <w:rPr>
          <w:rFonts w:hint="eastAsia"/>
          <w:b/>
          <w:bCs/>
        </w:rPr>
        <w:t>分，</w:t>
      </w:r>
      <w:r>
        <w:rPr>
          <w:rFonts w:hint="eastAsia" w:ascii="Times New Roman" w:hAnsi="Times New Roman"/>
          <w:b/>
          <w:bCs/>
        </w:rPr>
        <w:t>13</w:t>
      </w:r>
      <w:r>
        <w:rPr>
          <w:rFonts w:hint="eastAsia"/>
          <w:b/>
          <w:bCs/>
        </w:rPr>
        <w:t>题</w:t>
      </w:r>
      <w:r>
        <w:rPr>
          <w:rFonts w:hint="eastAsia" w:ascii="Times New Roman" w:hAnsi="Times New Roman"/>
          <w:b/>
          <w:bCs/>
        </w:rPr>
        <w:t>5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15</w:t>
      </w:r>
      <w:r>
        <w:rPr>
          <w:rFonts w:hint="eastAsia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  <w:color w:val="000000"/>
          <w:lang w:val="en-US" w:eastAsia="zh-CN"/>
        </w:rPr>
        <w:t>11</w:t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用化学用语填空。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氖气</w:t>
      </w:r>
      <w:r>
        <w:rPr>
          <w:rFonts w:ascii="Times New Roman" w:hAnsi="Times New Roman" w:eastAsia="Times New Roman" w:cs="Times New Roman"/>
          <w:color w:val="000000"/>
        </w:rPr>
        <w:t>_____________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保持水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66" name="图片 200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66" name="图片 20036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化学性质的最小微粒</w:t>
      </w:r>
      <w:r>
        <w:rPr>
          <w:rFonts w:ascii="Times New Roman" w:hAnsi="Times New Roman" w:eastAsia="Times New Roman" w:cs="Times New Roman"/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drawing>
          <wp:inline distT="0" distB="0" distL="114300" distR="114300">
            <wp:extent cx="781050" cy="8858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所表示的微粒符号是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标出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</w:rPr>
        <w:t>中硫元素的化合价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  <w:color w:val="000000"/>
          <w:lang w:val="en-US" w:eastAsia="zh-CN"/>
        </w:rPr>
        <w:t>12</w:t>
      </w:r>
      <w:r>
        <w:rPr>
          <w:color w:val="000000"/>
        </w:rPr>
        <w:t xml:space="preserve">. 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月以来，世界范围内的新冠疫情依然非常严峻，尤其是印度的疫情几乎失控。为了预防新冠肺炎，人们常采取一些措施：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（1）佩戴</w:t>
      </w:r>
      <w:r>
        <w:rPr>
          <w:rFonts w:ascii="Times New Roman" w:hAnsi="Times New Roman" w:eastAsia="Times New Roman" w:cs="Times New Roman"/>
          <w:color w:val="000000"/>
        </w:rPr>
        <w:t>KN95</w:t>
      </w:r>
      <w:r>
        <w:rPr>
          <w:rFonts w:ascii="宋体" w:hAnsi="宋体" w:eastAsia="宋体" w:cs="宋体"/>
          <w:color w:val="000000"/>
        </w:rPr>
        <w:t>活性炭口罩能有效过滤病毒还能除去异味，这是利用活性炭的_________作用；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（2）公共场合可用</w:t>
      </w:r>
      <w:r>
        <w:rPr>
          <w:rFonts w:ascii="Times New Roman" w:hAnsi="Times New Roman" w:eastAsia="Times New Roman" w:cs="Times New Roman"/>
          <w:color w:val="000000"/>
        </w:rPr>
        <w:t>0.5%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65" name="图片 200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65" name="图片 20036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过氧乙酸溶液来消毒，若要配制</w:t>
      </w:r>
      <w:r>
        <w:rPr>
          <w:rFonts w:ascii="Times New Roman" w:hAnsi="Times New Roman" w:eastAsia="Times New Roman" w:cs="Times New Roman"/>
          <w:color w:val="000000"/>
        </w:rPr>
        <w:t>0.5%</w:t>
      </w:r>
      <w:r>
        <w:rPr>
          <w:rFonts w:ascii="宋体" w:hAnsi="宋体" w:eastAsia="宋体" w:cs="宋体"/>
          <w:color w:val="000000"/>
        </w:rPr>
        <w:t>的过氧乙酸溶液</w:t>
      </w:r>
      <w:r>
        <w:rPr>
          <w:rFonts w:ascii="Times New Roman" w:hAnsi="Times New Roman" w:eastAsia="Times New Roman" w:cs="Times New Roman"/>
          <w:color w:val="000000"/>
        </w:rPr>
        <w:t>1000g</w:t>
      </w:r>
      <w:r>
        <w:rPr>
          <w:rFonts w:ascii="宋体" w:hAnsi="宋体" w:eastAsia="宋体" w:cs="宋体"/>
          <w:color w:val="000000"/>
        </w:rPr>
        <w:t>，则需要_______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过氧乙酸，量取_______</w:t>
      </w:r>
      <w:r>
        <w:rPr>
          <w:rFonts w:ascii="Times New Roman" w:hAnsi="Times New Roman" w:eastAsia="Times New Roman" w:cs="Times New Roman"/>
          <w:color w:val="000000"/>
        </w:rPr>
        <w:t>ml</w:t>
      </w:r>
      <w:r>
        <w:rPr>
          <w:rFonts w:ascii="宋体" w:hAnsi="宋体" w:eastAsia="宋体" w:cs="宋体"/>
          <w:color w:val="000000"/>
        </w:rPr>
        <w:t>的水。在用量筒量取水时俯视读数，其他实验操作均正确，则所配溶液的溶质质量分数为_____</w:t>
      </w:r>
      <w:r>
        <w:rPr>
          <w:rFonts w:ascii="Times New Roman" w:hAnsi="Times New Roman" w:eastAsia="Times New Roman" w:cs="Times New Roman"/>
          <w:color w:val="000000"/>
        </w:rPr>
        <w:t>0.5%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“&gt;”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“=”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“&lt;”</w:t>
      </w:r>
      <w:r>
        <w:rPr>
          <w:rFonts w:ascii="宋体" w:hAnsi="宋体" w:eastAsia="宋体" w:cs="宋体"/>
          <w:color w:val="000000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（3）测量体温是防控疫情的重要环节。常用的温度计有水银温度计，温度升高，水银柱会上升，从微观角度来解释是___________。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（4）居家隔离期间，大家纷纷学习制作各种美食，其中凉皮成为抖音美食。凉皮的主要原料是面粉，面粉中的有机营养素主要是_________。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.某氯化钾固体样品中含有少量氯化钙杂质，实验室提纯氯化钾的流程如图所示（氯化钾溶解度受温度影响较小），请回答下列问题。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  <w:r>
        <w:drawing>
          <wp:inline distT="0" distB="0" distL="0" distR="0">
            <wp:extent cx="6336030" cy="1369695"/>
            <wp:effectExtent l="0" t="0" r="7620" b="1905"/>
            <wp:docPr id="12" name="图片 12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1369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）请写出沉淀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的化学式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，滤液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的溶质成分为</w:t>
      </w:r>
      <w:r>
        <w:rPr>
          <w:rFonts w:hint="eastAsia" w:ascii="Times New Roman" w:hAnsi="Times New Roman"/>
        </w:rPr>
        <w:t>KC</w:t>
      </w:r>
      <w:r>
        <w:rPr>
          <w:rFonts w:ascii="Times New Roman" w:hAnsi="Times New Roman"/>
        </w:rPr>
        <w:t>l</w:t>
      </w:r>
      <w:r>
        <w:rPr>
          <w:rFonts w:hint="eastAsia"/>
        </w:rPr>
        <w:t>和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（写化学式）。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）“操作</w:t>
      </w:r>
      <w:r>
        <w:rPr>
          <w:rFonts w:hint="eastAsia" w:ascii="Times New Roman" w:hAnsi="Times New Roman"/>
        </w:rPr>
        <w:t>I</w:t>
      </w:r>
      <w:r>
        <w:rPr>
          <w:rFonts w:hint="eastAsia"/>
        </w:rPr>
        <w:t>”的名称是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（③）若氯化钾固体样品中还含有少量杂质硫酸钾，小科认为提纯该样品只要在上述方案中进行如下改变：在加入过量碳酸钾溶液之前加入过量的硝酸钡溶液。小江认为这种方案不合理，原因是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）查询应用：低钠盐是在氯化钠中加入了氯化钾，氯化钾除了有咸味外，还带有苦味，从物质构成的角度看，氯化钾有苦味可能是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</w:t>
      </w:r>
      <w:r>
        <w:rPr>
          <w:rFonts w:hint="eastAsia"/>
        </w:rPr>
        <w:t>（填写化学符号）造成的。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三、实验题（本题共</w:t>
      </w:r>
      <w:r>
        <w:rPr>
          <w:rFonts w:hint="eastAsia" w:ascii="Times New Roman" w:hAnsi="Times New Roman"/>
          <w:b/>
          <w:bCs/>
        </w:rPr>
        <w:t>2</w:t>
      </w:r>
      <w:r>
        <w:rPr>
          <w:rFonts w:hint="eastAsia"/>
          <w:b/>
          <w:bCs/>
        </w:rPr>
        <w:t>小题，第</w:t>
      </w:r>
      <w:r>
        <w:rPr>
          <w:rFonts w:hint="eastAsia" w:ascii="Times New Roman" w:hAnsi="Times New Roman"/>
          <w:b/>
          <w:bCs/>
        </w:rPr>
        <w:t>14</w:t>
      </w:r>
      <w:r>
        <w:rPr>
          <w:rFonts w:hint="eastAsia"/>
          <w:b/>
          <w:bCs/>
        </w:rPr>
        <w:t>题</w:t>
      </w:r>
      <w:r>
        <w:rPr>
          <w:rFonts w:hint="eastAsia" w:ascii="Times New Roman" w:hAnsi="Times New Roman"/>
          <w:b/>
          <w:bCs/>
        </w:rPr>
        <w:t>6</w:t>
      </w:r>
      <w:r>
        <w:rPr>
          <w:rFonts w:hint="eastAsia"/>
          <w:b/>
          <w:bCs/>
        </w:rPr>
        <w:t>分，第</w:t>
      </w:r>
      <w:r>
        <w:rPr>
          <w:rFonts w:hint="eastAsia" w:ascii="Times New Roman" w:hAnsi="Times New Roman"/>
          <w:b/>
          <w:bCs/>
        </w:rPr>
        <w:t>15</w:t>
      </w:r>
      <w:r>
        <w:rPr>
          <w:rFonts w:hint="eastAsia"/>
          <w:b/>
          <w:bCs/>
        </w:rPr>
        <w:t>题</w:t>
      </w:r>
      <w:r>
        <w:rPr>
          <w:rFonts w:hint="eastAsia" w:ascii="Times New Roman" w:hAnsi="Times New Roman"/>
          <w:b/>
          <w:bCs/>
        </w:rPr>
        <w:t>9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15</w:t>
      </w:r>
      <w:r>
        <w:rPr>
          <w:rFonts w:hint="eastAsia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14.化学兴趣小组对“可乐除铁锈”实验展开探究。同学们将几枚生锈的铁钉放入某品牌的可乐中，观察到铁钉表面有气泡产生，容器底部沉有固体物质。取出铁钉后用水清洗，铁钉恢复光亮。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I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>容器底部固体成分探究。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【实验探究1】取出容器底部剩余的固体物质，用水清洗后干燥，分成甲、乙两份备用。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3323"/>
        <w:gridCol w:w="3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实验操作</w:t>
            </w:r>
          </w:p>
        </w:tc>
        <w:tc>
          <w:tcPr>
            <w:tcW w:w="33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实验现象</w:t>
            </w:r>
          </w:p>
        </w:tc>
        <w:tc>
          <w:tcPr>
            <w:tcW w:w="33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解释与结论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pStyle w:val="10"/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用磁铁靠近固体物质甲</w:t>
            </w:r>
          </w:p>
        </w:tc>
        <w:tc>
          <w:tcPr>
            <w:tcW w:w="33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固体物质</w:t>
            </w:r>
            <w:r>
              <w:rPr>
                <w:rFonts w:ascii="Times New Roman" w:hAnsi="Times New Roman"/>
                <w:u w:val="single"/>
              </w:rPr>
              <w:t xml:space="preserve">          </w:t>
            </w:r>
            <w:r>
              <w:rPr>
                <w:rFonts w:hint="eastAsia" w:ascii="Times New Roman" w:hAnsi="Times New Roman"/>
              </w:rPr>
              <w:t>（填“能”或“不能”）被吸引</w:t>
            </w:r>
          </w:p>
        </w:tc>
        <w:tc>
          <w:tcPr>
            <w:tcW w:w="33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固体物质中不含铁单质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②将固体物质甲放入20% 的盐酸中</w:t>
            </w:r>
          </w:p>
        </w:tc>
        <w:tc>
          <w:tcPr>
            <w:tcW w:w="33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固体逐渐消失，溶液变成黄色</w:t>
            </w:r>
          </w:p>
        </w:tc>
        <w:tc>
          <w:tcPr>
            <w:tcW w:w="332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固体物质主要是氧化铁，化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/>
              <w:jc w:val="both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学反应方程式为</w:t>
            </w:r>
            <w:r>
              <w:rPr>
                <w:rFonts w:ascii="Times New Roman" w:hAnsi="Times New Roman"/>
                <w:u w:val="single"/>
              </w:rPr>
              <w:t xml:space="preserve">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Ⅱ.溶液中逸出气体成分探究。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ascii="Times New Roman" w:hAnsi="Times New Roman"/>
        </w:rPr>
      </w:pPr>
      <w:r>
        <w:rPr>
          <w:rFonts w:hint="eastAsia" w:ascii="Times New Roman" w:hAnsi="Times New Roman"/>
        </w:rPr>
        <w:t>【猜想假设】气体中除了可乐本身含有的CO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外，可能还有H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【查阅资料】①H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可以还原CuO，生成Cu和H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②无水硫酸铜为白色固体，遇水变蓝。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【实验探究2】将逸出气体依次通过如图的组合装置。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drawing>
          <wp:inline distT="0" distB="0" distL="0" distR="0">
            <wp:extent cx="5656580" cy="1428115"/>
            <wp:effectExtent l="0" t="0" r="1270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57143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（1）NaOH溶液的作用是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（2）实验过程中观察到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现象，证明逸出气体中含有氢气。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Ⅲ.深入探究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【提出问题】铁钉表面已变光亮，而容器底部有大量铁锈剩余的原因是什么？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【猜想假设】①可乐太少，酸性物质量不足。②可乐酸性弱，与铁锈反应太慢。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【实验探究3】取可乐与锈铁钉反应后的剩余液，测得溶液仍然呈酸性，猜想①不成立。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【查阅资料】3%的稀盐酸pH约为1，某品牌可乐的pH值为3.39，质量分数为3%的稀盐酸比该品牌可乐的酸性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（选填“弱”或“强”）。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【实验探究4】取另一份固体物质乙放入3%的稀盐酸中，振荡，观察无明显现象。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【实验结论】对比【实验探究1】和【实验探究4】的不同反应现象可得出：化学反应速率与反应物的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有关。猜想②成立。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/>
        <w:jc w:val="both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【合理推测】可乐能快速去除铁钉表面铁锈的真正原因是：铁锈结构疏松多孔，</w:t>
      </w:r>
      <w:r>
        <w:rPr>
          <w:rFonts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  <w:color w:val="000000"/>
          <w:lang w:val="en-US" w:eastAsia="zh-CN"/>
        </w:rPr>
        <w:t>15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某校化学兴趣小组的同学们在老师带领下走进实验室，开展对碳酸钠相关性质的探究。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）实验室依编号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的药品柜中，分别存放常见的酸、碱、盐和酸碱指示剂。同学甲欲想使用碳酸钠药品，他需从_____________号柜中取出。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）同学乙发现盛放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NaCl</w:t>
      </w:r>
      <w:r>
        <w:rPr>
          <w:rFonts w:ascii="宋体" w:hAnsi="宋体" w:eastAsia="宋体" w:cs="宋体"/>
          <w:color w:val="000000"/>
        </w:rPr>
        <w:t>两种溶液的试剂瓶标签脱落，为了鉴别这两种溶液，分别取样于试管中，加入无色酚酞试液，若为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，则观察到溶液变为________色。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）同学丙向盛有碳酸钠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67" name="图片 200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67" name="图片 20036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试管中加入一定量澄清石灰水，产生白色沉淀，再对滤出沉淀后的滤液成分进行探究。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【做出猜想】猜想一：</w:t>
      </w:r>
      <w:r>
        <w:rPr>
          <w:rFonts w:ascii="Times New Roman" w:hAnsi="Times New Roman" w:eastAsia="Times New Roman" w:cs="Times New Roman"/>
          <w:color w:val="000000"/>
        </w:rPr>
        <w:t>NaOH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猜想二：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猜想三：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color w:val="000000"/>
        </w:rPr>
      </w:pPr>
      <w:r>
        <w:rPr>
          <w:rFonts w:ascii="宋体" w:hAnsi="宋体" w:eastAsia="宋体" w:cs="宋体"/>
          <w:color w:val="000000"/>
        </w:rPr>
        <w:t>猜想四：</w:t>
      </w:r>
      <w:r>
        <w:rPr>
          <w:rFonts w:ascii="Times New Roman" w:hAnsi="Times New Roman" w:eastAsia="Times New Roman" w:cs="Times New Roman"/>
          <w:color w:val="000000"/>
        </w:rPr>
        <w:t>NaOH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Na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同学丁认为猜想__________肯定不成立，请用化学方程式说明原因_________。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【设计实验】</w:t>
      </w:r>
    </w:p>
    <w:tbl>
      <w:tblPr>
        <w:tblStyle w:val="4"/>
        <w:tblW w:w="83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5589"/>
        <w:gridCol w:w="1146"/>
        <w:gridCol w:w="15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实验操作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实验现象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取少量滤液于一支试管中，向其中滴加适量的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Na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CO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3</w:t>
            </w:r>
            <w:r>
              <w:rPr>
                <w:rFonts w:ascii="宋体" w:hAnsi="宋体" w:eastAsia="宋体" w:cs="宋体"/>
                <w:color w:val="000000"/>
              </w:rPr>
              <w:t>溶液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无白色沉淀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猜测二不成立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5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取少量滤液于另一支试管中，向其中滴加足量的稀盐酸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_______</w:t>
            </w:r>
          </w:p>
        </w:tc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猜测三成立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【交流讨论】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①甲同学认为要证明猜测三成立也可以改用氯化钡溶液。你认为甲同学_________（填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能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不能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）达到实验目的。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②在分析化学反应后所得物质的成分时，需要考虑_____________。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/>
          <w:b/>
          <w:bCs/>
        </w:rPr>
      </w:pPr>
      <w:r>
        <w:rPr>
          <w:rFonts w:hint="eastAsia"/>
          <w:b/>
          <w:bCs/>
        </w:rPr>
        <w:t>四、推理与计算（本题共</w:t>
      </w:r>
      <w:r>
        <w:rPr>
          <w:rFonts w:hint="eastAsia" w:ascii="Times New Roman" w:hAnsi="Times New Roman"/>
          <w:b/>
          <w:bCs/>
          <w:lang w:val="en-US" w:eastAsia="zh-CN"/>
        </w:rPr>
        <w:t>1</w:t>
      </w:r>
      <w:r>
        <w:rPr>
          <w:rFonts w:hint="eastAsia"/>
          <w:b/>
          <w:bCs/>
        </w:rPr>
        <w:t>小题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/>
          <w:b/>
          <w:bCs/>
        </w:rPr>
        <w:t>共</w:t>
      </w:r>
      <w:r>
        <w:rPr>
          <w:rFonts w:hint="eastAsia" w:ascii="Times New Roman" w:hAnsi="Times New Roman"/>
          <w:b/>
          <w:bCs/>
        </w:rPr>
        <w:t>10</w:t>
      </w:r>
      <w:r>
        <w:rPr>
          <w:rFonts w:hint="eastAsia"/>
          <w:b/>
          <w:bCs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/>
          <w:color w:val="000000"/>
          <w:lang w:val="en-US" w:eastAsia="zh-CN"/>
        </w:rPr>
        <w:t>16</w:t>
      </w:r>
      <w:r>
        <w:rPr>
          <w:color w:val="000000"/>
        </w:rPr>
        <w:t xml:space="preserve">. </w:t>
      </w:r>
      <w:r>
        <w:rPr>
          <w:rFonts w:ascii="宋体" w:hAnsi="宋体" w:eastAsia="宋体" w:cs="宋体"/>
          <w:color w:val="000000"/>
        </w:rPr>
        <w:t>实验室中有一瓶标签破损的盐酸，标签如图所示，某化学兴趣小组取黄铜（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Zn</w:t>
      </w:r>
      <w:r>
        <w:rPr>
          <w:rFonts w:ascii="宋体" w:hAnsi="宋体" w:eastAsia="宋体" w:cs="宋体"/>
          <w:color w:val="000000"/>
        </w:rPr>
        <w:t>的合金）样品粉末（假设样品中除两种主要成分外，无其他物质），做了如图所示实验：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4295775" cy="1524000"/>
            <wp:effectExtent l="0" t="0" r="9525" b="0"/>
            <wp:docPr id="100014" name="图片 10001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drawing>
          <wp:inline distT="0" distB="0" distL="114300" distR="114300">
            <wp:extent cx="1276350" cy="12382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请根据要求回答下列问题：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（1）生成氢气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68" name="图片 200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68" name="图片 20036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质量是________；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100g</w:t>
      </w:r>
      <w:r>
        <w:rPr>
          <w:rFonts w:ascii="宋体" w:hAnsi="宋体" w:eastAsia="宋体" w:cs="宋体"/>
          <w:color w:val="000000"/>
        </w:rPr>
        <w:t>盐酸里溶质中含有氢元素的质量与生成的氢气质量是相同的，理由是________。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（3）求该瓶盐酸的溶质质量分数是多少？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sectPr>
          <w:pgSz w:w="11906" w:h="16838"/>
          <w:pgMar w:top="567" w:right="567" w:bottom="567" w:left="567" w:header="708" w:footer="709" w:gutter="0"/>
          <w:cols w:space="0" w:num="1"/>
          <w:rtlGutter w:val="0"/>
          <w:docGrid w:linePitch="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panose1 w:val="020B0503020204020204"/>
    <w:charset w:val="86"/>
    <w:family w:val="swiss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12381"/>
    <w:multiLevelType w:val="multilevel"/>
    <w:tmpl w:val="12312381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3MzU3NmUyYWYxZDM3ZjUxMjRiNzkwZDMxYzk2MWQifQ=="/>
  </w:docVars>
  <w:rsids>
    <w:rsidRoot w:val="00A07DF2"/>
    <w:rsid w:val="00005EBC"/>
    <w:rsid w:val="000460FF"/>
    <w:rsid w:val="00054E7B"/>
    <w:rsid w:val="00095BE0"/>
    <w:rsid w:val="000E4D02"/>
    <w:rsid w:val="000E4FF1"/>
    <w:rsid w:val="001177F3"/>
    <w:rsid w:val="00144012"/>
    <w:rsid w:val="00171458"/>
    <w:rsid w:val="00173C1D"/>
    <w:rsid w:val="001764C3"/>
    <w:rsid w:val="0018010E"/>
    <w:rsid w:val="00191C29"/>
    <w:rsid w:val="0019745A"/>
    <w:rsid w:val="001C63DA"/>
    <w:rsid w:val="001D0C6F"/>
    <w:rsid w:val="00201A7E"/>
    <w:rsid w:val="00204526"/>
    <w:rsid w:val="00216478"/>
    <w:rsid w:val="00221FC9"/>
    <w:rsid w:val="00236106"/>
    <w:rsid w:val="00244CEF"/>
    <w:rsid w:val="002457C2"/>
    <w:rsid w:val="002908F0"/>
    <w:rsid w:val="002A0E5D"/>
    <w:rsid w:val="002A1A21"/>
    <w:rsid w:val="002F06B2"/>
    <w:rsid w:val="003102DB"/>
    <w:rsid w:val="003250E2"/>
    <w:rsid w:val="003625C4"/>
    <w:rsid w:val="003B1712"/>
    <w:rsid w:val="003C4A95"/>
    <w:rsid w:val="003D0C09"/>
    <w:rsid w:val="003E7B48"/>
    <w:rsid w:val="004062F6"/>
    <w:rsid w:val="004151FC"/>
    <w:rsid w:val="00430A44"/>
    <w:rsid w:val="00435F83"/>
    <w:rsid w:val="00444A46"/>
    <w:rsid w:val="0046214C"/>
    <w:rsid w:val="004739D2"/>
    <w:rsid w:val="0049183B"/>
    <w:rsid w:val="0049729B"/>
    <w:rsid w:val="004A43BE"/>
    <w:rsid w:val="004B44B5"/>
    <w:rsid w:val="004D44FD"/>
    <w:rsid w:val="00516EB9"/>
    <w:rsid w:val="0053256E"/>
    <w:rsid w:val="00563928"/>
    <w:rsid w:val="0059145F"/>
    <w:rsid w:val="005931FD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C14DA"/>
    <w:rsid w:val="006D5DE9"/>
    <w:rsid w:val="006F45E0"/>
    <w:rsid w:val="00701D6B"/>
    <w:rsid w:val="007061B2"/>
    <w:rsid w:val="00713B1B"/>
    <w:rsid w:val="0072092B"/>
    <w:rsid w:val="00740A09"/>
    <w:rsid w:val="007439A9"/>
    <w:rsid w:val="00762E26"/>
    <w:rsid w:val="00781D6D"/>
    <w:rsid w:val="007D4FCF"/>
    <w:rsid w:val="007D744B"/>
    <w:rsid w:val="008028B5"/>
    <w:rsid w:val="00832EC9"/>
    <w:rsid w:val="00853F23"/>
    <w:rsid w:val="008634CD"/>
    <w:rsid w:val="008731FA"/>
    <w:rsid w:val="00880A38"/>
    <w:rsid w:val="008879E4"/>
    <w:rsid w:val="00893DD6"/>
    <w:rsid w:val="008D2E94"/>
    <w:rsid w:val="00974E0F"/>
    <w:rsid w:val="00982128"/>
    <w:rsid w:val="009A27BF"/>
    <w:rsid w:val="009A7156"/>
    <w:rsid w:val="009B5666"/>
    <w:rsid w:val="009C4252"/>
    <w:rsid w:val="00A07DF2"/>
    <w:rsid w:val="00A405DB"/>
    <w:rsid w:val="00A46D54"/>
    <w:rsid w:val="00A536B0"/>
    <w:rsid w:val="00A610BA"/>
    <w:rsid w:val="00AB3EE3"/>
    <w:rsid w:val="00AB5F18"/>
    <w:rsid w:val="00AD0E30"/>
    <w:rsid w:val="00AD4827"/>
    <w:rsid w:val="00AD6B6A"/>
    <w:rsid w:val="00B239B0"/>
    <w:rsid w:val="00B4567E"/>
    <w:rsid w:val="00B57FAA"/>
    <w:rsid w:val="00B73811"/>
    <w:rsid w:val="00B80D67"/>
    <w:rsid w:val="00B8100F"/>
    <w:rsid w:val="00B96924"/>
    <w:rsid w:val="00BB50C6"/>
    <w:rsid w:val="00C02815"/>
    <w:rsid w:val="00C02FC6"/>
    <w:rsid w:val="00C17E92"/>
    <w:rsid w:val="00C321EB"/>
    <w:rsid w:val="00CA4A07"/>
    <w:rsid w:val="00D51257"/>
    <w:rsid w:val="00D634C2"/>
    <w:rsid w:val="00D756B6"/>
    <w:rsid w:val="00D77F6E"/>
    <w:rsid w:val="00D94A83"/>
    <w:rsid w:val="00DA0796"/>
    <w:rsid w:val="00DA5448"/>
    <w:rsid w:val="00DB6888"/>
    <w:rsid w:val="00DC061C"/>
    <w:rsid w:val="00DE40E1"/>
    <w:rsid w:val="00DF071B"/>
    <w:rsid w:val="00E22C2C"/>
    <w:rsid w:val="00E63075"/>
    <w:rsid w:val="00E97096"/>
    <w:rsid w:val="00EA0188"/>
    <w:rsid w:val="00EB17B4"/>
    <w:rsid w:val="00EC34E0"/>
    <w:rsid w:val="00ED1550"/>
    <w:rsid w:val="00ED4F9A"/>
    <w:rsid w:val="00EE1A37"/>
    <w:rsid w:val="00F21C80"/>
    <w:rsid w:val="00F676FD"/>
    <w:rsid w:val="00F720DA"/>
    <w:rsid w:val="00F72514"/>
    <w:rsid w:val="00F84A0E"/>
    <w:rsid w:val="00FA0944"/>
    <w:rsid w:val="00FA6947"/>
    <w:rsid w:val="00FB34D2"/>
    <w:rsid w:val="00FB4B17"/>
    <w:rsid w:val="00FC5860"/>
    <w:rsid w:val="00FD377B"/>
    <w:rsid w:val="00FE4448"/>
    <w:rsid w:val="00FF2D79"/>
    <w:rsid w:val="00FF517A"/>
    <w:rsid w:val="2AD179CF"/>
    <w:rsid w:val="38274566"/>
    <w:rsid w:val="4CA6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wmf"/><Relationship Id="rId17" Type="http://schemas.openxmlformats.org/officeDocument/2006/relationships/image" Target="media/image12.wmf"/><Relationship Id="rId16" Type="http://schemas.openxmlformats.org/officeDocument/2006/relationships/oleObject" Target="embeddings/oleObject2.bin"/><Relationship Id="rId15" Type="http://schemas.openxmlformats.org/officeDocument/2006/relationships/image" Target="media/image11.wmf"/><Relationship Id="rId14" Type="http://schemas.openxmlformats.org/officeDocument/2006/relationships/image" Target="media/image10.wmf"/><Relationship Id="rId13" Type="http://schemas.openxmlformats.org/officeDocument/2006/relationships/oleObject" Target="embeddings/oleObject1.bin"/><Relationship Id="rId12" Type="http://schemas.openxmlformats.org/officeDocument/2006/relationships/image" Target="media/image9.wmf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DF2E0E-FA32-4607-B173-DBAB5C98AB8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3099</Words>
  <Characters>3512</Characters>
  <Lines>32</Lines>
  <Paragraphs>9</Paragraphs>
  <TotalTime>1</TotalTime>
  <ScaleCrop>false</ScaleCrop>
  <LinksUpToDate>false</LinksUpToDate>
  <CharactersWithSpaces>3783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海阔天空</dc:creator>
  <cp:lastModifiedBy>海阔天空</cp:lastModifiedBy>
  <dcterms:modified xsi:type="dcterms:W3CDTF">2022-06-16T12:31:28Z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