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32C" w:rsidRDefault="00380F68">
      <w:pPr>
        <w:spacing w:line="440" w:lineRule="exact"/>
        <w:jc w:val="center"/>
        <w:rPr>
          <w:rFonts w:ascii="华文中宋" w:eastAsia="华文中宋" w:hAnsi="华文中宋" w:cs="华文中宋"/>
          <w:b/>
          <w:bCs/>
          <w:color w:val="000000" w:themeColor="text1"/>
          <w:sz w:val="32"/>
          <w:szCs w:val="32"/>
        </w:rPr>
      </w:pPr>
      <w:bookmarkStart w:id="0" w:name="_GoBack"/>
      <w:bookmarkEnd w:id="0"/>
      <w:r>
        <w:rPr>
          <w:rFonts w:ascii="华文中宋" w:eastAsia="华文中宋" w:hAnsi="华文中宋" w:cs="华文中宋" w:hint="eastAsia"/>
          <w:b/>
          <w:bCs/>
          <w:noProof/>
          <w:color w:val="000000" w:themeColor="text1"/>
          <w:sz w:val="32"/>
          <w:szCs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10287000</wp:posOffset>
            </wp:positionV>
            <wp:extent cx="393700" cy="342900"/>
            <wp:effectExtent l="0" t="0" r="635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20672" name="图片 100034"/>
                    <pic:cNvPicPr>
                      <a:picLocks noChangeAspect="1"/>
                    </pic:cNvPicPr>
                  </pic:nvPicPr>
                  <pic:blipFill>
                    <a:blip r:embed="rId7"/>
                    <a:stretch>
                      <a:fillRect/>
                    </a:stretch>
                  </pic:blipFill>
                  <pic:spPr>
                    <a:xfrm>
                      <a:off x="0" y="0"/>
                      <a:ext cx="393700" cy="342900"/>
                    </a:xfrm>
                    <a:prstGeom prst="rect">
                      <a:avLst/>
                    </a:prstGeom>
                  </pic:spPr>
                </pic:pic>
              </a:graphicData>
            </a:graphic>
          </wp:anchor>
        </w:drawing>
      </w:r>
      <w:r>
        <w:rPr>
          <w:rFonts w:ascii="华文中宋" w:eastAsia="华文中宋" w:hAnsi="华文中宋" w:cs="华文中宋" w:hint="eastAsia"/>
          <w:b/>
          <w:bCs/>
          <w:color w:val="000000" w:themeColor="text1"/>
          <w:sz w:val="32"/>
          <w:szCs w:val="32"/>
        </w:rPr>
        <w:t>2022中考模拟卷</w:t>
      </w:r>
    </w:p>
    <w:p w:rsidR="002A332C" w:rsidRDefault="00380F68">
      <w:pPr>
        <w:spacing w:line="440" w:lineRule="exact"/>
        <w:jc w:val="center"/>
        <w:rPr>
          <w:rFonts w:ascii="华文中宋" w:eastAsia="华文中宋" w:hAnsi="华文中宋" w:cs="华文中宋"/>
          <w:b/>
          <w:bCs/>
          <w:color w:val="000000" w:themeColor="text1"/>
          <w:sz w:val="32"/>
          <w:szCs w:val="32"/>
        </w:rPr>
      </w:pPr>
      <w:r>
        <w:rPr>
          <w:rFonts w:ascii="华文中宋" w:eastAsia="华文中宋" w:hAnsi="华文中宋" w:cs="华文中宋" w:hint="eastAsia"/>
          <w:b/>
          <w:bCs/>
          <w:color w:val="000000" w:themeColor="text1"/>
          <w:sz w:val="32"/>
          <w:szCs w:val="32"/>
        </w:rPr>
        <w:t>九年级化学试题</w:t>
      </w:r>
    </w:p>
    <w:p w:rsidR="002A332C" w:rsidRDefault="00380F68">
      <w:pPr>
        <w:spacing w:line="440" w:lineRule="exact"/>
        <w:rPr>
          <w:color w:val="000000" w:themeColor="text1"/>
        </w:rPr>
      </w:pPr>
      <w:r>
        <w:rPr>
          <w:rFonts w:hint="eastAsia"/>
          <w:color w:val="000000" w:themeColor="text1"/>
        </w:rPr>
        <w:t>温馨提示：</w:t>
      </w:r>
    </w:p>
    <w:p w:rsidR="002A332C" w:rsidRDefault="00380F68">
      <w:pPr>
        <w:spacing w:line="440" w:lineRule="exact"/>
        <w:ind w:firstLineChars="100" w:firstLine="210"/>
        <w:rPr>
          <w:rFonts w:ascii="宋体" w:eastAsia="宋体" w:hAnsi="宋体" w:cs="宋体"/>
          <w:color w:val="000000" w:themeColor="text1"/>
        </w:rPr>
      </w:pPr>
      <w:r>
        <w:rPr>
          <w:rFonts w:ascii="宋体" w:eastAsia="宋体" w:hAnsi="宋体" w:cs="宋体" w:hint="eastAsia"/>
          <w:color w:val="000000" w:themeColor="text1"/>
        </w:rPr>
        <w:t>1.化学试卷共14小题，总分50分。化学与物理考试时间共120分钟</w:t>
      </w:r>
    </w:p>
    <w:p w:rsidR="002A332C" w:rsidRDefault="00380F68">
      <w:pPr>
        <w:spacing w:line="440" w:lineRule="exact"/>
        <w:ind w:firstLineChars="100" w:firstLine="210"/>
        <w:rPr>
          <w:rFonts w:ascii="宋体" w:eastAsia="宋体" w:hAnsi="宋体" w:cs="宋体"/>
          <w:color w:val="000000" w:themeColor="text1"/>
        </w:rPr>
      </w:pPr>
      <w:r>
        <w:rPr>
          <w:rFonts w:ascii="宋体" w:eastAsia="宋体" w:hAnsi="宋体" w:cs="宋体" w:hint="eastAsia"/>
          <w:color w:val="000000" w:themeColor="text1"/>
        </w:rPr>
        <w:t xml:space="preserve">2.可能用到的相对原子质量：H-1   O-16  C-12  Na-23   Ca-40   </w:t>
      </w:r>
    </w:p>
    <w:p w:rsidR="002A332C" w:rsidRDefault="00380F68">
      <w:pPr>
        <w:spacing w:line="440" w:lineRule="exact"/>
        <w:ind w:leftChars="100" w:left="420" w:hangingChars="100" w:hanging="210"/>
        <w:rPr>
          <w:rFonts w:ascii="宋体" w:eastAsia="宋体" w:hAnsi="宋体" w:cs="宋体"/>
          <w:color w:val="000000" w:themeColor="text1"/>
        </w:rPr>
      </w:pPr>
      <w:r>
        <w:rPr>
          <w:rFonts w:ascii="宋体" w:eastAsia="宋体" w:hAnsi="宋体" w:cs="宋体" w:hint="eastAsia"/>
          <w:color w:val="000000" w:themeColor="text1"/>
        </w:rPr>
        <w:t>3.请务必在“答题卷”上答题，在“试题卷”上答题无效</w:t>
      </w:r>
    </w:p>
    <w:p w:rsidR="002A332C" w:rsidRDefault="00380F68">
      <w:pPr>
        <w:spacing w:line="440" w:lineRule="exact"/>
        <w:rPr>
          <w:b/>
          <w:bCs/>
          <w:color w:val="000000" w:themeColor="text1"/>
        </w:rPr>
      </w:pPr>
      <w:r>
        <w:rPr>
          <w:rFonts w:hint="eastAsia"/>
          <w:b/>
          <w:bCs/>
          <w:color w:val="000000" w:themeColor="text1"/>
        </w:rPr>
        <w:t>一、选择题（共</w:t>
      </w:r>
      <w:r>
        <w:rPr>
          <w:rFonts w:hint="eastAsia"/>
          <w:b/>
          <w:bCs/>
          <w:color w:val="000000" w:themeColor="text1"/>
        </w:rPr>
        <w:t>8</w:t>
      </w:r>
      <w:r>
        <w:rPr>
          <w:rFonts w:hint="eastAsia"/>
          <w:b/>
          <w:bCs/>
          <w:color w:val="000000" w:themeColor="text1"/>
        </w:rPr>
        <w:t>个小题，每小题</w:t>
      </w:r>
      <w:r>
        <w:rPr>
          <w:rFonts w:hint="eastAsia"/>
          <w:b/>
          <w:bCs/>
          <w:color w:val="000000" w:themeColor="text1"/>
        </w:rPr>
        <w:t>2</w:t>
      </w:r>
      <w:r>
        <w:rPr>
          <w:rFonts w:hint="eastAsia"/>
          <w:b/>
          <w:bCs/>
          <w:color w:val="000000" w:themeColor="text1"/>
        </w:rPr>
        <w:t>分，共</w:t>
      </w:r>
      <w:r>
        <w:rPr>
          <w:rFonts w:hint="eastAsia"/>
          <w:b/>
          <w:bCs/>
          <w:color w:val="000000" w:themeColor="text1"/>
        </w:rPr>
        <w:t>16</w:t>
      </w:r>
      <w:r>
        <w:rPr>
          <w:rFonts w:hint="eastAsia"/>
          <w:b/>
          <w:bCs/>
          <w:color w:val="000000" w:themeColor="text1"/>
        </w:rPr>
        <w:t>分）</w:t>
      </w:r>
    </w:p>
    <w:p w:rsidR="002A332C" w:rsidRDefault="00380F68">
      <w:pPr>
        <w:spacing w:line="360" w:lineRule="auto"/>
        <w:ind w:firstLineChars="100" w:firstLine="210"/>
        <w:jc w:val="left"/>
        <w:textAlignment w:val="center"/>
        <w:rPr>
          <w:rFonts w:ascii="宋体" w:eastAsia="宋体" w:hAnsi="宋体" w:cs="宋体"/>
        </w:rPr>
      </w:pPr>
      <w:r>
        <w:rPr>
          <w:rFonts w:ascii="宋体" w:eastAsia="宋体" w:hAnsi="宋体" w:cs="宋体" w:hint="eastAsia"/>
          <w:color w:val="000000" w:themeColor="text1"/>
        </w:rPr>
        <w:t>1.</w:t>
      </w:r>
      <w:r>
        <w:rPr>
          <w:rFonts w:ascii="宋体" w:eastAsia="宋体" w:hAnsi="宋体" w:cs="宋体" w:hint="eastAsia"/>
        </w:rPr>
        <w:t>嫦娥五号执行的下列探月任务一定涉及化学变化的是（   ）</w:t>
      </w:r>
    </w:p>
    <w:p w:rsidR="002A332C" w:rsidRDefault="00380F68">
      <w:pPr>
        <w:tabs>
          <w:tab w:val="left" w:pos="2076"/>
          <w:tab w:val="left" w:pos="4153"/>
          <w:tab w:val="left" w:pos="6229"/>
        </w:tabs>
        <w:spacing w:line="360" w:lineRule="auto"/>
        <w:ind w:firstLineChars="200" w:firstLine="420"/>
        <w:jc w:val="left"/>
        <w:textAlignment w:val="center"/>
        <w:rPr>
          <w:rFonts w:ascii="宋体" w:eastAsia="宋体" w:hAnsi="宋体" w:cs="宋体"/>
          <w:szCs w:val="21"/>
        </w:rPr>
      </w:pPr>
      <w:r>
        <w:rPr>
          <w:rFonts w:ascii="宋体" w:eastAsia="宋体" w:hAnsi="宋体" w:cs="宋体" w:hint="eastAsia"/>
        </w:rPr>
        <w:t>A．漫步月面</w:t>
      </w:r>
      <w:r>
        <w:rPr>
          <w:rFonts w:ascii="宋体" w:eastAsia="宋体" w:hAnsi="宋体" w:cs="宋体" w:hint="eastAsia"/>
        </w:rPr>
        <w:tab/>
        <w:t>B．采集月壤</w:t>
      </w:r>
      <w:r>
        <w:rPr>
          <w:rFonts w:ascii="宋体" w:eastAsia="宋体" w:hAnsi="宋体" w:cs="宋体" w:hint="eastAsia"/>
        </w:rPr>
        <w:tab/>
        <w:t>C．展示国旗</w:t>
      </w:r>
      <w:r>
        <w:rPr>
          <w:rFonts w:ascii="宋体" w:eastAsia="宋体" w:hAnsi="宋体" w:cs="宋体" w:hint="eastAsia"/>
        </w:rPr>
        <w:tab/>
      </w:r>
      <w:r>
        <w:rPr>
          <w:rFonts w:ascii="宋体" w:eastAsia="宋体" w:hAnsi="宋体" w:cs="宋体" w:hint="eastAsia"/>
        </w:rPr>
        <w:tab/>
        <w:t>D．点火返航</w:t>
      </w:r>
    </w:p>
    <w:p w:rsidR="002A332C" w:rsidRDefault="00380F68">
      <w:pPr>
        <w:spacing w:line="360" w:lineRule="auto"/>
        <w:ind w:firstLineChars="100" w:firstLine="210"/>
        <w:rPr>
          <w:rFonts w:ascii="宋体" w:eastAsia="宋体" w:hAnsi="宋体" w:cs="宋体"/>
        </w:rPr>
      </w:pPr>
      <w:r>
        <w:rPr>
          <w:rFonts w:ascii="宋体" w:eastAsia="宋体" w:hAnsi="宋体" w:cs="宋体" w:hint="eastAsia"/>
          <w:noProof/>
        </w:rPr>
        <w:drawing>
          <wp:anchor distT="0" distB="0" distL="114300" distR="114300" simplePos="0" relativeHeight="251660288" behindDoc="0" locked="0" layoutInCell="1" allowOverlap="1">
            <wp:simplePos x="0" y="0"/>
            <wp:positionH relativeFrom="column">
              <wp:posOffset>4571365</wp:posOffset>
            </wp:positionH>
            <wp:positionV relativeFrom="paragraph">
              <wp:posOffset>349885</wp:posOffset>
            </wp:positionV>
            <wp:extent cx="1392555" cy="1342390"/>
            <wp:effectExtent l="0" t="0" r="17145" b="10160"/>
            <wp:wrapNone/>
            <wp:docPr id="7"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884930" name="图片 6" descr=" "/>
                    <pic:cNvPicPr>
                      <a:picLocks noChangeAspect="1"/>
                    </pic:cNvPicPr>
                  </pic:nvPicPr>
                  <pic:blipFill>
                    <a:blip r:embed="rId8"/>
                    <a:stretch>
                      <a:fillRect/>
                    </a:stretch>
                  </pic:blipFill>
                  <pic:spPr>
                    <a:xfrm>
                      <a:off x="0" y="0"/>
                      <a:ext cx="1392555" cy="1342390"/>
                    </a:xfrm>
                    <a:prstGeom prst="rect">
                      <a:avLst/>
                    </a:prstGeom>
                    <a:noFill/>
                    <a:ln>
                      <a:noFill/>
                    </a:ln>
                  </pic:spPr>
                </pic:pic>
              </a:graphicData>
            </a:graphic>
          </wp:anchor>
        </w:drawing>
      </w:r>
      <w:r>
        <w:rPr>
          <w:rFonts w:ascii="宋体" w:eastAsia="宋体" w:hAnsi="宋体" w:cs="宋体" w:hint="eastAsia"/>
          <w:color w:val="000000" w:themeColor="text1"/>
          <w:szCs w:val="21"/>
        </w:rPr>
        <w:t>2.</w:t>
      </w:r>
      <w:r>
        <w:rPr>
          <w:rFonts w:ascii="宋体" w:eastAsia="宋体" w:hAnsi="宋体" w:cs="宋体" w:hint="eastAsia"/>
        </w:rPr>
        <w:t>如图，集气瓶中充满二氧化碳，大烧杯中燃着2支高低不等的蜡烛，实验时打开止水夹，移开玻璃片。下列说法正确的是（   ）</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rPr>
        <w:t xml:space="preserve">A.将观察到高的蜡烛先熄灭               </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rPr>
        <w:t>B.不移开玻璃片，实验现象更明显</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rPr>
        <w:t xml:space="preserve">C.蜡烛会熄灭，是因为二氧化碳降低了蜡烛的着火点 </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rPr>
        <w:t>D.去掉烧杯中的1支蜡烛，也能得出同样的实验结论</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noProof/>
          <w:color w:val="000000"/>
        </w:rPr>
        <w:drawing>
          <wp:anchor distT="0" distB="0" distL="0" distR="0" simplePos="0" relativeHeight="251661312" behindDoc="0" locked="0" layoutInCell="1" allowOverlap="1">
            <wp:simplePos x="0" y="0"/>
            <wp:positionH relativeFrom="column">
              <wp:posOffset>4568190</wp:posOffset>
            </wp:positionH>
            <wp:positionV relativeFrom="paragraph">
              <wp:posOffset>104775</wp:posOffset>
            </wp:positionV>
            <wp:extent cx="1485265" cy="1165860"/>
            <wp:effectExtent l="0" t="0" r="635" b="15240"/>
            <wp:wrapNone/>
            <wp:docPr id="100009" name="图片 10000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06913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485265" cy="1165860"/>
                    </a:xfrm>
                    <a:prstGeom prst="rect">
                      <a:avLst/>
                    </a:prstGeom>
                  </pic:spPr>
                </pic:pic>
              </a:graphicData>
            </a:graphic>
          </wp:anchor>
        </w:drawing>
      </w:r>
      <w:r>
        <w:rPr>
          <w:rFonts w:ascii="宋体" w:eastAsia="宋体" w:hAnsi="宋体" w:cs="宋体" w:hint="eastAsia"/>
          <w:color w:val="000000"/>
        </w:rPr>
        <w:t>3.如图为氯化铵和硫酸钠的溶解度曲线。下列说法错误的是（   ）</w:t>
      </w:r>
    </w:p>
    <w:p w:rsidR="002A332C" w:rsidRDefault="00380F68">
      <w:pPr>
        <w:spacing w:line="360" w:lineRule="auto"/>
        <w:ind w:firstLineChars="200" w:firstLine="420"/>
        <w:jc w:val="left"/>
        <w:textAlignment w:val="center"/>
        <w:rPr>
          <w:rFonts w:ascii="宋体" w:eastAsia="宋体" w:hAnsi="宋体" w:cs="宋体"/>
          <w:color w:val="000000"/>
        </w:rPr>
      </w:pPr>
      <w:r>
        <w:rPr>
          <w:rFonts w:ascii="宋体" w:eastAsia="宋体" w:hAnsi="宋体" w:cs="宋体" w:hint="eastAsia"/>
          <w:color w:val="000000"/>
        </w:rPr>
        <w:t>A.氯化铵的溶解度随着温度的升高而升高</w:t>
      </w:r>
    </w:p>
    <w:p w:rsidR="002A332C" w:rsidRDefault="00380F68">
      <w:pPr>
        <w:spacing w:line="360" w:lineRule="auto"/>
        <w:ind w:firstLineChars="200" w:firstLine="420"/>
        <w:jc w:val="left"/>
        <w:textAlignment w:val="center"/>
        <w:rPr>
          <w:rFonts w:ascii="宋体" w:eastAsia="宋体" w:hAnsi="宋体" w:cs="宋体"/>
          <w:color w:val="000000"/>
        </w:rPr>
      </w:pPr>
      <w:r>
        <w:rPr>
          <w:rFonts w:ascii="宋体" w:eastAsia="宋体" w:hAnsi="宋体" w:cs="宋体" w:hint="eastAsia"/>
          <w:color w:val="000000"/>
        </w:rPr>
        <w:t>B. 30℃时，氯化铵和硫酸钠的溶解度相同</w:t>
      </w:r>
    </w:p>
    <w:p w:rsidR="002A332C" w:rsidRDefault="00380F68">
      <w:pPr>
        <w:spacing w:line="360" w:lineRule="auto"/>
        <w:ind w:firstLineChars="200" w:firstLine="420"/>
        <w:jc w:val="left"/>
        <w:textAlignment w:val="center"/>
        <w:rPr>
          <w:rFonts w:ascii="宋体" w:eastAsia="宋体" w:hAnsi="宋体" w:cs="宋体"/>
          <w:color w:val="000000"/>
        </w:rPr>
      </w:pPr>
      <w:r>
        <w:rPr>
          <w:rFonts w:ascii="宋体" w:eastAsia="宋体" w:hAnsi="宋体" w:cs="宋体" w:hint="eastAsia"/>
          <w:color w:val="000000"/>
        </w:rPr>
        <w:t>C. 将60℃的硫酸钠饱和溶液降温至40℃，有晶体析出</w:t>
      </w:r>
    </w:p>
    <w:p w:rsidR="002A332C" w:rsidRDefault="00380F68">
      <w:pPr>
        <w:ind w:firstLineChars="200" w:firstLine="420"/>
        <w:jc w:val="left"/>
        <w:textAlignment w:val="center"/>
        <w:rPr>
          <w:rFonts w:ascii="宋体" w:eastAsia="宋体" w:hAnsi="宋体" w:cs="宋体"/>
          <w:color w:val="000000"/>
        </w:rPr>
      </w:pPr>
      <w:r>
        <w:rPr>
          <w:rFonts w:ascii="宋体" w:eastAsia="宋体" w:hAnsi="宋体" w:cs="宋体" w:hint="eastAsia"/>
          <w:color w:val="000000"/>
        </w:rPr>
        <w:t>D. 在30℃到60℃范围内，硫酸钠饱和溶液在40℃时溶质质量分数最大</w:t>
      </w:r>
    </w:p>
    <w:p w:rsidR="002A332C" w:rsidRDefault="00380F68">
      <w:pPr>
        <w:pStyle w:val="DefaultParagraph"/>
        <w:spacing w:line="360" w:lineRule="auto"/>
        <w:ind w:firstLineChars="100" w:firstLine="210"/>
        <w:rPr>
          <w:rFonts w:hAnsi="Times New Roman"/>
        </w:rPr>
      </w:pPr>
      <w:r>
        <w:rPr>
          <w:rFonts w:hAnsi="Times New Roman"/>
          <w:noProof/>
        </w:rPr>
        <w:drawing>
          <wp:anchor distT="0" distB="0" distL="114300" distR="114300" simplePos="0" relativeHeight="251662336" behindDoc="0" locked="0" layoutInCell="1" allowOverlap="1">
            <wp:simplePos x="0" y="0"/>
            <wp:positionH relativeFrom="column">
              <wp:posOffset>4739640</wp:posOffset>
            </wp:positionH>
            <wp:positionV relativeFrom="paragraph">
              <wp:posOffset>349885</wp:posOffset>
            </wp:positionV>
            <wp:extent cx="1254760" cy="1276350"/>
            <wp:effectExtent l="0" t="0" r="254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05834" name="图片 1"/>
                    <pic:cNvPicPr>
                      <a:picLocks noChangeAspect="1"/>
                    </pic:cNvPicPr>
                  </pic:nvPicPr>
                  <pic:blipFill>
                    <a:blip r:embed="rId10"/>
                    <a:stretch>
                      <a:fillRect/>
                    </a:stretch>
                  </pic:blipFill>
                  <pic:spPr>
                    <a:xfrm>
                      <a:off x="0" y="0"/>
                      <a:ext cx="1254760" cy="1276350"/>
                    </a:xfrm>
                    <a:prstGeom prst="rect">
                      <a:avLst/>
                    </a:prstGeom>
                    <a:noFill/>
                    <a:ln>
                      <a:noFill/>
                    </a:ln>
                  </pic:spPr>
                </pic:pic>
              </a:graphicData>
            </a:graphic>
          </wp:anchor>
        </w:drawing>
      </w:r>
      <w:r>
        <w:rPr>
          <w:rFonts w:hAnsi="Times New Roman" w:hint="eastAsia"/>
        </w:rPr>
        <w:t>4</w:t>
      </w:r>
      <w:r>
        <w:rPr>
          <w:rFonts w:ascii="宋体" w:hAnsi="宋体" w:cs="宋体" w:hint="eastAsia"/>
          <w:color w:val="000000" w:themeColor="text1"/>
        </w:rPr>
        <w:t>.</w:t>
      </w:r>
      <w:r>
        <w:rPr>
          <w:rFonts w:hAnsi="Times New Roman"/>
        </w:rPr>
        <w:t>如果将物质按单质、氧化物、酸、碱、盐、有机物分类，如图中甲、乙、丙、丁是四种不同类别的物质，且相连物质之间均能发生化学反应，下列说法符合图示要求的是（）</w:t>
      </w:r>
    </w:p>
    <w:p w:rsidR="002A332C" w:rsidRDefault="00380F68">
      <w:pPr>
        <w:spacing w:line="360" w:lineRule="auto"/>
        <w:ind w:firstLineChars="200" w:firstLine="420"/>
        <w:jc w:val="left"/>
        <w:textAlignment w:val="center"/>
        <w:rPr>
          <w:rFonts w:ascii="Times New Roman" w:hAnsi="Times New Roman"/>
        </w:rPr>
      </w:pPr>
      <w:r>
        <w:rPr>
          <w:rFonts w:ascii="Times New Roman" w:hAnsi="Times New Roman"/>
        </w:rPr>
        <w:t>A.</w:t>
      </w:r>
      <w:r>
        <w:rPr>
          <w:rFonts w:ascii="Times New Roman" w:hAnsi="Times New Roman"/>
        </w:rPr>
        <w:t>当甲、乙、丙分别为酸、碱、盐时，丁可以为碳酸钠</w:t>
      </w:r>
    </w:p>
    <w:p w:rsidR="002A332C" w:rsidRDefault="00380F68">
      <w:pPr>
        <w:spacing w:line="360" w:lineRule="auto"/>
        <w:ind w:firstLineChars="200" w:firstLine="420"/>
        <w:jc w:val="left"/>
        <w:textAlignment w:val="center"/>
        <w:rPr>
          <w:rFonts w:ascii="Times New Roman" w:hAnsi="Times New Roman"/>
        </w:rPr>
      </w:pPr>
      <w:r>
        <w:rPr>
          <w:rFonts w:ascii="Times New Roman" w:hAnsi="Times New Roman"/>
        </w:rPr>
        <w:t>B.</w:t>
      </w:r>
      <w:r>
        <w:rPr>
          <w:rFonts w:ascii="Times New Roman" w:hAnsi="Times New Roman"/>
        </w:rPr>
        <w:t>当丁为盐酸时，甲、乙、丙可以为铜、硝酸银、氢氧化钙</w:t>
      </w:r>
    </w:p>
    <w:p w:rsidR="002A332C" w:rsidRDefault="00380F68">
      <w:pPr>
        <w:spacing w:line="360" w:lineRule="auto"/>
        <w:ind w:firstLineChars="200" w:firstLine="420"/>
        <w:jc w:val="left"/>
        <w:textAlignment w:val="center"/>
        <w:rPr>
          <w:rFonts w:ascii="Times New Roman" w:hAnsi="Times New Roman"/>
        </w:rPr>
      </w:pPr>
      <w:r>
        <w:rPr>
          <w:rFonts w:ascii="Times New Roman" w:hAnsi="Times New Roman"/>
        </w:rPr>
        <w:t>C.</w:t>
      </w:r>
      <w:r>
        <w:rPr>
          <w:rFonts w:ascii="Times New Roman" w:hAnsi="Times New Roman"/>
        </w:rPr>
        <w:t>当丁为氧气时，甲、乙、丙可以为红磷、葡萄糖、一氧化碳</w:t>
      </w:r>
    </w:p>
    <w:p w:rsidR="002A332C" w:rsidRDefault="00380F68">
      <w:pPr>
        <w:spacing w:line="360" w:lineRule="auto"/>
        <w:ind w:firstLineChars="200" w:firstLine="420"/>
        <w:jc w:val="left"/>
        <w:textAlignment w:val="center"/>
        <w:rPr>
          <w:rFonts w:ascii="宋体" w:eastAsia="宋体" w:hAnsi="宋体" w:cs="宋体"/>
          <w:color w:val="000000" w:themeColor="text1"/>
        </w:rPr>
      </w:pPr>
      <w:r>
        <w:rPr>
          <w:rFonts w:ascii="Times New Roman" w:hAnsi="Times New Roman"/>
        </w:rPr>
        <w:t>D.</w:t>
      </w:r>
      <w:r>
        <w:rPr>
          <w:rFonts w:ascii="Times New Roman" w:hAnsi="Times New Roman"/>
        </w:rPr>
        <w:t>当甲为氯化铵时，丁可以为氢氧化钠</w:t>
      </w:r>
    </w:p>
    <w:p w:rsidR="002A332C" w:rsidRDefault="00380F68">
      <w:pPr>
        <w:spacing w:line="360" w:lineRule="auto"/>
        <w:ind w:firstLineChars="100" w:firstLine="210"/>
        <w:textAlignment w:val="center"/>
      </w:pPr>
      <w:r>
        <w:rPr>
          <w:rFonts w:ascii="宋体" w:eastAsia="宋体" w:hAnsi="宋体" w:cs="宋体"/>
          <w:noProof/>
          <w:kern w:val="0"/>
          <w:szCs w:val="21"/>
        </w:rPr>
        <w:drawing>
          <wp:anchor distT="0" distB="0" distL="114300" distR="114300" simplePos="0" relativeHeight="251659264" behindDoc="0" locked="0" layoutInCell="1" allowOverlap="1">
            <wp:simplePos x="0" y="0"/>
            <wp:positionH relativeFrom="column">
              <wp:posOffset>732155</wp:posOffset>
            </wp:positionH>
            <wp:positionV relativeFrom="paragraph">
              <wp:posOffset>552450</wp:posOffset>
            </wp:positionV>
            <wp:extent cx="4812665" cy="1115060"/>
            <wp:effectExtent l="0" t="0" r="6985" b="8890"/>
            <wp:wrapNone/>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635519" name="图片 16"/>
                    <pic:cNvPicPr>
                      <a:picLocks noChangeAspect="1"/>
                    </pic:cNvPicPr>
                  </pic:nvPicPr>
                  <pic:blipFill>
                    <a:blip r:embed="rId11"/>
                    <a:stretch>
                      <a:fillRect/>
                    </a:stretch>
                  </pic:blipFill>
                  <pic:spPr>
                    <a:xfrm>
                      <a:off x="0" y="0"/>
                      <a:ext cx="4812665" cy="1115060"/>
                    </a:xfrm>
                    <a:prstGeom prst="rect">
                      <a:avLst/>
                    </a:prstGeom>
                    <a:noFill/>
                    <a:ln w="9525">
                      <a:noFill/>
                    </a:ln>
                  </pic:spPr>
                </pic:pic>
              </a:graphicData>
            </a:graphic>
          </wp:anchor>
        </w:drawing>
      </w:r>
      <w:r>
        <w:rPr>
          <w:rFonts w:ascii="宋体" w:eastAsia="宋体" w:hAnsi="宋体" w:cs="宋体" w:hint="eastAsia"/>
          <w:kern w:val="0"/>
          <w:szCs w:val="21"/>
        </w:rPr>
        <w:t>5</w:t>
      </w:r>
      <w:r>
        <w:rPr>
          <w:rFonts w:ascii="宋体" w:eastAsia="宋体" w:hAnsi="宋体" w:cs="宋体" w:hint="eastAsia"/>
          <w:color w:val="000000"/>
          <w:szCs w:val="21"/>
        </w:rPr>
        <w:t>.</w:t>
      </w:r>
      <w:r>
        <w:rPr>
          <w:rFonts w:ascii="宋体" w:eastAsia="宋体" w:hAnsi="宋体" w:cs="宋体" w:hint="eastAsia"/>
          <w:kern w:val="0"/>
          <w:szCs w:val="21"/>
        </w:rPr>
        <w:t>某化学兴趣小组用数字化传感器探究稀氢氧化钠与盐酸反应过程中温度和</w:t>
      </w:r>
      <w:r>
        <w:rPr>
          <w:rStyle w:val="latexlinear"/>
          <w:rFonts w:ascii="宋体" w:eastAsia="宋体" w:hAnsi="宋体" w:cs="宋体" w:hint="eastAsia"/>
          <w:kern w:val="0"/>
          <w:szCs w:val="21"/>
        </w:rPr>
        <w:t>pH</w:t>
      </w:r>
      <w:r>
        <w:rPr>
          <w:rFonts w:ascii="宋体" w:eastAsia="宋体" w:hAnsi="宋体" w:cs="宋体" w:hint="eastAsia"/>
          <w:kern w:val="0"/>
          <w:szCs w:val="21"/>
        </w:rPr>
        <w:t>的变化如图所示，测定结果如图</w:t>
      </w:r>
      <w:r>
        <w:rPr>
          <w:rStyle w:val="latexlinear"/>
          <w:rFonts w:ascii="宋体" w:eastAsia="宋体" w:hAnsi="宋体" w:cs="宋体" w:hint="eastAsia"/>
          <w:kern w:val="0"/>
          <w:szCs w:val="21"/>
        </w:rPr>
        <w:t>A</w:t>
      </w:r>
      <w:r>
        <w:rPr>
          <w:rFonts w:ascii="宋体" w:eastAsia="宋体" w:hAnsi="宋体" w:cs="宋体" w:hint="eastAsia"/>
          <w:kern w:val="0"/>
          <w:szCs w:val="21"/>
        </w:rPr>
        <w:t>、</w:t>
      </w:r>
      <w:r>
        <w:rPr>
          <w:rStyle w:val="latexlinear"/>
          <w:rFonts w:ascii="宋体" w:eastAsia="宋体" w:hAnsi="宋体" w:cs="宋体" w:hint="eastAsia"/>
          <w:kern w:val="0"/>
          <w:szCs w:val="21"/>
        </w:rPr>
        <w:t>B</w:t>
      </w:r>
      <w:r>
        <w:rPr>
          <w:rFonts w:ascii="宋体" w:eastAsia="宋体" w:hAnsi="宋体" w:cs="宋体" w:hint="eastAsia"/>
          <w:kern w:val="0"/>
          <w:szCs w:val="21"/>
        </w:rPr>
        <w:t>图所示。下列说法正确的是</w:t>
      </w:r>
      <w:r>
        <w:t>（</w:t>
      </w:r>
      <w:r>
        <w:t xml:space="preserve">   </w:t>
      </w:r>
      <w:r>
        <w:t>）</w:t>
      </w:r>
    </w:p>
    <w:p w:rsidR="002A332C" w:rsidRDefault="002A332C">
      <w:pPr>
        <w:spacing w:line="360" w:lineRule="auto"/>
        <w:ind w:firstLineChars="100" w:firstLine="210"/>
        <w:textAlignment w:val="center"/>
      </w:pPr>
    </w:p>
    <w:p w:rsidR="002A332C" w:rsidRDefault="002A332C">
      <w:pPr>
        <w:spacing w:line="360" w:lineRule="auto"/>
        <w:ind w:firstLineChars="100" w:firstLine="210"/>
        <w:textAlignment w:val="center"/>
      </w:pPr>
    </w:p>
    <w:p w:rsidR="002A332C" w:rsidRDefault="002A332C">
      <w:pPr>
        <w:spacing w:line="360" w:lineRule="auto"/>
        <w:ind w:firstLineChars="100" w:firstLine="210"/>
        <w:textAlignment w:val="center"/>
      </w:pPr>
    </w:p>
    <w:p w:rsidR="002A332C" w:rsidRDefault="00380F68">
      <w:pPr>
        <w:spacing w:line="360" w:lineRule="auto"/>
        <w:ind w:leftChars="200" w:left="420"/>
        <w:textAlignment w:val="center"/>
        <w:rPr>
          <w:rFonts w:ascii="宋体" w:eastAsia="宋体" w:hAnsi="宋体" w:cs="宋体"/>
          <w:szCs w:val="21"/>
        </w:rPr>
      </w:pPr>
      <w:r>
        <w:rPr>
          <w:rFonts w:ascii="宋体" w:eastAsia="宋体" w:hAnsi="宋体" w:cs="宋体" w:hint="eastAsia"/>
          <w:kern w:val="0"/>
          <w:szCs w:val="21"/>
        </w:rPr>
        <w:t>A. 该实验是将盐酸溶液滴入氢氧化钠溶液         B. 稀盐酸与氢氧化钠溶液反应是吸热反应</w:t>
      </w:r>
      <w:r>
        <w:rPr>
          <w:rFonts w:ascii="宋体" w:eastAsia="宋体" w:hAnsi="宋体" w:cs="宋体" w:hint="eastAsia"/>
          <w:szCs w:val="21"/>
        </w:rPr>
        <w:br/>
      </w:r>
      <w:r>
        <w:rPr>
          <w:rFonts w:ascii="宋体" w:eastAsia="宋体" w:hAnsi="宋体" w:cs="宋体" w:hint="eastAsia"/>
          <w:kern w:val="0"/>
          <w:szCs w:val="21"/>
        </w:rPr>
        <w:lastRenderedPageBreak/>
        <w:t xml:space="preserve">C. </w:t>
      </w:r>
      <w:r>
        <w:rPr>
          <w:rStyle w:val="latexlinear"/>
          <w:rFonts w:ascii="宋体" w:eastAsia="宋体" w:hAnsi="宋体" w:cs="宋体" w:hint="eastAsia"/>
          <w:kern w:val="0"/>
          <w:szCs w:val="21"/>
        </w:rPr>
        <w:t>20s</w:t>
      </w:r>
      <w:r>
        <w:rPr>
          <w:rFonts w:ascii="宋体" w:eastAsia="宋体" w:hAnsi="宋体" w:cs="宋体" w:hint="eastAsia"/>
          <w:kern w:val="0"/>
          <w:szCs w:val="21"/>
        </w:rPr>
        <w:t>至</w:t>
      </w:r>
      <w:r>
        <w:rPr>
          <w:rStyle w:val="latexlinear"/>
          <w:rFonts w:ascii="宋体" w:eastAsia="宋体" w:hAnsi="宋体" w:cs="宋体" w:hint="eastAsia"/>
          <w:kern w:val="0"/>
          <w:szCs w:val="21"/>
        </w:rPr>
        <w:t>40s</w:t>
      </w:r>
      <w:r>
        <w:rPr>
          <w:rFonts w:ascii="宋体" w:eastAsia="宋体" w:hAnsi="宋体" w:cs="宋体" w:hint="eastAsia"/>
          <w:kern w:val="0"/>
          <w:szCs w:val="21"/>
        </w:rPr>
        <w:t xml:space="preserve">之间的某一时刻，两溶液恰好完全反应        D. </w:t>
      </w:r>
      <w:r>
        <w:rPr>
          <w:rStyle w:val="latexlinear"/>
          <w:rFonts w:ascii="宋体" w:eastAsia="宋体" w:hAnsi="宋体" w:cs="宋体" w:hint="eastAsia"/>
          <w:kern w:val="0"/>
          <w:szCs w:val="21"/>
        </w:rPr>
        <w:t>60s</w:t>
      </w:r>
      <w:r>
        <w:rPr>
          <w:rFonts w:ascii="宋体" w:eastAsia="宋体" w:hAnsi="宋体" w:cs="宋体" w:hint="eastAsia"/>
          <w:kern w:val="0"/>
          <w:szCs w:val="21"/>
        </w:rPr>
        <w:t>时溶质为</w:t>
      </w:r>
      <w:r>
        <w:rPr>
          <w:rStyle w:val="latexlinear"/>
          <w:rFonts w:ascii="宋体" w:eastAsia="宋体" w:hAnsi="宋体" w:cs="宋体" w:hint="eastAsia"/>
          <w:kern w:val="0"/>
          <w:szCs w:val="21"/>
        </w:rPr>
        <w:t>NaOH</w:t>
      </w:r>
      <w:r>
        <w:rPr>
          <w:rFonts w:ascii="宋体" w:eastAsia="宋体" w:hAnsi="宋体" w:cs="宋体" w:hint="eastAsia"/>
          <w:kern w:val="0"/>
          <w:szCs w:val="21"/>
        </w:rPr>
        <w:t>和</w:t>
      </w:r>
      <w:r>
        <w:rPr>
          <w:rStyle w:val="latexlinear"/>
          <w:rFonts w:ascii="宋体" w:eastAsia="宋体" w:hAnsi="宋体" w:cs="宋体" w:hint="eastAsia"/>
          <w:kern w:val="0"/>
          <w:szCs w:val="21"/>
        </w:rPr>
        <w:t>NaCl</w:t>
      </w:r>
    </w:p>
    <w:p w:rsidR="002A332C" w:rsidRDefault="00380F68">
      <w:pPr>
        <w:spacing w:line="360" w:lineRule="auto"/>
        <w:ind w:firstLineChars="100" w:firstLine="210"/>
        <w:textAlignment w:val="center"/>
        <w:rPr>
          <w:rFonts w:ascii="宋体" w:eastAsia="宋体" w:hAnsi="宋体" w:cs="宋体"/>
        </w:rPr>
      </w:pPr>
      <w:r>
        <w:rPr>
          <w:rFonts w:ascii="宋体" w:eastAsia="宋体" w:hAnsi="宋体" w:cs="宋体" w:hint="eastAsia"/>
          <w:kern w:val="0"/>
          <w:szCs w:val="22"/>
        </w:rPr>
        <w:t>6.</w:t>
      </w:r>
      <w:r>
        <w:rPr>
          <w:rFonts w:ascii="宋体" w:eastAsia="宋体" w:hAnsi="宋体" w:cs="宋体" w:hint="eastAsia"/>
        </w:rPr>
        <w:t>对比实验是实验探究的重要方法，下列图示中实验设计不能实现其对应实验目的是（   ）</w:t>
      </w:r>
    </w:p>
    <w:tbl>
      <w:tblPr>
        <w:tblpPr w:leftFromText="180" w:rightFromText="180" w:vertAnchor="text" w:horzAnchor="page" w:tblpX="1446" w:tblpY="86"/>
        <w:tblOverlap w:val="never"/>
        <w:tblW w:w="93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10"/>
        <w:gridCol w:w="1984"/>
        <w:gridCol w:w="1559"/>
        <w:gridCol w:w="2410"/>
        <w:gridCol w:w="2722"/>
      </w:tblGrid>
      <w:tr w:rsidR="002A332C">
        <w:tc>
          <w:tcPr>
            <w:tcW w:w="7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编号</w:t>
            </w:r>
          </w:p>
        </w:tc>
        <w:tc>
          <w:tcPr>
            <w:tcW w:w="1984"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A</w:t>
            </w:r>
          </w:p>
        </w:tc>
        <w:tc>
          <w:tcPr>
            <w:tcW w:w="1559"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B</w:t>
            </w:r>
          </w:p>
        </w:tc>
        <w:tc>
          <w:tcPr>
            <w:tcW w:w="24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C</w:t>
            </w:r>
          </w:p>
        </w:tc>
        <w:tc>
          <w:tcPr>
            <w:tcW w:w="2722"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D</w:t>
            </w:r>
          </w:p>
        </w:tc>
      </w:tr>
      <w:tr w:rsidR="002A332C">
        <w:tc>
          <w:tcPr>
            <w:tcW w:w="7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实验目的</w:t>
            </w:r>
          </w:p>
        </w:tc>
        <w:tc>
          <w:tcPr>
            <w:tcW w:w="1984"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left"/>
              <w:textAlignment w:val="center"/>
            </w:pPr>
            <w:r>
              <w:t>探究水对铁钉锈蚀的影响</w:t>
            </w:r>
          </w:p>
        </w:tc>
        <w:tc>
          <w:tcPr>
            <w:tcW w:w="1559"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left"/>
              <w:textAlignment w:val="center"/>
            </w:pPr>
            <w:r>
              <w:t>探究影响物质溶解性的因素</w:t>
            </w:r>
          </w:p>
        </w:tc>
        <w:tc>
          <w:tcPr>
            <w:tcW w:w="24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left"/>
              <w:textAlignment w:val="center"/>
            </w:pPr>
            <w:r>
              <w:t>探究温度对分子运动快慢的影响</w:t>
            </w:r>
          </w:p>
        </w:tc>
        <w:tc>
          <w:tcPr>
            <w:tcW w:w="2722"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left"/>
              <w:textAlignment w:val="center"/>
            </w:pPr>
            <w:r>
              <w:t>探究燃烧条件之一：温度达到着火点</w:t>
            </w:r>
          </w:p>
        </w:tc>
      </w:tr>
      <w:tr w:rsidR="002A332C">
        <w:tc>
          <w:tcPr>
            <w:tcW w:w="7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t>实验设计</w:t>
            </w:r>
          </w:p>
        </w:tc>
        <w:tc>
          <w:tcPr>
            <w:tcW w:w="1984"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rPr>
                <w:noProof/>
              </w:rPr>
              <w:drawing>
                <wp:inline distT="0" distB="0" distL="114300" distR="114300">
                  <wp:extent cx="1181100" cy="781050"/>
                  <wp:effectExtent l="0" t="0" r="0" b="0"/>
                  <wp:docPr id="8"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621656" name="图片 7" descr=" "/>
                          <pic:cNvPicPr>
                            <a:picLocks noChangeAspect="1"/>
                          </pic:cNvPicPr>
                        </pic:nvPicPr>
                        <pic:blipFill>
                          <a:blip r:embed="rId12"/>
                          <a:stretch>
                            <a:fillRect/>
                          </a:stretch>
                        </pic:blipFill>
                        <pic:spPr>
                          <a:xfrm>
                            <a:off x="0" y="0"/>
                            <a:ext cx="1181100" cy="781050"/>
                          </a:xfrm>
                          <a:prstGeom prst="rect">
                            <a:avLst/>
                          </a:prstGeom>
                          <a:noFill/>
                          <a:ln>
                            <a:noFill/>
                          </a:ln>
                        </pic:spPr>
                      </pic:pic>
                    </a:graphicData>
                  </a:graphic>
                </wp:inline>
              </w:drawing>
            </w:r>
          </w:p>
        </w:tc>
        <w:tc>
          <w:tcPr>
            <w:tcW w:w="1559"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rPr>
                <w:noProof/>
              </w:rPr>
              <w:drawing>
                <wp:inline distT="0" distB="0" distL="114300" distR="114300">
                  <wp:extent cx="447675" cy="825500"/>
                  <wp:effectExtent l="0" t="0" r="9525" b="12700"/>
                  <wp:docPr id="9" name="图片 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582979" name="图片 8" descr=" "/>
                          <pic:cNvPicPr>
                            <a:picLocks noChangeAspect="1"/>
                          </pic:cNvPicPr>
                        </pic:nvPicPr>
                        <pic:blipFill>
                          <a:blip r:embed="rId13"/>
                          <a:stretch>
                            <a:fillRect/>
                          </a:stretch>
                        </pic:blipFill>
                        <pic:spPr>
                          <a:xfrm>
                            <a:off x="0" y="0"/>
                            <a:ext cx="447675" cy="825500"/>
                          </a:xfrm>
                          <a:prstGeom prst="rect">
                            <a:avLst/>
                          </a:prstGeom>
                          <a:noFill/>
                          <a:ln>
                            <a:noFill/>
                          </a:ln>
                        </pic:spPr>
                      </pic:pic>
                    </a:graphicData>
                  </a:graphic>
                </wp:inline>
              </w:drawing>
            </w:r>
          </w:p>
        </w:tc>
        <w:tc>
          <w:tcPr>
            <w:tcW w:w="2410"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rPr>
                <w:noProof/>
              </w:rPr>
              <w:drawing>
                <wp:inline distT="0" distB="0" distL="114300" distR="114300">
                  <wp:extent cx="1419225" cy="800100"/>
                  <wp:effectExtent l="0" t="0" r="9525" b="0"/>
                  <wp:docPr id="11"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762582" name="图片 9" descr=" "/>
                          <pic:cNvPicPr>
                            <a:picLocks noChangeAspect="1"/>
                          </pic:cNvPicPr>
                        </pic:nvPicPr>
                        <pic:blipFill>
                          <a:blip r:embed="rId14"/>
                          <a:stretch>
                            <a:fillRect/>
                          </a:stretch>
                        </pic:blipFill>
                        <pic:spPr>
                          <a:xfrm>
                            <a:off x="0" y="0"/>
                            <a:ext cx="1419225" cy="800100"/>
                          </a:xfrm>
                          <a:prstGeom prst="rect">
                            <a:avLst/>
                          </a:prstGeom>
                          <a:noFill/>
                          <a:ln>
                            <a:noFill/>
                          </a:ln>
                        </pic:spPr>
                      </pic:pic>
                    </a:graphicData>
                  </a:graphic>
                </wp:inline>
              </w:drawing>
            </w:r>
          </w:p>
        </w:tc>
        <w:tc>
          <w:tcPr>
            <w:tcW w:w="2722" w:type="dxa"/>
            <w:tcBorders>
              <w:top w:val="single" w:sz="2" w:space="0" w:color="000000"/>
              <w:left w:val="single" w:sz="2" w:space="0" w:color="000000"/>
              <w:bottom w:val="single" w:sz="2" w:space="0" w:color="000000"/>
              <w:right w:val="single" w:sz="2" w:space="0" w:color="000000"/>
            </w:tcBorders>
            <w:vAlign w:val="center"/>
          </w:tcPr>
          <w:p w:rsidR="002A332C" w:rsidRDefault="00380F68">
            <w:pPr>
              <w:spacing w:line="360" w:lineRule="auto"/>
              <w:jc w:val="center"/>
              <w:textAlignment w:val="center"/>
            </w:pPr>
            <w:r>
              <w:rPr>
                <w:noProof/>
              </w:rPr>
              <w:drawing>
                <wp:inline distT="0" distB="0" distL="114300" distR="114300">
                  <wp:extent cx="962025" cy="752475"/>
                  <wp:effectExtent l="0" t="0" r="9525" b="9525"/>
                  <wp:docPr id="12" name="图片 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41228" name="图片 10" descr=" "/>
                          <pic:cNvPicPr>
                            <a:picLocks noChangeAspect="1"/>
                          </pic:cNvPicPr>
                        </pic:nvPicPr>
                        <pic:blipFill>
                          <a:blip r:embed="rId15"/>
                          <a:stretch>
                            <a:fillRect/>
                          </a:stretch>
                        </pic:blipFill>
                        <pic:spPr>
                          <a:xfrm>
                            <a:off x="0" y="0"/>
                            <a:ext cx="962025" cy="752475"/>
                          </a:xfrm>
                          <a:prstGeom prst="rect">
                            <a:avLst/>
                          </a:prstGeom>
                          <a:noFill/>
                          <a:ln>
                            <a:noFill/>
                          </a:ln>
                        </pic:spPr>
                      </pic:pic>
                    </a:graphicData>
                  </a:graphic>
                </wp:inline>
              </w:drawing>
            </w:r>
          </w:p>
        </w:tc>
      </w:tr>
    </w:tbl>
    <w:p w:rsidR="002A332C" w:rsidRDefault="00380F68">
      <w:pPr>
        <w:adjustRightInd w:val="0"/>
        <w:spacing w:line="360" w:lineRule="auto"/>
        <w:ind w:firstLineChars="100" w:firstLine="210"/>
        <w:textAlignment w:val="baseline"/>
        <w:rPr>
          <w:rFonts w:ascii="Times New Roman" w:eastAsia="宋体" w:hAnsi="Times New Roman" w:cs="Times New Roman"/>
          <w:color w:val="000000"/>
          <w:kern w:val="0"/>
          <w:szCs w:val="20"/>
        </w:rPr>
      </w:pPr>
      <w:r>
        <w:rPr>
          <w:rFonts w:ascii="Times New Roman" w:eastAsia="宋体" w:hAnsi="Times New Roman" w:cs="Times New Roman" w:hint="eastAsia"/>
          <w:color w:val="000000"/>
          <w:kern w:val="0"/>
          <w:szCs w:val="20"/>
        </w:rPr>
        <w:t>7.</w:t>
      </w:r>
      <w:r>
        <w:rPr>
          <w:rFonts w:ascii="Times New Roman" w:eastAsia="宋体" w:hAnsi="Times New Roman" w:cs="Times New Roman" w:hint="eastAsia"/>
          <w:color w:val="000000"/>
          <w:kern w:val="0"/>
          <w:szCs w:val="20"/>
        </w:rPr>
        <w:t>利用甲酸（</w:t>
      </w:r>
      <w:r>
        <w:rPr>
          <w:rFonts w:ascii="Times New Roman" w:eastAsia="宋体" w:hAnsi="Times New Roman" w:cs="Times New Roman" w:hint="eastAsia"/>
          <w:color w:val="000000"/>
          <w:kern w:val="0"/>
          <w:szCs w:val="20"/>
        </w:rPr>
        <w:t>HCOOH</w:t>
      </w:r>
      <w:r>
        <w:rPr>
          <w:rFonts w:ascii="Times New Roman" w:eastAsia="宋体" w:hAnsi="Times New Roman" w:cs="Times New Roman" w:hint="eastAsia"/>
          <w:color w:val="000000"/>
          <w:kern w:val="0"/>
          <w:szCs w:val="20"/>
        </w:rPr>
        <w:t>）与浓硫酸制备</w:t>
      </w:r>
      <w:r>
        <w:rPr>
          <w:rFonts w:ascii="Times New Roman" w:eastAsia="宋体" w:hAnsi="Times New Roman" w:cs="Times New Roman" w:hint="eastAsia"/>
          <w:color w:val="000000"/>
          <w:kern w:val="0"/>
          <w:szCs w:val="20"/>
        </w:rPr>
        <w:t>CO</w:t>
      </w:r>
      <w:r>
        <w:rPr>
          <w:rFonts w:ascii="Times New Roman" w:eastAsia="宋体" w:hAnsi="Times New Roman" w:cs="Times New Roman" w:hint="eastAsia"/>
          <w:color w:val="000000"/>
          <w:kern w:val="0"/>
          <w:szCs w:val="20"/>
        </w:rPr>
        <w:t>，并用如下实验装置验证</w:t>
      </w:r>
      <w:r>
        <w:rPr>
          <w:rFonts w:ascii="Times New Roman" w:eastAsia="宋体" w:hAnsi="Times New Roman" w:cs="Times New Roman" w:hint="eastAsia"/>
          <w:color w:val="000000"/>
          <w:kern w:val="0"/>
          <w:szCs w:val="20"/>
        </w:rPr>
        <w:t>CO</w:t>
      </w:r>
      <w:r>
        <w:rPr>
          <w:rFonts w:ascii="Times New Roman" w:eastAsia="宋体" w:hAnsi="Times New Roman" w:cs="Times New Roman" w:hint="eastAsia"/>
          <w:color w:val="000000"/>
          <w:kern w:val="0"/>
          <w:szCs w:val="20"/>
        </w:rPr>
        <w:t>的有关性质。已知</w:t>
      </w:r>
      <w:r w:rsidR="002A332C" w:rsidRPr="002A332C">
        <w:rPr>
          <w:rFonts w:ascii="Times New Roman" w:eastAsia="宋体" w:hAnsi="Times New Roman" w:cs="Times New Roman"/>
          <w:color w:val="000000"/>
          <w:kern w:val="0"/>
          <w:position w:val="-30"/>
          <w:szCs w:val="20"/>
        </w:rPr>
        <w:object w:dxaOrig="26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6pt" o:ole="">
            <v:imagedata r:id="rId16" o:title=""/>
          </v:shape>
          <o:OLEObject Type="Embed" ProgID="Equation.DSMT4" ShapeID="_x0000_i1025" DrawAspect="Content" ObjectID="_1716329526" r:id="rId17"/>
        </w:object>
      </w:r>
      <w:r>
        <w:rPr>
          <w:rFonts w:ascii="Times New Roman" w:eastAsia="宋体" w:hAnsi="Times New Roman" w:cs="Times New Roman" w:hint="eastAsia"/>
          <w:color w:val="000000"/>
          <w:kern w:val="0"/>
          <w:szCs w:val="20"/>
        </w:rPr>
        <w:t>，下列说法不正确的是</w:t>
      </w:r>
      <w:r>
        <w:rPr>
          <w:rFonts w:ascii="Times New Roman" w:eastAsia="宋体" w:hAnsi="Times New Roman" w:cs="Times New Roman"/>
          <w:color w:val="000000"/>
          <w:kern w:val="0"/>
          <w:szCs w:val="20"/>
        </w:rPr>
        <w:t>(   )</w:t>
      </w:r>
    </w:p>
    <w:p w:rsidR="002A332C" w:rsidRDefault="00380F68">
      <w:pPr>
        <w:adjustRightInd w:val="0"/>
        <w:spacing w:line="360" w:lineRule="auto"/>
        <w:textAlignment w:val="center"/>
        <w:rPr>
          <w:rFonts w:ascii="Times New Roman" w:eastAsia="宋体" w:hAnsi="Times New Roman" w:cs="Times New Roman"/>
          <w:color w:val="000000"/>
          <w:kern w:val="0"/>
          <w:szCs w:val="20"/>
        </w:rPr>
      </w:pPr>
      <w:r>
        <w:rPr>
          <w:rFonts w:ascii="Times New Roman" w:eastAsia="宋体" w:hAnsi="Times New Roman" w:cs="Times New Roman"/>
          <w:noProof/>
          <w:color w:val="000000"/>
          <w:kern w:val="0"/>
          <w:szCs w:val="20"/>
        </w:rPr>
        <w:drawing>
          <wp:inline distT="0" distB="0" distL="114300" distR="114300">
            <wp:extent cx="3333115" cy="1292860"/>
            <wp:effectExtent l="0" t="0" r="635" b="254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918219" name="图片 3"/>
                    <pic:cNvPicPr>
                      <a:picLocks noChangeAspect="1"/>
                    </pic:cNvPicPr>
                  </pic:nvPicPr>
                  <pic:blipFill>
                    <a:blip r:embed="rId18"/>
                    <a:stretch>
                      <a:fillRect/>
                    </a:stretch>
                  </pic:blipFill>
                  <pic:spPr>
                    <a:xfrm>
                      <a:off x="0" y="0"/>
                      <a:ext cx="3333115" cy="1292860"/>
                    </a:xfrm>
                    <a:prstGeom prst="rect">
                      <a:avLst/>
                    </a:prstGeom>
                    <a:noFill/>
                    <a:ln>
                      <a:noFill/>
                    </a:ln>
                  </pic:spPr>
                </pic:pic>
              </a:graphicData>
            </a:graphic>
          </wp:inline>
        </w:drawing>
      </w:r>
    </w:p>
    <w:p w:rsidR="002A332C" w:rsidRDefault="00380F68">
      <w:pPr>
        <w:numPr>
          <w:ilvl w:val="0"/>
          <w:numId w:val="1"/>
        </w:numPr>
        <w:adjustRightInd w:val="0"/>
        <w:spacing w:line="360" w:lineRule="auto"/>
        <w:ind w:firstLineChars="200" w:firstLine="420"/>
        <w:textAlignment w:val="baseline"/>
        <w:rPr>
          <w:rFonts w:ascii="宋体" w:eastAsia="宋体" w:hAnsi="宋体" w:cs="宋体"/>
          <w:color w:val="000000"/>
          <w:kern w:val="0"/>
          <w:szCs w:val="20"/>
        </w:rPr>
      </w:pPr>
      <w:r>
        <w:rPr>
          <w:rFonts w:ascii="宋体" w:eastAsia="宋体" w:hAnsi="宋体" w:cs="宋体" w:hint="eastAsia"/>
          <w:color w:val="000000"/>
          <w:kern w:val="0"/>
          <w:szCs w:val="20"/>
        </w:rPr>
        <w:t>操作时，先点燃乙处酒精灯，再滴加 HCOOH B.装置丁既可检验</w:t>
      </w:r>
      <w:r w:rsidR="002A332C" w:rsidRPr="002A332C">
        <w:rPr>
          <w:rFonts w:ascii="宋体" w:eastAsia="宋体" w:hAnsi="宋体" w:cs="宋体" w:hint="eastAsia"/>
          <w:color w:val="000000"/>
          <w:kern w:val="0"/>
          <w:position w:val="-10"/>
          <w:szCs w:val="20"/>
        </w:rPr>
        <w:object w:dxaOrig="440" w:dyaOrig="320">
          <v:shape id="_x0000_i1026" type="#_x0000_t75" style="width:22pt;height:16pt" o:ole="">
            <v:imagedata r:id="rId19" o:title=""/>
          </v:shape>
          <o:OLEObject Type="Embed" ProgID="Equation.DSMT4" ShapeID="_x0000_i1026" DrawAspect="Content" ObjectID="_1716329527" r:id="rId20"/>
        </w:object>
      </w:r>
      <w:r>
        <w:rPr>
          <w:rFonts w:ascii="宋体" w:eastAsia="宋体" w:hAnsi="宋体" w:cs="宋体" w:hint="eastAsia"/>
          <w:color w:val="000000"/>
          <w:kern w:val="0"/>
          <w:szCs w:val="20"/>
        </w:rPr>
        <w:t xml:space="preserve">，又可收集CO </w:t>
      </w:r>
    </w:p>
    <w:p w:rsidR="002A332C" w:rsidRDefault="00380F68">
      <w:pPr>
        <w:adjustRightInd w:val="0"/>
        <w:spacing w:line="360" w:lineRule="auto"/>
        <w:ind w:firstLineChars="200" w:firstLine="420"/>
        <w:textAlignment w:val="baseline"/>
        <w:rPr>
          <w:rFonts w:ascii="宋体" w:eastAsia="宋体" w:hAnsi="宋体" w:cs="宋体"/>
        </w:rPr>
      </w:pPr>
      <w:r>
        <w:rPr>
          <w:rFonts w:ascii="宋体" w:eastAsia="宋体" w:hAnsi="宋体" w:cs="宋体" w:hint="eastAsia"/>
          <w:color w:val="000000"/>
          <w:kern w:val="0"/>
          <w:szCs w:val="20"/>
        </w:rPr>
        <w:t>C.装置丙的作用是防止倒吸D.随着反应进行，浓硫酸浓度降低，产生CO气体速率减小</w:t>
      </w:r>
    </w:p>
    <w:p w:rsidR="002A332C" w:rsidRDefault="00380F68">
      <w:pPr>
        <w:spacing w:line="36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8.绘制知识网络是化学学习的一种有效防范，元素单质及其化合物的“价态—类别”二维图就是其中的网络图之一、如图是铁及其化合物的“价态—类别”二维图，下列有关说法或方程式正确的是</w:t>
      </w:r>
      <w:r>
        <w:rPr>
          <w:rFonts w:ascii="宋体" w:eastAsia="宋体" w:hAnsi="宋体" w:cs="宋体" w:hint="eastAsia"/>
        </w:rPr>
        <w:t>（   ）</w:t>
      </w:r>
    </w:p>
    <w:p w:rsidR="002A332C" w:rsidRDefault="00380F68">
      <w:pPr>
        <w:spacing w:line="360" w:lineRule="auto"/>
        <w:jc w:val="center"/>
        <w:textAlignment w:val="center"/>
        <w:rPr>
          <w:rFonts w:ascii="宋体" w:eastAsia="宋体" w:hAnsi="宋体" w:cs="宋体"/>
          <w:szCs w:val="21"/>
        </w:rPr>
      </w:pPr>
      <w:r>
        <w:rPr>
          <w:rFonts w:ascii="宋体" w:eastAsia="宋体" w:hAnsi="宋体" w:cs="宋体" w:hint="eastAsia"/>
          <w:noProof/>
          <w:szCs w:val="21"/>
        </w:rPr>
        <w:drawing>
          <wp:inline distT="0" distB="0" distL="0" distR="0">
            <wp:extent cx="2268220" cy="1334770"/>
            <wp:effectExtent l="0" t="0" r="17780" b="17780"/>
            <wp:docPr id="1618256515" name="图片 16182565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765914" name="图片 1618256515" descr="figure"/>
                    <pic:cNvPicPr>
                      <a:picLocks noChangeAspect="1"/>
                    </pic:cNvPicPr>
                  </pic:nvPicPr>
                  <pic:blipFill>
                    <a:blip r:embed="rId21"/>
                    <a:srcRect b="3589"/>
                    <a:stretch>
                      <a:fillRect/>
                    </a:stretch>
                  </pic:blipFill>
                  <pic:spPr>
                    <a:xfrm>
                      <a:off x="0" y="0"/>
                      <a:ext cx="2268220" cy="1334770"/>
                    </a:xfrm>
                    <a:prstGeom prst="rect">
                      <a:avLst/>
                    </a:prstGeom>
                  </pic:spPr>
                </pic:pic>
              </a:graphicData>
            </a:graphic>
          </wp:inline>
        </w:drawing>
      </w:r>
    </w:p>
    <w:p w:rsidR="002A332C" w:rsidRDefault="00380F68">
      <w:pPr>
        <w:ind w:firstLineChars="200" w:firstLine="420"/>
        <w:jc w:val="left"/>
        <w:textAlignment w:val="center"/>
        <w:rPr>
          <w:rFonts w:ascii="宋体" w:eastAsia="宋体" w:hAnsi="宋体" w:cs="宋体"/>
          <w:szCs w:val="21"/>
        </w:rPr>
      </w:pPr>
      <w:r>
        <w:rPr>
          <w:rFonts w:ascii="宋体" w:eastAsia="宋体" w:hAnsi="宋体" w:cs="宋体" w:hint="eastAsia"/>
          <w:szCs w:val="21"/>
        </w:rPr>
        <w:t>A．物质A的名称是氧化铁B．①反应可能是Fe</w:t>
      </w:r>
      <w:r>
        <w:rPr>
          <w:rFonts w:ascii="宋体" w:eastAsia="宋体" w:hAnsi="宋体" w:cs="宋体" w:hint="eastAsia"/>
          <w:szCs w:val="21"/>
          <w:vertAlign w:val="subscript"/>
        </w:rPr>
        <w:t>2</w:t>
      </w:r>
      <w:r>
        <w:rPr>
          <w:rFonts w:ascii="宋体" w:eastAsia="宋体" w:hAnsi="宋体" w:cs="宋体" w:hint="eastAsia"/>
          <w:szCs w:val="21"/>
        </w:rPr>
        <w:t>O</w:t>
      </w:r>
      <w:r>
        <w:rPr>
          <w:rFonts w:ascii="宋体" w:eastAsia="宋体" w:hAnsi="宋体" w:cs="宋体" w:hint="eastAsia"/>
          <w:szCs w:val="21"/>
          <w:vertAlign w:val="subscript"/>
        </w:rPr>
        <w:t>3</w:t>
      </w:r>
      <w:r>
        <w:rPr>
          <w:rFonts w:ascii="宋体" w:eastAsia="宋体" w:hAnsi="宋体" w:cs="宋体" w:hint="eastAsia"/>
          <w:szCs w:val="21"/>
        </w:rPr>
        <w:t>+3Al</w:t>
      </w:r>
      <w:r w:rsidR="002A332C" w:rsidRPr="002A332C">
        <w:rPr>
          <w:rFonts w:ascii="宋体" w:eastAsia="宋体" w:hAnsi="宋体" w:cs="宋体" w:hint="eastAsia"/>
          <w:szCs w:val="21"/>
        </w:rPr>
        <w:object w:dxaOrig="540" w:dyaOrig="760">
          <v:shape id="_x0000_i1027" type="#_x0000_t75" alt="http://www.zxxk.com" style="width:28pt;height:38pt" o:ole="">
            <v:imagedata r:id="rId22" o:title="eqIdbd32a20450834624bcaf37f1099c0b65"/>
          </v:shape>
          <o:OLEObject Type="Embed" ProgID="Equation.DSMT4" ShapeID="_x0000_i1027" DrawAspect="Content" ObjectID="_1716329528" r:id="rId23"/>
        </w:object>
      </w:r>
      <w:r>
        <w:rPr>
          <w:rFonts w:ascii="宋体" w:eastAsia="宋体" w:hAnsi="宋体" w:cs="宋体" w:hint="eastAsia"/>
          <w:szCs w:val="21"/>
        </w:rPr>
        <w:t>2Fe+3AlO</w:t>
      </w:r>
    </w:p>
    <w:p w:rsidR="002A332C" w:rsidRDefault="00380F68">
      <w:pPr>
        <w:ind w:firstLineChars="200" w:firstLine="420"/>
        <w:jc w:val="left"/>
        <w:textAlignment w:val="center"/>
        <w:rPr>
          <w:rFonts w:ascii="宋体" w:eastAsia="宋体" w:hAnsi="宋体" w:cs="宋体"/>
          <w:szCs w:val="21"/>
        </w:rPr>
      </w:pPr>
      <w:r>
        <w:rPr>
          <w:rFonts w:ascii="宋体" w:eastAsia="宋体" w:hAnsi="宋体" w:cs="宋体" w:hint="eastAsia"/>
          <w:szCs w:val="21"/>
        </w:rPr>
        <w:t>C．⑤反应可能是3NaOH+FeCl</w:t>
      </w:r>
      <w:r>
        <w:rPr>
          <w:rFonts w:ascii="宋体" w:eastAsia="宋体" w:hAnsi="宋体" w:cs="宋体" w:hint="eastAsia"/>
          <w:szCs w:val="21"/>
          <w:vertAlign w:val="subscript"/>
        </w:rPr>
        <w:t>3</w:t>
      </w:r>
      <w:r>
        <w:rPr>
          <w:rFonts w:ascii="宋体" w:eastAsia="宋体" w:hAnsi="宋体" w:cs="宋体" w:hint="eastAsia"/>
          <w:szCs w:val="21"/>
        </w:rPr>
        <w:t>=Fe(OH)</w:t>
      </w:r>
      <w:r>
        <w:rPr>
          <w:rFonts w:ascii="宋体" w:eastAsia="宋体" w:hAnsi="宋体" w:cs="宋体" w:hint="eastAsia"/>
          <w:szCs w:val="21"/>
          <w:vertAlign w:val="subscript"/>
        </w:rPr>
        <w:t>3</w:t>
      </w:r>
      <w:r>
        <w:rPr>
          <w:rFonts w:ascii="宋体" w:eastAsia="宋体" w:hAnsi="宋体" w:cs="宋体" w:hint="eastAsia"/>
          <w:szCs w:val="21"/>
        </w:rPr>
        <w:t>↓+3NaClD．⑤~⑨全部是复分解反应</w:t>
      </w:r>
    </w:p>
    <w:p w:rsidR="002A332C" w:rsidRDefault="00380F68">
      <w:pPr>
        <w:spacing w:line="440" w:lineRule="exact"/>
        <w:jc w:val="left"/>
        <w:textAlignment w:val="center"/>
        <w:rPr>
          <w:rFonts w:ascii="宋体" w:eastAsia="宋体" w:hAnsi="宋体" w:cs="宋体"/>
          <w:bCs/>
        </w:rPr>
      </w:pPr>
      <w:r>
        <w:rPr>
          <w:rFonts w:ascii="宋体" w:eastAsia="宋体" w:hAnsi="宋体" w:cs="宋体" w:hint="eastAsia"/>
          <w:bCs/>
          <w:color w:val="000000" w:themeColor="text1"/>
          <w:szCs w:val="22"/>
        </w:rPr>
        <w:t>二、</w:t>
      </w:r>
      <w:r>
        <w:rPr>
          <w:rFonts w:ascii="宋体" w:eastAsia="宋体" w:hAnsi="宋体" w:cs="宋体" w:hint="eastAsia"/>
          <w:bCs/>
        </w:rPr>
        <w:t>填空题与简答（本大题包括5小题，共29分）</w:t>
      </w:r>
    </w:p>
    <w:p w:rsidR="002A332C" w:rsidRDefault="00380F68">
      <w:pPr>
        <w:spacing w:line="360" w:lineRule="auto"/>
        <w:ind w:firstLineChars="100" w:firstLine="210"/>
        <w:jc w:val="left"/>
        <w:textAlignment w:val="center"/>
        <w:rPr>
          <w:rFonts w:ascii="宋体" w:eastAsia="宋体" w:hAnsi="宋体" w:cs="宋体"/>
          <w:bCs/>
        </w:rPr>
      </w:pPr>
      <w:r>
        <w:rPr>
          <w:rFonts w:ascii="宋体" w:eastAsia="宋体" w:hAnsi="宋体" w:cs="宋体" w:hint="eastAsia"/>
          <w:bCs/>
          <w:szCs w:val="21"/>
        </w:rPr>
        <w:t>9.</w:t>
      </w:r>
      <w:r>
        <w:rPr>
          <w:rFonts w:ascii="宋体" w:eastAsia="宋体" w:hAnsi="宋体" w:cs="宋体" w:hint="eastAsia"/>
          <w:bCs/>
          <w:kern w:val="0"/>
          <w:szCs w:val="21"/>
        </w:rPr>
        <w:t>(5分)</w:t>
      </w:r>
      <w:r>
        <w:rPr>
          <w:rFonts w:ascii="宋体" w:eastAsia="宋体" w:hAnsi="宋体" w:cs="宋体" w:hint="eastAsia"/>
          <w:bCs/>
        </w:rPr>
        <w:t>超市食品保鲜有“温控保鲜”和“气调保鲜”两类技术。它们通过降低温度和改变气体成分，达到抑制被储藏物细胞呼吸的目的。</w:t>
      </w:r>
    </w:p>
    <w:p w:rsidR="002A332C" w:rsidRDefault="00380F68">
      <w:pPr>
        <w:spacing w:line="360" w:lineRule="auto"/>
        <w:ind w:firstLineChars="200" w:firstLine="420"/>
        <w:jc w:val="left"/>
        <w:textAlignment w:val="center"/>
        <w:rPr>
          <w:rFonts w:ascii="宋体" w:eastAsia="宋体" w:hAnsi="宋体" w:cs="宋体"/>
          <w:bCs/>
        </w:rPr>
      </w:pPr>
      <w:r>
        <w:rPr>
          <w:rFonts w:ascii="宋体" w:eastAsia="宋体" w:hAnsi="宋体" w:cs="宋体" w:hint="eastAsia"/>
          <w:bCs/>
        </w:rPr>
        <w:lastRenderedPageBreak/>
        <w:t>(1)干冰可用于“温控保鲜”，利用了干冰现象,此过程发生的是变化。</w:t>
      </w:r>
    </w:p>
    <w:p w:rsidR="002A332C" w:rsidRDefault="00380F68">
      <w:pPr>
        <w:spacing w:line="360" w:lineRule="auto"/>
        <w:ind w:firstLineChars="200" w:firstLine="420"/>
        <w:jc w:val="left"/>
        <w:textAlignment w:val="center"/>
        <w:rPr>
          <w:rFonts w:ascii="宋体" w:eastAsia="宋体" w:hAnsi="宋体" w:cs="宋体"/>
          <w:bCs/>
        </w:rPr>
      </w:pPr>
      <w:r>
        <w:rPr>
          <w:rFonts w:ascii="宋体" w:eastAsia="宋体" w:hAnsi="宋体" w:cs="宋体" w:hint="eastAsia"/>
          <w:bCs/>
        </w:rPr>
        <w:t>(2)“气调保鲜”中可使用CO</w:t>
      </w:r>
      <w:r>
        <w:rPr>
          <w:rFonts w:ascii="宋体" w:eastAsia="宋体" w:hAnsi="宋体" w:cs="宋体" w:hint="eastAsia"/>
          <w:bCs/>
          <w:vertAlign w:val="subscript"/>
        </w:rPr>
        <w:t>2</w:t>
      </w:r>
      <w:r>
        <w:rPr>
          <w:rFonts w:ascii="宋体" w:eastAsia="宋体" w:hAnsi="宋体" w:cs="宋体" w:hint="eastAsia"/>
          <w:bCs/>
        </w:rPr>
        <w:t>来抑制细菌。CO</w:t>
      </w:r>
      <w:r>
        <w:rPr>
          <w:rFonts w:ascii="宋体" w:eastAsia="宋体" w:hAnsi="宋体" w:cs="宋体" w:hint="eastAsia"/>
          <w:bCs/>
          <w:vertAlign w:val="subscript"/>
        </w:rPr>
        <w:t>2</w:t>
      </w:r>
      <w:r>
        <w:rPr>
          <w:rFonts w:ascii="宋体" w:eastAsia="宋体" w:hAnsi="宋体" w:cs="宋体" w:hint="eastAsia"/>
          <w:bCs/>
        </w:rPr>
        <w:t>进入细菌细胞液后能产生酸性物质，抑制细菌生长。此酸性物质是（化学式），另外，细菌细胞的主要构成成分为（填写一种有机营养素）。</w:t>
      </w:r>
    </w:p>
    <w:p w:rsidR="002A332C" w:rsidRDefault="00380F68">
      <w:pPr>
        <w:spacing w:line="360" w:lineRule="auto"/>
        <w:ind w:firstLineChars="200" w:firstLine="420"/>
        <w:jc w:val="left"/>
        <w:textAlignment w:val="center"/>
        <w:rPr>
          <w:rFonts w:ascii="宋体" w:eastAsia="宋体" w:hAnsi="宋体" w:cs="宋体"/>
          <w:bCs/>
        </w:rPr>
      </w:pPr>
      <w:r>
        <w:rPr>
          <w:rFonts w:ascii="宋体" w:eastAsia="宋体" w:hAnsi="宋体" w:cs="宋体" w:hint="eastAsia"/>
          <w:bCs/>
        </w:rPr>
        <w:t>(3)冰箱中常用如图所示的膜分离技术实现“气调保鲜”。分离后，通入冰箱保鲜室内的气体是（填“富氮空气”或“富氧空气”）。</w:t>
      </w:r>
    </w:p>
    <w:p w:rsidR="002A332C" w:rsidRDefault="00380F68">
      <w:pPr>
        <w:snapToGrid w:val="0"/>
        <w:spacing w:line="360" w:lineRule="auto"/>
        <w:ind w:firstLineChars="100" w:firstLine="210"/>
        <w:jc w:val="left"/>
        <w:textAlignment w:val="center"/>
        <w:rPr>
          <w:rFonts w:ascii="宋体" w:eastAsia="宋体" w:hAnsi="宋体" w:cs="宋体"/>
          <w:kern w:val="0"/>
          <w:szCs w:val="21"/>
        </w:rPr>
      </w:pPr>
      <w:r>
        <w:rPr>
          <w:rFonts w:ascii="宋体" w:eastAsia="宋体" w:hAnsi="宋体" w:cs="宋体" w:hint="eastAsia"/>
          <w:bCs/>
          <w:noProof/>
        </w:rPr>
        <w:drawing>
          <wp:inline distT="0" distB="0" distL="114300" distR="114300">
            <wp:extent cx="3766185" cy="887095"/>
            <wp:effectExtent l="0" t="0" r="5715" b="8255"/>
            <wp:docPr id="10"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23043" name="图片 6" descr="figure"/>
                    <pic:cNvPicPr>
                      <a:picLocks noChangeAspect="1"/>
                    </pic:cNvPicPr>
                  </pic:nvPicPr>
                  <pic:blipFill>
                    <a:blip r:embed="rId24"/>
                    <a:stretch>
                      <a:fillRect/>
                    </a:stretch>
                  </pic:blipFill>
                  <pic:spPr>
                    <a:xfrm>
                      <a:off x="0" y="0"/>
                      <a:ext cx="3766185" cy="887095"/>
                    </a:xfrm>
                    <a:prstGeom prst="rect">
                      <a:avLst/>
                    </a:prstGeom>
                    <a:noFill/>
                    <a:ln>
                      <a:noFill/>
                    </a:ln>
                  </pic:spPr>
                </pic:pic>
              </a:graphicData>
            </a:graphic>
          </wp:inline>
        </w:drawing>
      </w:r>
    </w:p>
    <w:p w:rsidR="002A332C" w:rsidRDefault="00380F68">
      <w:pPr>
        <w:spacing w:line="36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10．(5分)</w:t>
      </w:r>
      <w:bookmarkStart w:id="1" w:name="topic_2693bd2c-3a14-4665-aba5-f173e1f7fd"/>
      <w:r>
        <w:rPr>
          <w:rFonts w:ascii="宋体" w:eastAsia="宋体" w:hAnsi="宋体" w:cs="宋体"/>
          <w:kern w:val="0"/>
          <w:szCs w:val="21"/>
        </w:rPr>
        <w:t>我国科学家研发的全球首套千吨级太阳能燃料合成项目被形象地称为“液态阳光”计划。该项目通过太阳能发电电解水制氢，再采用高选择性催化剂将二氧化碳加氢合成甲醇（</w:t>
      </w:r>
      <w:r>
        <w:rPr>
          <w:rFonts w:ascii="Times New Roman" w:eastAsia="Times New Roman" w:hAnsi="Times New Roman" w:cs="Times New Roman"/>
          <w:kern w:val="0"/>
          <w:szCs w:val="21"/>
        </w:rPr>
        <w:t>CH</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OH</w:t>
      </w:r>
      <w:r>
        <w:rPr>
          <w:rFonts w:ascii="宋体" w:eastAsia="宋体" w:hAnsi="宋体" w:cs="宋体"/>
          <w:kern w:val="0"/>
          <w:szCs w:val="21"/>
        </w:rPr>
        <w:t>）。回答下列问题：</w:t>
      </w:r>
      <w:r>
        <w:rPr>
          <w:rFonts w:ascii="宋体" w:eastAsia="宋体" w:hAnsi="宋体" w:cs="宋体"/>
          <w:kern w:val="0"/>
          <w:szCs w:val="21"/>
        </w:rPr>
        <w:br/>
        <w:t>（</w:t>
      </w:r>
      <w:r>
        <w:rPr>
          <w:rFonts w:ascii="Times New Roman" w:eastAsia="Times New Roman" w:hAnsi="Times New Roman" w:cs="Times New Roman"/>
          <w:kern w:val="0"/>
          <w:szCs w:val="21"/>
        </w:rPr>
        <w:t>1</w:t>
      </w:r>
      <w:r>
        <w:rPr>
          <w:rFonts w:ascii="宋体" w:eastAsia="宋体" w:hAnsi="宋体" w:cs="宋体"/>
          <w:kern w:val="0"/>
          <w:szCs w:val="21"/>
        </w:rPr>
        <w:t>）太阳能发电电解水制氢中，太阳能属于（选填“可再生”或“不可再生”）能源，该反应的方程式是。</w:t>
      </w:r>
      <w:r>
        <w:rPr>
          <w:rFonts w:ascii="宋体" w:eastAsia="宋体" w:hAnsi="宋体" w:cs="宋体"/>
          <w:kern w:val="0"/>
          <w:szCs w:val="21"/>
        </w:rPr>
        <w:br/>
        <w:t>（</w:t>
      </w:r>
      <w:r>
        <w:rPr>
          <w:rFonts w:ascii="Times New Roman" w:eastAsia="Times New Roman" w:hAnsi="Times New Roman" w:cs="Times New Roman"/>
          <w:kern w:val="0"/>
          <w:szCs w:val="21"/>
        </w:rPr>
        <w:t>2</w:t>
      </w:r>
      <w:r>
        <w:rPr>
          <w:rFonts w:ascii="宋体" w:eastAsia="宋体" w:hAnsi="宋体" w:cs="宋体"/>
          <w:kern w:val="0"/>
          <w:szCs w:val="21"/>
        </w:rPr>
        <w:t>）我国科学家研制出一种纳米纤维催化剂，可将二氧化碳转化成液体燃料甲醇和生活中最常见的氧化物，该反应的微观示意图如图：</w:t>
      </w:r>
      <w:r>
        <w:rPr>
          <w:rFonts w:ascii="宋体" w:eastAsia="宋体" w:hAnsi="宋体" w:cs="宋体"/>
          <w:kern w:val="0"/>
          <w:szCs w:val="21"/>
        </w:rPr>
        <w:br/>
      </w:r>
      <w:r>
        <w:rPr>
          <w:rFonts w:ascii="Times New Roman" w:eastAsia="Times New Roman" w:hAnsi="Times New Roman" w:cs="Times New Roman"/>
          <w:noProof/>
          <w:kern w:val="0"/>
          <w:sz w:val="24"/>
        </w:rPr>
        <w:drawing>
          <wp:inline distT="0" distB="0" distL="114300" distR="114300">
            <wp:extent cx="4167505" cy="781050"/>
            <wp:effectExtent l="0" t="0" r="4445" b="0"/>
            <wp:docPr id="36"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396152" name="图片 41"/>
                    <pic:cNvPicPr>
                      <a:picLocks noChangeAspect="1"/>
                    </pic:cNvPicPr>
                  </pic:nvPicPr>
                  <pic:blipFill>
                    <a:blip r:embed="rId25"/>
                    <a:stretch>
                      <a:fillRect/>
                    </a:stretch>
                  </pic:blipFill>
                  <pic:spPr>
                    <a:xfrm>
                      <a:off x="0" y="0"/>
                      <a:ext cx="4167505" cy="781050"/>
                    </a:xfrm>
                    <a:prstGeom prst="rect">
                      <a:avLst/>
                    </a:prstGeom>
                    <a:noFill/>
                    <a:ln>
                      <a:noFill/>
                    </a:ln>
                  </pic:spPr>
                </pic:pic>
              </a:graphicData>
            </a:graphic>
          </wp:inline>
        </w:drawing>
      </w:r>
      <w:r>
        <w:rPr>
          <w:rFonts w:ascii="Times New Roman" w:eastAsia="Times New Roman" w:hAnsi="Times New Roman" w:cs="Times New Roman"/>
          <w:kern w:val="0"/>
          <w:sz w:val="24"/>
        </w:rPr>
        <w:br/>
      </w:r>
      <w:r>
        <w:rPr>
          <w:rFonts w:ascii="宋体" w:eastAsia="宋体" w:hAnsi="宋体" w:cs="宋体"/>
          <w:kern w:val="0"/>
          <w:szCs w:val="21"/>
        </w:rPr>
        <w:t>①请在丁框中补充完整微粒示意图。</w:t>
      </w:r>
      <w:r>
        <w:rPr>
          <w:rFonts w:ascii="宋体" w:eastAsia="宋体" w:hAnsi="宋体" w:cs="宋体"/>
          <w:kern w:val="0"/>
          <w:szCs w:val="21"/>
        </w:rPr>
        <w:br/>
        <w:t>②丙中碳与氢元素的质量比为。</w:t>
      </w:r>
      <w:r>
        <w:rPr>
          <w:rFonts w:ascii="宋体" w:eastAsia="宋体" w:hAnsi="宋体" w:cs="宋体"/>
          <w:kern w:val="0"/>
          <w:szCs w:val="21"/>
        </w:rPr>
        <w:br/>
        <w:t>③该反应的化学方程式为。</w:t>
      </w:r>
      <w:bookmarkEnd w:id="1"/>
    </w:p>
    <w:p w:rsidR="002A332C" w:rsidRDefault="00380F68">
      <w:pPr>
        <w:spacing w:line="360" w:lineRule="auto"/>
        <w:jc w:val="left"/>
        <w:textAlignment w:val="center"/>
      </w:pPr>
      <w:bookmarkStart w:id="2" w:name="topic_ce82d3d4-1291-469f-a11b-80d757ff08"/>
      <w:r>
        <w:rPr>
          <w:noProof/>
        </w:rPr>
        <w:drawing>
          <wp:anchor distT="0" distB="0" distL="114300" distR="114300" simplePos="0" relativeHeight="251663360" behindDoc="1" locked="0" layoutInCell="1" allowOverlap="1">
            <wp:simplePos x="0" y="0"/>
            <wp:positionH relativeFrom="column">
              <wp:posOffset>4539615</wp:posOffset>
            </wp:positionH>
            <wp:positionV relativeFrom="paragraph">
              <wp:posOffset>77470</wp:posOffset>
            </wp:positionV>
            <wp:extent cx="1527810" cy="1044575"/>
            <wp:effectExtent l="0" t="0" r="15240" b="3175"/>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381458" name="图片 100004"/>
                    <pic:cNvPicPr>
                      <a:picLocks noChangeAspect="1"/>
                    </pic:cNvPicPr>
                  </pic:nvPicPr>
                  <pic:blipFill>
                    <a:blip r:embed="rId26"/>
                    <a:stretch>
                      <a:fillRect/>
                    </a:stretch>
                  </pic:blipFill>
                  <pic:spPr>
                    <a:xfrm>
                      <a:off x="0" y="0"/>
                      <a:ext cx="1527810" cy="1044575"/>
                    </a:xfrm>
                    <a:prstGeom prst="rect">
                      <a:avLst/>
                    </a:prstGeom>
                  </pic:spPr>
                </pic:pic>
              </a:graphicData>
            </a:graphic>
          </wp:anchor>
        </w:drawing>
      </w:r>
      <w:r>
        <w:rPr>
          <w:rFonts w:ascii="宋体" w:eastAsia="宋体" w:hAnsi="宋体" w:cs="宋体" w:hint="eastAsia"/>
          <w:kern w:val="0"/>
          <w:szCs w:val="21"/>
        </w:rPr>
        <w:t>11.</w:t>
      </w:r>
      <w:r>
        <w:rPr>
          <w:rFonts w:ascii="宋体" w:eastAsia="宋体" w:hAnsi="宋体" w:cs="宋体" w:hint="eastAsia"/>
        </w:rPr>
        <w:t>（5分）</w:t>
      </w:r>
      <w:bookmarkEnd w:id="2"/>
      <w:r>
        <w:t>如图是人们经常使用的便捷交通工具</w:t>
      </w:r>
      <w:r>
        <w:t>——</w:t>
      </w:r>
      <w:r>
        <w:t>自行车。请回答下列问题。</w:t>
      </w:r>
    </w:p>
    <w:p w:rsidR="002A332C" w:rsidRDefault="00380F68">
      <w:pPr>
        <w:spacing w:line="360" w:lineRule="auto"/>
        <w:ind w:firstLineChars="100" w:firstLine="210"/>
        <w:jc w:val="left"/>
        <w:textAlignment w:val="center"/>
      </w:pPr>
      <w:r>
        <w:rPr>
          <w:rFonts w:hint="eastAsia"/>
        </w:rPr>
        <w:t>（</w:t>
      </w:r>
      <w:r>
        <w:rPr>
          <w:rFonts w:hint="eastAsia"/>
        </w:rPr>
        <w:t>1</w:t>
      </w:r>
      <w:r>
        <w:rPr>
          <w:rFonts w:hint="eastAsia"/>
        </w:rPr>
        <w:t>）</w:t>
      </w:r>
      <w:r>
        <w:t>所标各部件中由金属材料制成的是</w:t>
      </w:r>
      <w:r>
        <w:t>___________(</w:t>
      </w:r>
      <w:r>
        <w:t>填字母</w:t>
      </w:r>
      <w:r>
        <w:t>)</w:t>
      </w:r>
      <w:r>
        <w:t>。</w:t>
      </w:r>
    </w:p>
    <w:p w:rsidR="002A332C" w:rsidRDefault="00380F68">
      <w:pPr>
        <w:spacing w:line="360" w:lineRule="auto"/>
        <w:ind w:firstLineChars="100" w:firstLine="210"/>
        <w:jc w:val="left"/>
        <w:textAlignment w:val="center"/>
      </w:pPr>
      <w:r>
        <w:rPr>
          <w:rFonts w:hint="eastAsia"/>
        </w:rPr>
        <w:t>（</w:t>
      </w:r>
      <w:r>
        <w:rPr>
          <w:rFonts w:hint="eastAsia"/>
        </w:rPr>
        <w:t>2</w:t>
      </w:r>
      <w:r>
        <w:rPr>
          <w:rFonts w:hint="eastAsia"/>
        </w:rPr>
        <w:t>）</w:t>
      </w:r>
      <w:r>
        <w:t>生铁和钢都是铁的合金，其性能不同的原因是。</w:t>
      </w:r>
    </w:p>
    <w:p w:rsidR="002A332C" w:rsidRDefault="00380F68">
      <w:pPr>
        <w:spacing w:line="360" w:lineRule="auto"/>
        <w:ind w:firstLineChars="100" w:firstLine="210"/>
        <w:jc w:val="left"/>
        <w:textAlignment w:val="center"/>
      </w:pPr>
      <w:r>
        <w:rPr>
          <w:rFonts w:hint="eastAsia"/>
        </w:rPr>
        <w:t>（</w:t>
      </w:r>
      <w:r>
        <w:rPr>
          <w:rFonts w:hint="eastAsia"/>
        </w:rPr>
        <w:t>3</w:t>
      </w:r>
      <w:r>
        <w:rPr>
          <w:rFonts w:hint="eastAsia"/>
        </w:rPr>
        <w:t>）</w:t>
      </w:r>
      <w:r>
        <w:t>金属矿物储量有限，不可再生。保护金属资源的有效途径，除了</w:t>
      </w:r>
    </w:p>
    <w:p w:rsidR="002A332C" w:rsidRDefault="00380F68">
      <w:pPr>
        <w:spacing w:line="360" w:lineRule="auto"/>
        <w:ind w:firstLineChars="100" w:firstLine="210"/>
        <w:jc w:val="left"/>
        <w:textAlignment w:val="center"/>
      </w:pPr>
      <w:r>
        <w:t>防止金属锈蚀外，还有。</w:t>
      </w:r>
      <w:r>
        <w:t>(</w:t>
      </w:r>
      <w:r>
        <w:t>写一条即可</w:t>
      </w:r>
      <w:r>
        <w:t>)</w:t>
      </w:r>
    </w:p>
    <w:p w:rsidR="002A332C" w:rsidRDefault="00380F68">
      <w:pPr>
        <w:spacing w:line="360" w:lineRule="auto"/>
        <w:ind w:firstLineChars="100" w:firstLine="210"/>
        <w:jc w:val="left"/>
        <w:textAlignment w:val="center"/>
        <w:rPr>
          <w:rFonts w:ascii="宋体" w:eastAsia="宋体" w:hAnsi="宋体" w:cs="宋体"/>
          <w:szCs w:val="21"/>
        </w:rPr>
      </w:pPr>
      <w:r>
        <w:rPr>
          <w:rFonts w:hint="eastAsia"/>
        </w:rPr>
        <w:t>（</w:t>
      </w:r>
      <w:r>
        <w:rPr>
          <w:rFonts w:hint="eastAsia"/>
        </w:rPr>
        <w:t>4</w:t>
      </w:r>
      <w:r>
        <w:rPr>
          <w:rFonts w:hint="eastAsia"/>
        </w:rPr>
        <w:t>）</w:t>
      </w:r>
      <w:r>
        <w:t>将一定量的铝、铜粉末混合物加入硝酸银溶液中，充分反应后过滤，滤液呈蓝色，则滤渣中一定含有</w:t>
      </w:r>
      <w:r>
        <w:t>(</w:t>
      </w:r>
      <w:r>
        <w:t>填化学式</w:t>
      </w:r>
      <w:r>
        <w:t>)</w:t>
      </w:r>
      <w:r>
        <w:t>，滤液中的溶质组成可能是</w:t>
      </w:r>
      <w:r>
        <w:t>(</w:t>
      </w:r>
      <w:r>
        <w:t>填化学式</w:t>
      </w:r>
      <w:r>
        <w:t>)</w:t>
      </w:r>
      <w:r>
        <w:t>。</w:t>
      </w:r>
    </w:p>
    <w:p w:rsidR="002A332C" w:rsidRDefault="00380F68">
      <w:pPr>
        <w:spacing w:line="360" w:lineRule="auto"/>
        <w:ind w:firstLineChars="100" w:firstLine="210"/>
        <w:rPr>
          <w:rFonts w:ascii="宋体" w:eastAsia="宋体" w:hAnsi="宋体" w:cs="宋体"/>
        </w:rPr>
      </w:pPr>
      <w:r>
        <w:rPr>
          <w:rFonts w:ascii="宋体" w:eastAsia="宋体" w:hAnsi="宋体" w:cs="宋体" w:hint="eastAsia"/>
        </w:rPr>
        <w:t>12.（6分）</w:t>
      </w:r>
      <w:r>
        <w:rPr>
          <w:rFonts w:ascii="宋体" w:eastAsia="宋体" w:hAnsi="宋体" w:cs="宋体" w:hint="eastAsia"/>
          <w:szCs w:val="21"/>
        </w:rPr>
        <w:t>有一瓶无色溶液，可能含有硝酸镁、硫酸钾、氯化钠中的一种或几种溶质，奋进小组同学设计了如图实验方案：</w:t>
      </w:r>
    </w:p>
    <w:p w:rsidR="002A332C" w:rsidRDefault="00380F68">
      <w:pPr>
        <w:spacing w:line="360" w:lineRule="auto"/>
        <w:ind w:firstLineChars="200" w:firstLine="420"/>
        <w:jc w:val="center"/>
        <w:rPr>
          <w:rFonts w:ascii="宋体" w:eastAsia="宋体" w:hAnsi="宋体" w:cs="宋体"/>
        </w:rPr>
      </w:pPr>
      <w:r>
        <w:rPr>
          <w:rFonts w:ascii="宋体" w:eastAsia="宋体" w:hAnsi="宋体" w:cs="宋体" w:hint="eastAsia"/>
          <w:noProof/>
        </w:rPr>
        <w:lastRenderedPageBreak/>
        <w:drawing>
          <wp:inline distT="0" distB="0" distL="114300" distR="114300">
            <wp:extent cx="5186680" cy="726440"/>
            <wp:effectExtent l="0" t="0" r="13970" b="16510"/>
            <wp:docPr id="3"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959690" name="图片 5" descr=" "/>
                    <pic:cNvPicPr>
                      <a:picLocks noChangeAspect="1"/>
                    </pic:cNvPicPr>
                  </pic:nvPicPr>
                  <pic:blipFill>
                    <a:blip r:embed="rId27"/>
                    <a:stretch>
                      <a:fillRect/>
                    </a:stretch>
                  </pic:blipFill>
                  <pic:spPr>
                    <a:xfrm>
                      <a:off x="0" y="0"/>
                      <a:ext cx="5186680" cy="726440"/>
                    </a:xfrm>
                    <a:prstGeom prst="rect">
                      <a:avLst/>
                    </a:prstGeom>
                    <a:noFill/>
                    <a:ln>
                      <a:noFill/>
                    </a:ln>
                  </pic:spPr>
                </pic:pic>
              </a:graphicData>
            </a:graphic>
          </wp:inline>
        </w:drawing>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szCs w:val="21"/>
        </w:rPr>
        <w:t>（1）若X为氢氧化钠，当步骤一和步骤二均无明显现象、步骤三有白色不溶物生成时，则原无色溶液中一定不含（填溶质化学式，下同）。</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szCs w:val="21"/>
        </w:rPr>
        <w:t>（2）若X为氯化钡，当步骤一和步骤三有白色不溶物生成、步骤二无明显现象时，则原无色溶液中一定含，步骤三一定发生反应的化学方程式是（任写一个）。</w:t>
      </w:r>
    </w:p>
    <w:p w:rsidR="002A332C" w:rsidRDefault="00380F68">
      <w:pPr>
        <w:spacing w:line="360" w:lineRule="auto"/>
        <w:ind w:firstLineChars="200" w:firstLine="420"/>
        <w:rPr>
          <w:rFonts w:ascii="宋体" w:eastAsia="宋体" w:hAnsi="宋体" w:cs="宋体"/>
        </w:rPr>
      </w:pPr>
      <w:r>
        <w:rPr>
          <w:rFonts w:ascii="宋体" w:eastAsia="宋体" w:hAnsi="宋体" w:cs="宋体" w:hint="eastAsia"/>
          <w:szCs w:val="21"/>
        </w:rPr>
        <w:t>（3）若X为氢氧化钡，且无色溶液中存在上述三种溶质时，则：</w:t>
      </w:r>
    </w:p>
    <w:p w:rsidR="002A332C" w:rsidRDefault="00380F68">
      <w:pPr>
        <w:spacing w:line="360" w:lineRule="auto"/>
        <w:ind w:firstLineChars="300" w:firstLine="630"/>
        <w:rPr>
          <w:rFonts w:ascii="宋体" w:eastAsia="宋体" w:hAnsi="宋体" w:cs="宋体"/>
        </w:rPr>
      </w:pPr>
      <w:r>
        <w:rPr>
          <w:rFonts w:ascii="宋体" w:eastAsia="宋体" w:hAnsi="宋体" w:cs="宋体" w:hint="eastAsia"/>
          <w:szCs w:val="21"/>
        </w:rPr>
        <w:t>①步骤一的现象是。</w:t>
      </w:r>
    </w:p>
    <w:p w:rsidR="002A332C" w:rsidRDefault="00380F68">
      <w:pPr>
        <w:spacing w:line="360" w:lineRule="auto"/>
        <w:ind w:firstLineChars="300" w:firstLine="630"/>
        <w:rPr>
          <w:rFonts w:ascii="宋体" w:eastAsia="宋体" w:hAnsi="宋体" w:cs="宋体"/>
        </w:rPr>
      </w:pPr>
      <w:r>
        <w:rPr>
          <w:rFonts w:ascii="宋体" w:eastAsia="宋体" w:hAnsi="宋体" w:cs="宋体" w:hint="eastAsia"/>
          <w:szCs w:val="21"/>
        </w:rPr>
        <w:t>②步骤二证明原无色溶液中含有硝酸镁的化学方程式是。</w:t>
      </w:r>
    </w:p>
    <w:p w:rsidR="002A332C" w:rsidRDefault="00380F68">
      <w:pPr>
        <w:spacing w:line="360" w:lineRule="auto"/>
        <w:ind w:firstLineChars="300" w:firstLine="630"/>
        <w:rPr>
          <w:rFonts w:ascii="宋体" w:eastAsia="宋体" w:hAnsi="宋体" w:cs="宋体"/>
        </w:rPr>
      </w:pPr>
      <w:r>
        <w:rPr>
          <w:rFonts w:ascii="宋体" w:eastAsia="宋体" w:hAnsi="宋体" w:cs="宋体" w:hint="eastAsia"/>
          <w:szCs w:val="21"/>
        </w:rPr>
        <w:t>③混合物C的溶液中存在的溶质最多有种。</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hint="eastAsia"/>
          <w:szCs w:val="21"/>
        </w:rPr>
        <w:t>13.（8分）</w:t>
      </w:r>
      <w:r>
        <w:rPr>
          <w:rFonts w:ascii="宋体" w:eastAsia="宋体" w:hAnsi="宋体" w:cs="宋体"/>
          <w:color w:val="000000"/>
        </w:rPr>
        <w:t>某学生学习了气体的制取和收集后对相关知识进行总结，请你一起参与并完成下面题目内容。</w:t>
      </w:r>
    </w:p>
    <w:p w:rsidR="002A332C" w:rsidRDefault="00380F68">
      <w:pPr>
        <w:spacing w:line="360" w:lineRule="auto"/>
        <w:jc w:val="left"/>
        <w:textAlignment w:val="center"/>
        <w:rPr>
          <w:color w:val="000000"/>
        </w:rPr>
      </w:pPr>
      <w:r>
        <w:rPr>
          <w:noProof/>
        </w:rPr>
        <w:drawing>
          <wp:inline distT="0" distB="0" distL="114300" distR="114300">
            <wp:extent cx="975360" cy="1071880"/>
            <wp:effectExtent l="0" t="0" r="15240" b="13970"/>
            <wp:docPr id="13"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069027" name="图片 7" descr=" "/>
                    <pic:cNvPicPr>
                      <a:picLocks noChangeAspect="1"/>
                    </pic:cNvPicPr>
                  </pic:nvPicPr>
                  <pic:blipFill>
                    <a:blip r:embed="rId28"/>
                    <a:srcRect r="80490"/>
                    <a:stretch>
                      <a:fillRect/>
                    </a:stretch>
                  </pic:blipFill>
                  <pic:spPr>
                    <a:xfrm>
                      <a:off x="0" y="0"/>
                      <a:ext cx="975360" cy="1071880"/>
                    </a:xfrm>
                    <a:prstGeom prst="rect">
                      <a:avLst/>
                    </a:prstGeom>
                    <a:noFill/>
                    <a:ln>
                      <a:noFill/>
                    </a:ln>
                  </pic:spPr>
                </pic:pic>
              </a:graphicData>
            </a:graphic>
          </wp:inline>
        </w:drawing>
      </w:r>
      <w:r>
        <w:rPr>
          <w:rFonts w:ascii="宋体" w:eastAsia="宋体" w:hAnsi="宋体" w:cs="宋体"/>
          <w:noProof/>
          <w:color w:val="000000"/>
        </w:rPr>
        <w:drawing>
          <wp:inline distT="0" distB="0" distL="114300" distR="114300">
            <wp:extent cx="3685540" cy="1141730"/>
            <wp:effectExtent l="0" t="0" r="10160" b="1270"/>
            <wp:docPr id="100010" name="图片 1000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62618" name="图片 100010" descr="学科网(www.zxxk.com)--教育资源门户，提供试卷、教案、课件、论文、素材以及各类教学资源下载，还有大量而丰富的教学相关资讯！"/>
                    <pic:cNvPicPr>
                      <a:picLocks noChangeAspect="1"/>
                    </pic:cNvPicPr>
                  </pic:nvPicPr>
                  <pic:blipFill>
                    <a:blip r:embed="rId29"/>
                    <a:srcRect l="19514" t="7700"/>
                    <a:stretch>
                      <a:fillRect/>
                    </a:stretch>
                  </pic:blipFill>
                  <pic:spPr>
                    <a:xfrm>
                      <a:off x="0" y="0"/>
                      <a:ext cx="3685540" cy="1141730"/>
                    </a:xfrm>
                    <a:prstGeom prst="rect">
                      <a:avLst/>
                    </a:prstGeom>
                  </pic:spPr>
                </pic:pic>
              </a:graphicData>
            </a:graphic>
          </wp:inline>
        </w:drawing>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（1）仪器①的名称：。</w:t>
      </w:r>
    </w:p>
    <w:p w:rsidR="002A332C" w:rsidRDefault="00380F68">
      <w:pPr>
        <w:spacing w:line="360" w:lineRule="auto"/>
        <w:ind w:leftChars="100" w:left="210"/>
        <w:jc w:val="left"/>
        <w:textAlignment w:val="center"/>
        <w:rPr>
          <w:rFonts w:ascii="宋体" w:eastAsia="宋体" w:hAnsi="宋体" w:cs="宋体"/>
          <w:color w:val="000000"/>
          <w:u w:val="single"/>
        </w:rPr>
      </w:pPr>
      <w:r>
        <w:rPr>
          <w:rFonts w:ascii="宋体" w:eastAsia="宋体" w:hAnsi="宋体" w:cs="宋体"/>
          <w:color w:val="000000"/>
        </w:rPr>
        <w:t>（2）装置</w:t>
      </w:r>
      <w:r>
        <w:rPr>
          <w:rFonts w:ascii="Times New Roman" w:eastAsia="宋体" w:hAnsi="Times New Roman" w:cs="Times New Roman" w:hint="eastAsia"/>
          <w:color w:val="000000"/>
        </w:rPr>
        <w:t>B</w:t>
      </w:r>
      <w:r>
        <w:rPr>
          <w:rFonts w:ascii="宋体" w:eastAsia="宋体" w:hAnsi="宋体" w:cs="宋体"/>
          <w:color w:val="000000"/>
        </w:rPr>
        <w:t>可用于制取</w:t>
      </w:r>
      <w:r>
        <w:rPr>
          <w:rFonts w:ascii="宋体" w:eastAsia="宋体" w:hAnsi="宋体" w:cs="宋体" w:hint="eastAsia"/>
          <w:color w:val="000000"/>
        </w:rPr>
        <w:t>氧气</w:t>
      </w:r>
      <w:r>
        <w:rPr>
          <w:rFonts w:ascii="宋体" w:eastAsia="宋体" w:hAnsi="宋体" w:cs="宋体"/>
          <w:color w:val="000000"/>
        </w:rPr>
        <w:t>，其化学方程式为；欲用装置</w:t>
      </w:r>
      <w:r>
        <w:rPr>
          <w:rFonts w:ascii="Times New Roman" w:eastAsia="Times New Roman" w:hAnsi="Times New Roman" w:cs="Times New Roman"/>
          <w:color w:val="000000"/>
        </w:rPr>
        <w:t>E</w:t>
      </w:r>
      <w:r>
        <w:rPr>
          <w:rFonts w:ascii="宋体" w:eastAsia="宋体" w:hAnsi="宋体" w:cs="宋体"/>
          <w:color w:val="000000"/>
        </w:rPr>
        <w:t>收集氧气，在</w:t>
      </w:r>
    </w:p>
    <w:p w:rsidR="002A332C" w:rsidRDefault="00380F68">
      <w:pPr>
        <w:spacing w:line="360" w:lineRule="auto"/>
        <w:ind w:leftChars="100" w:left="210"/>
        <w:jc w:val="left"/>
        <w:textAlignment w:val="center"/>
        <w:rPr>
          <w:rFonts w:ascii="宋体" w:eastAsia="宋体" w:hAnsi="宋体" w:cs="宋体"/>
          <w:color w:val="000000"/>
        </w:rPr>
      </w:pPr>
      <w:r>
        <w:rPr>
          <w:rFonts w:ascii="宋体" w:eastAsia="宋体" w:hAnsi="宋体" w:cs="宋体"/>
          <w:color w:val="000000"/>
        </w:rPr>
        <w:t>时开始收集可以得到较纯净的氧气；</w:t>
      </w:r>
      <w:r>
        <w:rPr>
          <w:rFonts w:ascii="宋体" w:eastAsia="宋体" w:hAnsi="宋体" w:cs="宋体" w:hint="eastAsia"/>
          <w:color w:val="000000"/>
        </w:rPr>
        <w:t>A装置适用于制取气体，</w:t>
      </w:r>
      <w:r>
        <w:rPr>
          <w:rFonts w:ascii="宋体" w:eastAsia="宋体" w:hAnsi="宋体" w:cs="宋体"/>
          <w:color w:val="000000"/>
        </w:rPr>
        <w:t>实验结束时，若操作不当，会导致水倒吸使试管炸裂，可在</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E</w:t>
      </w:r>
      <w:r>
        <w:rPr>
          <w:rFonts w:ascii="宋体" w:eastAsia="宋体" w:hAnsi="宋体" w:cs="宋体"/>
          <w:color w:val="000000"/>
        </w:rPr>
        <w:t>之间添加仪器</w:t>
      </w:r>
      <w:r>
        <w:rPr>
          <w:rFonts w:ascii="Times New Roman" w:eastAsia="Times New Roman" w:hAnsi="Times New Roman" w:cs="Times New Roman"/>
          <w:color w:val="000000"/>
        </w:rPr>
        <w:t>F</w:t>
      </w:r>
      <w:r>
        <w:rPr>
          <w:rFonts w:ascii="宋体" w:eastAsia="宋体" w:hAnsi="宋体" w:cs="宋体"/>
          <w:color w:val="000000"/>
        </w:rPr>
        <w:t>且</w:t>
      </w:r>
      <w:r>
        <w:rPr>
          <w:rFonts w:ascii="Times New Roman" w:eastAsia="Times New Roman" w:hAnsi="Times New Roman" w:cs="Times New Roman"/>
          <w:color w:val="000000"/>
        </w:rPr>
        <w:t>a</w:t>
      </w:r>
      <w:r>
        <w:rPr>
          <w:rFonts w:ascii="宋体" w:eastAsia="宋体" w:hAnsi="宋体" w:cs="宋体"/>
          <w:color w:val="000000"/>
        </w:rPr>
        <w:t>接（填“</w:t>
      </w:r>
      <w:r>
        <w:rPr>
          <w:rFonts w:ascii="Times New Roman" w:eastAsia="Times New Roman" w:hAnsi="Times New Roman" w:cs="Times New Roman"/>
          <w:color w:val="000000"/>
        </w:rPr>
        <w:t>b</w:t>
      </w:r>
      <w:r>
        <w:rPr>
          <w:rFonts w:ascii="宋体" w:eastAsia="宋体" w:hAnsi="宋体" w:cs="宋体"/>
          <w:color w:val="000000"/>
        </w:rPr>
        <w:t>”或“</w:t>
      </w:r>
      <w:r>
        <w:rPr>
          <w:rFonts w:ascii="Times New Roman" w:eastAsia="Times New Roman" w:hAnsi="Times New Roman" w:cs="Times New Roman"/>
          <w:color w:val="000000"/>
        </w:rPr>
        <w:t>c</w:t>
      </w:r>
      <w:r>
        <w:rPr>
          <w:rFonts w:ascii="宋体" w:eastAsia="宋体" w:hAnsi="宋体" w:cs="宋体"/>
          <w:color w:val="000000"/>
        </w:rPr>
        <w:t>”）解决该问题。</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（3）实验室可用装置</w:t>
      </w:r>
      <w:r>
        <w:rPr>
          <w:rFonts w:ascii="Times New Roman" w:eastAsia="Times New Roman" w:hAnsi="Times New Roman" w:cs="Times New Roman"/>
          <w:color w:val="000000"/>
        </w:rPr>
        <w:t>B</w:t>
      </w:r>
      <w:r>
        <w:rPr>
          <w:rFonts w:ascii="宋体" w:eastAsia="宋体" w:hAnsi="宋体" w:cs="宋体"/>
          <w:color w:val="000000"/>
        </w:rPr>
        <w:t>或</w:t>
      </w:r>
      <w:r>
        <w:rPr>
          <w:rFonts w:ascii="Times New Roman" w:eastAsia="Times New Roman" w:hAnsi="Times New Roman" w:cs="Times New Roman"/>
          <w:color w:val="000000"/>
        </w:rPr>
        <w:t>C</w:t>
      </w:r>
      <w:r>
        <w:rPr>
          <w:rFonts w:ascii="宋体" w:eastAsia="宋体" w:hAnsi="宋体" w:cs="宋体"/>
          <w:color w:val="000000"/>
        </w:rPr>
        <w:t>制</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装置相对于</w:t>
      </w:r>
      <w:r>
        <w:rPr>
          <w:rFonts w:ascii="Times New Roman" w:eastAsia="Times New Roman" w:hAnsi="Times New Roman" w:cs="Times New Roman"/>
          <w:color w:val="000000"/>
        </w:rPr>
        <w:t>B</w:t>
      </w:r>
      <w:r>
        <w:rPr>
          <w:rFonts w:ascii="宋体" w:eastAsia="宋体" w:hAnsi="宋体" w:cs="宋体"/>
          <w:color w:val="000000"/>
        </w:rPr>
        <w:t>的优点是。</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（4）实验室用</w:t>
      </w:r>
      <w:r>
        <w:rPr>
          <w:rFonts w:ascii="Times New Roman" w:eastAsia="Times New Roman" w:hAnsi="Times New Roman" w:cs="Times New Roman"/>
          <w:color w:val="000000"/>
        </w:rPr>
        <w:t>C</w:t>
      </w:r>
      <w:r>
        <w:rPr>
          <w:rFonts w:ascii="宋体" w:eastAsia="宋体" w:hAnsi="宋体" w:cs="宋体"/>
          <w:color w:val="000000"/>
        </w:rPr>
        <w:t>装置制备二氧化碳，写出装置中发生反应的化学方程式。</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（5）通常情况下，甲烷是一种无色无味气体、难溶于水、密度比空气小。实验室常用醋酸钠和碱石灰两种固体混合加热制得，制取并收集甲烷可选用的装置是（填字母）；点燃甲烷前须。</w:t>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（6）某些大理石中含少量硫化物，使制得的</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中混有</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宋体" w:eastAsia="宋体" w:hAnsi="宋体" w:cs="宋体"/>
          <w:color w:val="000000"/>
        </w:rPr>
        <w:t>气体。欲获取纯净、干燥的</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，需对发生装置中产生的气体进行除杂，实验装置如图：</w:t>
      </w:r>
    </w:p>
    <w:p w:rsidR="002A332C" w:rsidRDefault="00380F68">
      <w:pPr>
        <w:spacing w:line="360" w:lineRule="auto"/>
        <w:jc w:val="left"/>
        <w:textAlignment w:val="center"/>
        <w:rPr>
          <w:color w:val="000000"/>
        </w:rPr>
      </w:pPr>
      <w:r>
        <w:rPr>
          <w:rFonts w:ascii="宋体" w:eastAsia="宋体" w:hAnsi="宋体" w:cs="宋体"/>
          <w:noProof/>
          <w:color w:val="000000"/>
        </w:rPr>
        <w:lastRenderedPageBreak/>
        <w:drawing>
          <wp:inline distT="0" distB="0" distL="114300" distR="114300">
            <wp:extent cx="2169160" cy="1219200"/>
            <wp:effectExtent l="0" t="0" r="2540" b="0"/>
            <wp:docPr id="100011" name="图片 1000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295125" name="图片 100011"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169160" cy="1219200"/>
                    </a:xfrm>
                    <a:prstGeom prst="rect">
                      <a:avLst/>
                    </a:prstGeom>
                  </pic:spPr>
                </pic:pic>
              </a:graphicData>
            </a:graphic>
          </wp:inline>
        </w:drawing>
      </w:r>
    </w:p>
    <w:p w:rsidR="002A332C" w:rsidRDefault="00380F68">
      <w:pPr>
        <w:spacing w:line="360" w:lineRule="auto"/>
        <w:ind w:firstLineChars="100" w:firstLine="210"/>
        <w:jc w:val="left"/>
        <w:textAlignment w:val="center"/>
        <w:rPr>
          <w:rFonts w:ascii="宋体" w:eastAsia="宋体" w:hAnsi="宋体" w:cs="宋体"/>
          <w:color w:val="000000"/>
        </w:rPr>
      </w:pPr>
      <w:r>
        <w:rPr>
          <w:rFonts w:ascii="宋体" w:eastAsia="宋体" w:hAnsi="宋体" w:cs="宋体"/>
          <w:color w:val="000000"/>
        </w:rPr>
        <w:t>查阅资料：</w:t>
      </w:r>
      <w:r>
        <w:rPr>
          <w:rFonts w:ascii="宋体" w:eastAsia="宋体" w:hAnsi="宋体" w:cs="宋体" w:hint="eastAsia"/>
          <w:color w:val="000000"/>
        </w:rPr>
        <w:t>I.H</w:t>
      </w:r>
      <w:r>
        <w:rPr>
          <w:rFonts w:ascii="宋体" w:eastAsia="宋体" w:hAnsi="宋体" w:cs="宋体" w:hint="eastAsia"/>
          <w:color w:val="000000"/>
          <w:vertAlign w:val="subscript"/>
        </w:rPr>
        <w:t>2</w:t>
      </w:r>
      <w:r>
        <w:rPr>
          <w:rFonts w:ascii="宋体" w:eastAsia="宋体" w:hAnsi="宋体" w:cs="宋体" w:hint="eastAsia"/>
          <w:color w:val="000000"/>
        </w:rPr>
        <w:t>S能与NaOH等碱溶液、CuSO</w:t>
      </w:r>
      <w:r>
        <w:rPr>
          <w:rFonts w:ascii="宋体" w:eastAsia="宋体" w:hAnsi="宋体" w:cs="宋体" w:hint="eastAsia"/>
          <w:color w:val="000000"/>
          <w:vertAlign w:val="subscript"/>
        </w:rPr>
        <w:t>4</w:t>
      </w:r>
      <w:r>
        <w:rPr>
          <w:rFonts w:ascii="宋体" w:eastAsia="宋体" w:hAnsi="宋体" w:cs="宋体" w:hint="eastAsia"/>
          <w:color w:val="000000"/>
        </w:rPr>
        <w:t>溶液反应。</w:t>
      </w:r>
    </w:p>
    <w:p w:rsidR="002A332C" w:rsidRDefault="00380F68">
      <w:pPr>
        <w:spacing w:line="360" w:lineRule="auto"/>
        <w:ind w:firstLineChars="600" w:firstLine="1260"/>
        <w:jc w:val="left"/>
        <w:textAlignment w:val="center"/>
        <w:rPr>
          <w:rFonts w:ascii="宋体" w:eastAsia="宋体" w:hAnsi="宋体" w:cs="宋体"/>
          <w:color w:val="000000"/>
        </w:rPr>
      </w:pPr>
      <w:r>
        <w:rPr>
          <w:rFonts w:ascii="宋体" w:eastAsia="宋体" w:hAnsi="宋体" w:cs="宋体"/>
          <w:color w:val="000000"/>
        </w:rPr>
        <w:t>Ⅱ</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中混有的</w:t>
      </w:r>
      <w:r>
        <w:rPr>
          <w:rFonts w:ascii="Times New Roman" w:eastAsia="Times New Roman" w:hAnsi="Times New Roman" w:cs="Times New Roman"/>
          <w:color w:val="000000"/>
        </w:rPr>
        <w:t>HCl</w:t>
      </w:r>
      <w:r>
        <w:rPr>
          <w:rFonts w:ascii="宋体" w:eastAsia="宋体" w:hAnsi="宋体" w:cs="宋体"/>
          <w:color w:val="000000"/>
        </w:rPr>
        <w:t>气体可用饱和</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溶液吸收。</w:t>
      </w:r>
    </w:p>
    <w:p w:rsidR="002A332C" w:rsidRDefault="00380F68">
      <w:pPr>
        <w:spacing w:line="360" w:lineRule="auto"/>
        <w:ind w:firstLineChars="200" w:firstLine="420"/>
        <w:jc w:val="left"/>
        <w:textAlignment w:val="center"/>
        <w:rPr>
          <w:rFonts w:ascii="宋体" w:eastAsia="宋体" w:hAnsi="宋体" w:cs="宋体"/>
          <w:color w:val="000000"/>
        </w:rPr>
      </w:pPr>
      <w:r>
        <w:rPr>
          <w:rFonts w:ascii="宋体" w:eastAsia="宋体" w:hAnsi="宋体" w:cs="宋体"/>
          <w:color w:val="000000"/>
        </w:rPr>
        <w:t>①装置甲中所盛试剂应选用____________（填字母）。</w:t>
      </w:r>
    </w:p>
    <w:p w:rsidR="002A332C" w:rsidRDefault="00380F68">
      <w:pPr>
        <w:spacing w:line="360" w:lineRule="auto"/>
        <w:ind w:firstLineChars="300" w:firstLine="630"/>
        <w:jc w:val="left"/>
        <w:textAlignment w:val="center"/>
        <w:rPr>
          <w:rFonts w:ascii="宋体" w:eastAsia="宋体" w:hAnsi="宋体" w:cs="宋体"/>
          <w:color w:val="000000"/>
        </w:rPr>
      </w:pPr>
      <w:r>
        <w:rPr>
          <w:rFonts w:ascii="Times New Roman" w:eastAsia="Times New Roman" w:hAnsi="Times New Roman" w:cs="Times New Roman"/>
          <w:color w:val="000000"/>
        </w:rPr>
        <w:t>A.</w:t>
      </w:r>
      <w:r>
        <w:rPr>
          <w:rFonts w:ascii="宋体" w:eastAsia="宋体" w:hAnsi="宋体" w:cs="宋体"/>
          <w:color w:val="000000"/>
        </w:rPr>
        <w:t>浓硫酸</w:t>
      </w:r>
      <w:r>
        <w:rPr>
          <w:rFonts w:ascii="Times New Roman" w:eastAsia="Times New Roman" w:hAnsi="Times New Roman" w:cs="Times New Roman"/>
          <w:color w:val="000000"/>
        </w:rPr>
        <w:t xml:space="preserve">           B.NaOH</w:t>
      </w:r>
      <w:r>
        <w:rPr>
          <w:rFonts w:ascii="宋体" w:eastAsia="宋体" w:hAnsi="宋体" w:cs="宋体"/>
          <w:color w:val="000000"/>
        </w:rPr>
        <w:t>溶液</w:t>
      </w:r>
      <w:r>
        <w:rPr>
          <w:rFonts w:ascii="Times New Roman" w:eastAsia="Times New Roman" w:hAnsi="Times New Roman" w:cs="Times New Roman"/>
          <w:color w:val="000000"/>
        </w:rPr>
        <w:t xml:space="preserve">        C.</w:t>
      </w:r>
      <w:r>
        <w:rPr>
          <w:rFonts w:ascii="宋体" w:eastAsia="宋体" w:hAnsi="宋体" w:cs="宋体"/>
          <w:color w:val="000000"/>
        </w:rPr>
        <w:t>澄清石灰水</w:t>
      </w:r>
      <w:r>
        <w:rPr>
          <w:rFonts w:ascii="Times New Roman" w:eastAsia="Times New Roman" w:hAnsi="Times New Roman" w:cs="Times New Roman"/>
          <w:color w:val="000000"/>
        </w:rPr>
        <w:t xml:space="preserve"> D.CuSO</w:t>
      </w:r>
      <w:r>
        <w:rPr>
          <w:rFonts w:ascii="Times New Roman" w:eastAsia="Times New Roman" w:hAnsi="Times New Roman" w:cs="Times New Roman"/>
          <w:color w:val="000000"/>
          <w:vertAlign w:val="subscript"/>
        </w:rPr>
        <w:t>4</w:t>
      </w:r>
      <w:r>
        <w:rPr>
          <w:rFonts w:ascii="宋体" w:eastAsia="宋体" w:hAnsi="宋体" w:cs="宋体"/>
          <w:color w:val="000000"/>
        </w:rPr>
        <w:t>溶液</w:t>
      </w:r>
    </w:p>
    <w:p w:rsidR="002A332C" w:rsidRDefault="00380F68">
      <w:pPr>
        <w:spacing w:line="360" w:lineRule="auto"/>
        <w:ind w:firstLineChars="200" w:firstLine="420"/>
        <w:jc w:val="left"/>
        <w:textAlignment w:val="center"/>
        <w:rPr>
          <w:rFonts w:ascii="宋体" w:eastAsia="宋体" w:hAnsi="宋体" w:cs="宋体"/>
          <w:szCs w:val="21"/>
        </w:rPr>
      </w:pPr>
      <w:r>
        <w:rPr>
          <w:rFonts w:ascii="宋体" w:eastAsia="宋体" w:hAnsi="宋体" w:cs="宋体"/>
          <w:color w:val="000000"/>
        </w:rPr>
        <w:t>②装置丙的作用是。</w:t>
      </w:r>
    </w:p>
    <w:p w:rsidR="002A332C" w:rsidRDefault="00380F68">
      <w:pPr>
        <w:spacing w:line="360" w:lineRule="auto"/>
        <w:rPr>
          <w:rFonts w:ascii="宋体" w:eastAsia="宋体" w:hAnsi="宋体" w:cs="宋体"/>
          <w:b/>
          <w:bCs/>
          <w:color w:val="000000" w:themeColor="text1"/>
          <w:szCs w:val="21"/>
        </w:rPr>
      </w:pPr>
      <w:r>
        <w:rPr>
          <w:rFonts w:ascii="宋体" w:eastAsia="宋体" w:hAnsi="宋体" w:cs="宋体" w:hint="eastAsia"/>
          <w:b/>
          <w:bCs/>
          <w:color w:val="000000" w:themeColor="text1"/>
          <w:szCs w:val="21"/>
        </w:rPr>
        <w:t>三、计算题（本题共1个题，5分）</w:t>
      </w:r>
    </w:p>
    <w:p w:rsidR="002A332C" w:rsidRDefault="00380F68">
      <w:pPr>
        <w:pStyle w:val="a3"/>
        <w:spacing w:line="360" w:lineRule="auto"/>
        <w:ind w:firstLineChars="100" w:firstLine="210"/>
        <w:rPr>
          <w:rFonts w:ascii="Times New Roman" w:hAnsi="Times New Roman" w:cstheme="minorBidi"/>
          <w:szCs w:val="24"/>
        </w:rPr>
      </w:pPr>
      <w:r>
        <w:rPr>
          <w:rFonts w:eastAsia="宋体" w:hint="eastAsia"/>
          <w:color w:val="000000"/>
        </w:rPr>
        <w:t>14.</w:t>
      </w:r>
      <w:r>
        <w:rPr>
          <w:rFonts w:hint="eastAsia"/>
        </w:rPr>
        <w:t>（5分）</w:t>
      </w:r>
      <w:r>
        <w:rPr>
          <w:rFonts w:ascii="Times New Roman" w:hAnsi="Times New Roman" w:cstheme="minorBidi"/>
        </w:rPr>
        <w:t>化学兴趣小组按如图实</w:t>
      </w:r>
      <w:r>
        <w:rPr>
          <w:rFonts w:ascii="Times New Roman" w:hAnsi="Times New Roman" w:cstheme="minorBidi" w:hint="eastAsia"/>
        </w:rPr>
        <w:t>验测定部分变质的</w:t>
      </w:r>
      <w:r>
        <w:rPr>
          <w:rFonts w:ascii="Times New Roman" w:hAnsi="Times New Roman" w:cstheme="minorBidi"/>
        </w:rPr>
        <w:t>NaOH</w:t>
      </w:r>
      <w:r>
        <w:rPr>
          <w:rFonts w:ascii="Times New Roman" w:hAnsi="Times New Roman" w:cstheme="minorBidi"/>
        </w:rPr>
        <w:t>固体中</w:t>
      </w:r>
      <w:r>
        <w:rPr>
          <w:rFonts w:ascii="Times New Roman" w:hAnsi="Times New Roman" w:cstheme="minorBidi"/>
        </w:rPr>
        <w:t>Na</w:t>
      </w:r>
      <w:r>
        <w:rPr>
          <w:rFonts w:ascii="Times New Roman" w:hAnsi="Times New Roman" w:cstheme="minorBidi" w:hint="eastAsia"/>
          <w:vertAlign w:val="subscript"/>
        </w:rPr>
        <w:t>2</w:t>
      </w:r>
      <w:r>
        <w:rPr>
          <w:rFonts w:ascii="Times New Roman" w:hAnsi="Times New Roman" w:cstheme="minorBidi" w:hint="eastAsia"/>
        </w:rPr>
        <w:t>CO</w:t>
      </w:r>
      <w:r>
        <w:rPr>
          <w:rFonts w:ascii="Times New Roman" w:hAnsi="Times New Roman" w:cstheme="minorBidi" w:hint="eastAsia"/>
          <w:vertAlign w:val="subscript"/>
        </w:rPr>
        <w:t>3</w:t>
      </w:r>
      <w:r>
        <w:rPr>
          <w:rFonts w:ascii="Times New Roman" w:hAnsi="Times New Roman" w:cstheme="minorBidi"/>
        </w:rPr>
        <w:t>的质量</w:t>
      </w:r>
      <w:r>
        <w:rPr>
          <w:rFonts w:ascii="Times New Roman" w:hAnsi="Times New Roman" w:cstheme="minorBidi"/>
          <w:szCs w:val="24"/>
        </w:rPr>
        <w:t>分数。</w:t>
      </w:r>
    </w:p>
    <w:p w:rsidR="002A332C" w:rsidRDefault="00380F68">
      <w:pPr>
        <w:pStyle w:val="a3"/>
        <w:spacing w:line="360" w:lineRule="auto"/>
        <w:ind w:firstLineChars="200" w:firstLine="420"/>
        <w:rPr>
          <w:rFonts w:ascii="Times New Roman" w:hAnsi="Times New Roman" w:cstheme="minorBidi"/>
          <w:szCs w:val="24"/>
        </w:rPr>
      </w:pPr>
      <w:r>
        <w:rPr>
          <w:rFonts w:ascii="Times New Roman" w:hAnsi="Times New Roman" w:cstheme="minorBidi"/>
          <w:szCs w:val="24"/>
        </w:rPr>
        <w:t>(1)</w:t>
      </w:r>
      <w:r>
        <w:rPr>
          <w:rFonts w:ascii="Times New Roman" w:hAnsi="Times New Roman" w:cstheme="minorBidi"/>
          <w:szCs w:val="24"/>
        </w:rPr>
        <w:t>根据题中信息</w:t>
      </w:r>
      <w:r>
        <w:rPr>
          <w:rFonts w:ascii="Times New Roman" w:hAnsi="Times New Roman" w:cstheme="minorBidi"/>
          <w:szCs w:val="24"/>
        </w:rPr>
        <w:t>(</w:t>
      </w:r>
      <w:r>
        <w:rPr>
          <w:rFonts w:ascii="Times New Roman" w:hAnsi="Times New Roman" w:cstheme="minorBidi"/>
          <w:szCs w:val="24"/>
        </w:rPr>
        <w:t>选填</w:t>
      </w:r>
      <w:r>
        <w:rPr>
          <w:rFonts w:ascii="Times New Roman" w:hAnsi="Times New Roman" w:cstheme="minorBidi"/>
          <w:szCs w:val="24"/>
        </w:rPr>
        <w:t>“</w:t>
      </w:r>
      <w:r>
        <w:rPr>
          <w:rFonts w:ascii="Times New Roman" w:hAnsi="Times New Roman" w:cstheme="minorBidi"/>
          <w:szCs w:val="24"/>
        </w:rPr>
        <w:t>能</w:t>
      </w:r>
      <w:r>
        <w:rPr>
          <w:rFonts w:ascii="Times New Roman" w:hAnsi="Times New Roman" w:cstheme="minorBidi"/>
          <w:szCs w:val="24"/>
        </w:rPr>
        <w:t>”</w:t>
      </w:r>
      <w:r>
        <w:rPr>
          <w:rFonts w:ascii="Times New Roman" w:hAnsi="Times New Roman" w:cstheme="minorBidi"/>
          <w:szCs w:val="24"/>
        </w:rPr>
        <w:t>或</w:t>
      </w:r>
      <w:r>
        <w:rPr>
          <w:rFonts w:ascii="Times New Roman" w:hAnsi="Times New Roman" w:cstheme="minorBidi"/>
          <w:szCs w:val="24"/>
        </w:rPr>
        <w:t>“</w:t>
      </w:r>
      <w:r>
        <w:rPr>
          <w:rFonts w:ascii="Times New Roman" w:hAnsi="Times New Roman" w:cstheme="minorBidi"/>
          <w:szCs w:val="24"/>
        </w:rPr>
        <w:t>不能</w:t>
      </w:r>
      <w:r>
        <w:rPr>
          <w:rFonts w:ascii="Times New Roman" w:hAnsi="Times New Roman" w:cstheme="minorBidi"/>
          <w:szCs w:val="24"/>
        </w:rPr>
        <w:t>”)</w:t>
      </w:r>
      <w:r>
        <w:rPr>
          <w:rFonts w:ascii="Times New Roman" w:hAnsi="Times New Roman" w:cstheme="minorBidi"/>
          <w:szCs w:val="24"/>
        </w:rPr>
        <w:t>计算</w:t>
      </w:r>
      <w:r>
        <w:rPr>
          <w:rFonts w:ascii="Times New Roman" w:hAnsi="Times New Roman" w:cstheme="minorBidi"/>
          <w:szCs w:val="24"/>
        </w:rPr>
        <w:t>Ca(OH)</w:t>
      </w:r>
      <w:r>
        <w:rPr>
          <w:rFonts w:ascii="Times New Roman" w:hAnsi="Times New Roman" w:cstheme="minorBidi" w:hint="eastAsia"/>
          <w:szCs w:val="24"/>
          <w:vertAlign w:val="subscript"/>
        </w:rPr>
        <w:t>2</w:t>
      </w:r>
      <w:r>
        <w:rPr>
          <w:rFonts w:ascii="Times New Roman" w:hAnsi="Times New Roman" w:cstheme="minorBidi"/>
          <w:szCs w:val="24"/>
        </w:rPr>
        <w:t>溶液的质量分数。</w:t>
      </w:r>
    </w:p>
    <w:p w:rsidR="002A332C" w:rsidRDefault="00380F68">
      <w:pPr>
        <w:pStyle w:val="a3"/>
        <w:spacing w:line="360" w:lineRule="auto"/>
        <w:ind w:firstLineChars="200" w:firstLine="420"/>
        <w:rPr>
          <w:rFonts w:ascii="Times New Roman" w:hAnsi="Times New Roman" w:cstheme="minorBidi"/>
          <w:szCs w:val="24"/>
        </w:rPr>
      </w:pPr>
      <w:r>
        <w:rPr>
          <w:rFonts w:ascii="Times New Roman" w:hAnsi="Times New Roman" w:cstheme="minorBidi"/>
          <w:szCs w:val="24"/>
        </w:rPr>
        <w:t>(2)</w:t>
      </w:r>
      <w:r>
        <w:rPr>
          <w:rFonts w:ascii="Times New Roman" w:hAnsi="Times New Roman" w:cstheme="minorBidi"/>
          <w:szCs w:val="24"/>
        </w:rPr>
        <w:t>计算固体混合物中</w:t>
      </w:r>
      <w:r>
        <w:rPr>
          <w:rFonts w:ascii="Times New Roman" w:hAnsi="Times New Roman" w:cstheme="minorBidi"/>
          <w:szCs w:val="24"/>
        </w:rPr>
        <w:t>Na</w:t>
      </w:r>
      <w:r>
        <w:rPr>
          <w:rFonts w:ascii="Times New Roman" w:hAnsi="Times New Roman" w:cstheme="minorBidi" w:hint="eastAsia"/>
          <w:szCs w:val="24"/>
          <w:vertAlign w:val="subscript"/>
        </w:rPr>
        <w:t>2</w:t>
      </w:r>
      <w:r>
        <w:rPr>
          <w:rFonts w:ascii="Times New Roman" w:hAnsi="Times New Roman" w:cstheme="minorBidi" w:hint="eastAsia"/>
          <w:szCs w:val="24"/>
        </w:rPr>
        <w:t>CO</w:t>
      </w:r>
      <w:r>
        <w:rPr>
          <w:rFonts w:ascii="Times New Roman" w:hAnsi="Times New Roman" w:cstheme="minorBidi" w:hint="eastAsia"/>
          <w:szCs w:val="24"/>
          <w:vertAlign w:val="subscript"/>
        </w:rPr>
        <w:t>3</w:t>
      </w:r>
      <w:r>
        <w:rPr>
          <w:rFonts w:ascii="Times New Roman" w:hAnsi="Times New Roman" w:cstheme="minorBidi"/>
          <w:szCs w:val="24"/>
        </w:rPr>
        <w:t>的质量分数。</w:t>
      </w:r>
    </w:p>
    <w:p w:rsidR="002A332C" w:rsidRDefault="002A332C">
      <w:pPr>
        <w:pStyle w:val="a3"/>
        <w:spacing w:line="320" w:lineRule="exact"/>
        <w:rPr>
          <w:rFonts w:hAnsi="宋体" w:cs="Times New Roman"/>
          <w:sz w:val="24"/>
          <w:szCs w:val="24"/>
        </w:rPr>
      </w:pPr>
    </w:p>
    <w:p w:rsidR="002A332C" w:rsidRDefault="00380F68" w:rsidP="00011A29">
      <w:pPr>
        <w:pStyle w:val="a3"/>
        <w:spacing w:line="320" w:lineRule="exact"/>
        <w:ind w:firstLineChars="200" w:firstLine="420"/>
        <w:jc w:val="center"/>
        <w:rPr>
          <w:rFonts w:hAnsi="宋体" w:cs="Times New Roman"/>
          <w:sz w:val="24"/>
          <w:szCs w:val="24"/>
        </w:rPr>
      </w:pPr>
      <w:r>
        <w:rPr>
          <w:noProof/>
        </w:rPr>
        <w:drawing>
          <wp:anchor distT="0" distB="0" distL="114300" distR="114300" simplePos="0" relativeHeight="251664384" behindDoc="1" locked="0" layoutInCell="1" allowOverlap="1">
            <wp:simplePos x="0" y="0"/>
            <wp:positionH relativeFrom="column">
              <wp:posOffset>3328670</wp:posOffset>
            </wp:positionH>
            <wp:positionV relativeFrom="paragraph">
              <wp:posOffset>26035</wp:posOffset>
            </wp:positionV>
            <wp:extent cx="2533650" cy="895350"/>
            <wp:effectExtent l="0" t="0" r="0" b="0"/>
            <wp:wrapTight wrapText="bothSides">
              <wp:wrapPolygon edited="0">
                <wp:start x="0" y="0"/>
                <wp:lineTo x="0" y="21140"/>
                <wp:lineTo x="21438" y="21140"/>
                <wp:lineTo x="21438" y="0"/>
                <wp:lineTo x="0" y="0"/>
              </wp:wrapPolygon>
            </wp:wrapTight>
            <wp:docPr id="16"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71968" name="图片 14" descr="www.dearedu.com"/>
                    <pic:cNvPicPr>
                      <a:picLocks noChangeAspect="1"/>
                    </pic:cNvPicPr>
                  </pic:nvPicPr>
                  <pic:blipFill>
                    <a:blip r:embed="rId31" cstate="print"/>
                    <a:stretch>
                      <a:fillRect/>
                    </a:stretch>
                  </pic:blipFill>
                  <pic:spPr>
                    <a:xfrm>
                      <a:off x="0" y="0"/>
                      <a:ext cx="2533650" cy="895350"/>
                    </a:xfrm>
                    <a:prstGeom prst="rect">
                      <a:avLst/>
                    </a:prstGeom>
                    <a:noFill/>
                    <a:ln>
                      <a:noFill/>
                    </a:ln>
                  </pic:spPr>
                </pic:pic>
              </a:graphicData>
            </a:graphic>
          </wp:anchor>
        </w:drawing>
      </w:r>
    </w:p>
    <w:p w:rsidR="002A332C" w:rsidRDefault="002A332C">
      <w:pPr>
        <w:pStyle w:val="a3"/>
        <w:spacing w:line="320" w:lineRule="exact"/>
        <w:ind w:firstLineChars="200" w:firstLine="480"/>
        <w:jc w:val="center"/>
        <w:rPr>
          <w:rFonts w:hAnsi="宋体" w:cs="Times New Roman"/>
          <w:sz w:val="24"/>
          <w:szCs w:val="24"/>
        </w:rPr>
      </w:pPr>
    </w:p>
    <w:p w:rsidR="002A332C" w:rsidRDefault="002A332C">
      <w:pPr>
        <w:pStyle w:val="a3"/>
        <w:spacing w:line="320" w:lineRule="exact"/>
        <w:ind w:firstLineChars="200" w:firstLine="480"/>
        <w:jc w:val="center"/>
        <w:rPr>
          <w:rFonts w:hAnsi="宋体" w:cs="Times New Roman"/>
          <w:sz w:val="24"/>
          <w:szCs w:val="24"/>
        </w:rPr>
      </w:pPr>
    </w:p>
    <w:p w:rsidR="002A332C" w:rsidRDefault="002A332C">
      <w:pPr>
        <w:pStyle w:val="a3"/>
        <w:spacing w:line="320" w:lineRule="exact"/>
        <w:ind w:firstLineChars="200" w:firstLine="480"/>
        <w:jc w:val="center"/>
        <w:rPr>
          <w:rFonts w:hAnsi="宋体" w:cs="Times New Roman"/>
          <w:sz w:val="24"/>
          <w:szCs w:val="24"/>
        </w:rPr>
      </w:pPr>
    </w:p>
    <w:p w:rsidR="002A332C" w:rsidRDefault="002A332C">
      <w:pPr>
        <w:spacing w:line="360" w:lineRule="auto"/>
        <w:ind w:firstLineChars="100" w:firstLine="210"/>
      </w:pPr>
    </w:p>
    <w:p w:rsidR="002A332C" w:rsidRDefault="002A332C"/>
    <w:sectPr w:rsidR="002A332C" w:rsidSect="002A332C">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900" w:rsidRDefault="00540900" w:rsidP="002A332C">
      <w:r>
        <w:separator/>
      </w:r>
    </w:p>
  </w:endnote>
  <w:endnote w:type="continuationSeparator" w:id="1">
    <w:p w:rsidR="00540900" w:rsidRDefault="00540900" w:rsidP="002A33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900" w:rsidRDefault="00540900" w:rsidP="002A332C">
      <w:r>
        <w:separator/>
      </w:r>
    </w:p>
  </w:footnote>
  <w:footnote w:type="continuationSeparator" w:id="1">
    <w:p w:rsidR="00540900" w:rsidRDefault="00540900" w:rsidP="002A33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A46AB"/>
    <w:multiLevelType w:val="singleLevel"/>
    <w:tmpl w:val="03DA46AB"/>
    <w:lvl w:ilvl="0">
      <w:start w:val="1"/>
      <w:numFmt w:val="upperLetter"/>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2A332C"/>
    <w:rsid w:val="00011A29"/>
    <w:rsid w:val="002A332C"/>
    <w:rsid w:val="00380F68"/>
    <w:rsid w:val="004E28AF"/>
    <w:rsid w:val="004F73F5"/>
    <w:rsid w:val="005409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Note Heading" w:semiHidden="1" w:uiPriority="99" w:unhideWhenUsed="1"/>
    <w:lsdException w:name="Body Text 2" w:qFormat="1"/>
    <w:lsdException w:name="Hyperlink"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32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sid w:val="002A332C"/>
    <w:rPr>
      <w:rFonts w:ascii="宋体" w:hAnsi="Courier New" w:cs="Courier New"/>
      <w:szCs w:val="21"/>
    </w:rPr>
  </w:style>
  <w:style w:type="paragraph" w:styleId="a4">
    <w:name w:val="footer"/>
    <w:basedOn w:val="a"/>
    <w:qFormat/>
    <w:rsid w:val="002A332C"/>
    <w:pPr>
      <w:tabs>
        <w:tab w:val="center" w:pos="4153"/>
        <w:tab w:val="right" w:pos="8306"/>
      </w:tabs>
      <w:snapToGrid w:val="0"/>
      <w:jc w:val="left"/>
    </w:pPr>
    <w:rPr>
      <w:sz w:val="18"/>
    </w:rPr>
  </w:style>
  <w:style w:type="paragraph" w:styleId="a5">
    <w:name w:val="header"/>
    <w:basedOn w:val="a"/>
    <w:qFormat/>
    <w:rsid w:val="002A332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rsid w:val="002A332C"/>
    <w:pPr>
      <w:spacing w:after="120" w:line="480" w:lineRule="auto"/>
    </w:pPr>
  </w:style>
  <w:style w:type="paragraph" w:styleId="a6">
    <w:name w:val="Normal (Web)"/>
    <w:basedOn w:val="a"/>
    <w:qFormat/>
    <w:rsid w:val="002A332C"/>
    <w:pPr>
      <w:spacing w:beforeAutospacing="1" w:afterAutospacing="1"/>
      <w:jc w:val="left"/>
    </w:pPr>
    <w:rPr>
      <w:rFonts w:cs="Times New Roman"/>
      <w:kern w:val="0"/>
      <w:sz w:val="24"/>
    </w:rPr>
  </w:style>
  <w:style w:type="character" w:styleId="a7">
    <w:name w:val="Strong"/>
    <w:basedOn w:val="a0"/>
    <w:qFormat/>
    <w:rsid w:val="002A332C"/>
    <w:rPr>
      <w:b/>
    </w:rPr>
  </w:style>
  <w:style w:type="character" w:styleId="a8">
    <w:name w:val="Hyperlink"/>
    <w:basedOn w:val="a0"/>
    <w:qFormat/>
    <w:rsid w:val="002A332C"/>
    <w:rPr>
      <w:color w:val="0000FF"/>
      <w:u w:val="single"/>
    </w:rPr>
  </w:style>
  <w:style w:type="character" w:customStyle="1" w:styleId="latexlinear">
    <w:name w:val="latex_linear"/>
    <w:basedOn w:val="a0"/>
    <w:qFormat/>
    <w:rsid w:val="002A332C"/>
  </w:style>
  <w:style w:type="paragraph" w:customStyle="1" w:styleId="DefaultParagraph">
    <w:name w:val="DefaultParagraph"/>
    <w:qFormat/>
    <w:rsid w:val="002A332C"/>
    <w:rPr>
      <w:rFonts w:hAnsi="Calibri"/>
      <w:kern w:val="2"/>
      <w:sz w:val="21"/>
      <w:szCs w:val="22"/>
    </w:rPr>
  </w:style>
  <w:style w:type="paragraph" w:styleId="a9">
    <w:name w:val="Balloon Text"/>
    <w:basedOn w:val="a"/>
    <w:link w:val="Char"/>
    <w:rsid w:val="00011A29"/>
    <w:rPr>
      <w:sz w:val="18"/>
      <w:szCs w:val="18"/>
    </w:rPr>
  </w:style>
  <w:style w:type="character" w:customStyle="1" w:styleId="Char">
    <w:name w:val="批注框文本 Char"/>
    <w:basedOn w:val="a0"/>
    <w:link w:val="a9"/>
    <w:rsid w:val="00011A2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1.bin"/><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oleObject" Target="embeddings/oleObject2.bin"/><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oleObject" Target="embeddings/oleObject3.bin"/><Relationship Id="rId28" Type="http://schemas.openxmlformats.org/officeDocument/2006/relationships/image" Target="media/image19.png"/><Relationship Id="rId10" Type="http://schemas.openxmlformats.org/officeDocument/2006/relationships/image" Target="media/image4.png"/><Relationship Id="rId19" Type="http://schemas.openxmlformats.org/officeDocument/2006/relationships/image" Target="media/image12.wmf"/><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wmf"/><Relationship Id="rId27" Type="http://schemas.openxmlformats.org/officeDocument/2006/relationships/image" Target="media/image18.png"/><Relationship Id="rId30" Type="http://schemas.openxmlformats.org/officeDocument/2006/relationships/image" Target="media/image2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2022-06-09T17:12:00Z</dcterms:created>
  <dcterms:modified xsi:type="dcterms:W3CDTF">2022-06-09T17:26:00Z</dcterms:modified>
</cp:coreProperties>
</file>