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10490200</wp:posOffset>
            </wp:positionV>
            <wp:extent cx="444500" cy="495300"/>
            <wp:effectExtent l="0" t="0" r="12700" b="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2022年天津市部分区初中毕业生学业考试第一次模拟练习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物理试卷</w:t>
      </w: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第</w:t>
      </w:r>
      <w:r>
        <w:rPr>
          <w:rFonts w:hint="eastAsia" w:ascii="宋体" w:hAnsi="宋体"/>
          <w:b/>
        </w:rPr>
        <w:t>Ⅰ</w:t>
      </w:r>
      <w:r>
        <w:rPr>
          <w:rFonts w:hint="eastAsia" w:ascii="Times New Roman" w:hAnsi="Times New Roman"/>
          <w:b/>
        </w:rPr>
        <w:t>卷</w: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一、单项选择题（本大题共10小题，每小题3分，共30分。每小题给出的四个选项中，只有一项最符合题意）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1．国庆庆典，一辆辆彩车经过观礼台时，掌声此起彼伏。用力鼓掌与轻轻拍掌相比，发生变化的主要是声音的（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A．响度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B．音调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C．音色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D．频率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2．如图中，物体所受的两个力</w:t>
      </w:r>
      <w:r>
        <w:rPr>
          <w:rFonts w:ascii="Times New Roman" w:hAnsi="Times New Roman"/>
          <w:position w:val="-12"/>
        </w:rPr>
        <w:object>
          <v:shape id="_x0000_i1025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12"/>
        </w:rPr>
        <w:object>
          <v:shape id="_x0000_i1026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</w:rPr>
        <w:t>彼此平衡的是（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drawing>
          <wp:inline distT="0" distB="0" distL="0" distR="0">
            <wp:extent cx="999490" cy="787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4026" cy="806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drawing>
          <wp:inline distT="0" distB="0" distL="0" distR="0">
            <wp:extent cx="823595" cy="886460"/>
            <wp:effectExtent l="0" t="0" r="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36554" cy="899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</w:t>
      </w:r>
      <w:r>
        <w:drawing>
          <wp:inline distT="0" distB="0" distL="0" distR="0">
            <wp:extent cx="1290955" cy="474980"/>
            <wp:effectExtent l="0" t="0" r="444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14837" cy="483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drawing>
          <wp:inline distT="0" distB="0" distL="0" distR="0">
            <wp:extent cx="1036320" cy="863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52234" cy="87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3．清澈见底的池水，它的实际深度会超过你看到的深度。出现这种现象的原因是（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A．光的反射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B．光的折射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C．光的直线传播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D．光的速度很大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4．烧瓶内盛有少量的水，给瓶内打气，可以看到瓶塞被“顶起”，如图2所示，汽油机的四个冲程中，与瓶塞被“顶起”的能量转化情况相同的是（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008380" cy="1160780"/>
            <wp:effectExtent l="0" t="0" r="127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4501" cy="1167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A．吸气冲程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B．压缩冲程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C．做功冲程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D．排气冲程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5．2022年北京冬奥会开幕式以二十四节气倒计时惊艳开场！对于图3所示节气中涉及的物态变化，说法正确的是（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4622800" cy="100965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47254" cy="101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A．图甲：雨的形成是汽化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B．图乙：露的形成是熔化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C．图丙：霜的形成是凝华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D．图丁：雪的形成是凝固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6．如图所示的电路中，闭合开关后小灯泡都能发光的是（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drawing>
          <wp:inline distT="0" distB="0" distL="0" distR="0">
            <wp:extent cx="1061720" cy="666115"/>
            <wp:effectExtent l="0" t="0" r="508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78909" cy="677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drawing>
          <wp:inline distT="0" distB="0" distL="0" distR="0">
            <wp:extent cx="1107440" cy="6743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25169" cy="685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drawing>
          <wp:inline distT="0" distB="0" distL="0" distR="0">
            <wp:extent cx="1035050" cy="665480"/>
            <wp:effectExtent l="0" t="0" r="0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44579" cy="67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drawing>
          <wp:inline distT="0" distB="0" distL="0" distR="0">
            <wp:extent cx="1095375" cy="67500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25383" cy="694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7．如果上课时教室内摩擦力突然消失，在此期间，以下情景</w:t>
      </w:r>
      <w:r>
        <w:rPr>
          <w:rFonts w:hint="eastAsia" w:ascii="Times New Roman" w:hAnsi="Times New Roman"/>
          <w:em w:val="dot"/>
        </w:rPr>
        <w:t>不会发生</w:t>
      </w:r>
      <w:r>
        <w:rPr>
          <w:rFonts w:hint="eastAsia" w:ascii="Times New Roman" w:hAnsi="Times New Roman"/>
        </w:rPr>
        <w:t>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A．老师在黑板上无法写出粉笔字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B．同学们无法听到老师的讲课声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C．无法用橡皮擦掉纸上的铅笔字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D．老师不能顺利地从讲台走到教室后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图5是动圈式话筒的构造示意图。对着话筒唱歌时，声音使膜片振动，与膜片相连的线圈跟着一起振动，线圈处在磁场中。把线圈两端的导线接入扩音机，就能通过扬声器听到歌声。以下设备的工作原理与此种话筒相同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793240" cy="1103630"/>
            <wp:effectExtent l="0" t="0" r="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15296" cy="111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A．发电机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B．电动机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C．电磁铁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D．电磁继电器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9．小虎利用家里的电能表测量某家用电器的电功率。当电路中只有该用电器工作时，测得在20 min内消耗电能</w:t>
      </w:r>
      <w:r>
        <w:rPr>
          <w:rFonts w:ascii="Times New Roman" w:hAnsi="Times New Roman"/>
          <w:position w:val="-6"/>
        </w:rPr>
        <w:object>
          <v:shape id="_x0000_i1027" o:spt="75" type="#_x0000_t75" style="height:14.25pt;width:49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rFonts w:hint="eastAsia" w:ascii="Times New Roman" w:hAnsi="Times New Roman"/>
        </w:rPr>
        <w:t>，这个用电器可能是（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A．空调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B．电风扇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C．电视机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D．手提电脑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10．用完全相同的四个滑轮装配成甲、乙两个滑轮组，在相同的时间内，将相同的物体提升相同的高度，如图6所示。所用的拉力分别为</w:t>
      </w:r>
      <w:r>
        <w:rPr>
          <w:rFonts w:ascii="Times New Roman" w:hAnsi="Times New Roman"/>
          <w:position w:val="-12"/>
        </w:rPr>
        <w:object>
          <v:shape id="_x0000_i1028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 id="_x0000_i1029" o:spt="75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rPr>
          <w:rFonts w:hint="eastAsia" w:ascii="Times New Roman" w:hAnsi="Times New Roman"/>
        </w:rPr>
        <w:t>，拉力的功率分别为</w:t>
      </w:r>
      <w:r>
        <w:rPr>
          <w:rFonts w:ascii="Times New Roman" w:hAnsi="Times New Roman"/>
          <w:position w:val="-12"/>
        </w:rPr>
        <w:object>
          <v:shape id="_x0000_i1030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 id="_x0000_i1031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  <w:r>
        <w:rPr>
          <w:rFonts w:hint="eastAsia" w:ascii="Times New Roman" w:hAnsi="Times New Roman"/>
        </w:rPr>
        <w:t>，绳重和摩擦不计。下列说法正确的是（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396365" cy="16027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09301" cy="1617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12"/>
        </w:rPr>
        <w:object>
          <v:shape id="_x0000_i1032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12"/>
        </w:rPr>
        <w:object>
          <v:shape id="_x0000_i1033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12"/>
        </w:rPr>
        <w:object>
          <v:shape id="_x0000_i1034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2"/>
        </w:rPr>
        <w:object>
          <v:shape id="_x0000_i1035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二、多项选择题（本大题共3小题，每小题3分，共9分。每小题给出的四个选项中，均有多个选项符合题意，全部选对的得3分，选对但不全的得1分，不选或选错的得0分）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11．小强同学在实验室完成了下列实验：（1）将凸透镜正对着太阳光，在距离透镜中心10 cm处得到一个最小最亮的光斑；（2）再将该凸透镜和点燃的蜡烛分别固定在光具座上，移动光屏后得到一个清晰的像，如图7所示。下列说法正确的是（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A．该凸透镜的焦距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为5cm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B．该凸透镜的焦距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为10 cm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C．照相机应用了实验（2）的成像规律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D．投影仪应用了实验（2）的成像规律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639695" cy="1021080"/>
            <wp:effectExtent l="0" t="0" r="8255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669979" cy="1032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12．图8所示电路，闭合开关S，标有“3V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3W”的灯泡</w:t>
      </w:r>
      <w:r>
        <w:rPr>
          <w:rFonts w:ascii="Times New Roman" w:hAnsi="Times New Roman"/>
          <w:position w:val="-12"/>
        </w:rPr>
        <w:object>
          <v:shape id="_x0000_i1036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2">
            <o:LockedField>false</o:LockedField>
          </o:OLEObject>
        </w:object>
      </w:r>
      <w:r>
        <w:rPr>
          <w:rFonts w:hint="eastAsia" w:ascii="Times New Roman" w:hAnsi="Times New Roman"/>
        </w:rPr>
        <w:t>正常发光，标有“6V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W</w:t>
      </w:r>
      <w:r>
        <w:rPr>
          <w:rFonts w:hint="eastAsia" w:ascii="Times New Roman" w:hAnsi="Times New Roman"/>
        </w:rPr>
        <w:t>”的灯泡</w:t>
      </w:r>
      <w:r>
        <w:rPr>
          <w:rFonts w:ascii="Times New Roman" w:hAnsi="Times New Roman"/>
          <w:position w:val="-12"/>
        </w:rPr>
        <w:object>
          <v:shape id="_x0000_i103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4">
            <o:LockedField>false</o:LockedField>
          </o:OLEObject>
        </w:object>
      </w:r>
      <w:r>
        <w:rPr>
          <w:rFonts w:hint="eastAsia" w:ascii="Times New Roman" w:hAnsi="Times New Roman"/>
        </w:rPr>
        <w:t>发光较暗。若不考虑温度对灯丝电阻的影响，下列说法正确的是（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468120" cy="1117600"/>
            <wp:effectExtent l="0" t="0" r="0" b="635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81409" cy="112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A．电流表的示数为1A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B．电压表的示数为3V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C．电路的总功率为9W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D．电路的总功率为4.5W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13．如图9所示为运送物体搭制的斜面，长为</w:t>
      </w:r>
      <w:r>
        <w:rPr>
          <w:rFonts w:hint="eastAsia" w:ascii="Times New Roman" w:hAnsi="Times New Roman"/>
          <w:i/>
        </w:rPr>
        <w:t>s</w:t>
      </w:r>
      <w:r>
        <w:rPr>
          <w:rFonts w:hint="eastAsia" w:ascii="Times New Roman" w:hAnsi="Times New Roman"/>
        </w:rPr>
        <w:t>、高为</w:t>
      </w:r>
      <w:r>
        <w:rPr>
          <w:rFonts w:hint="eastAsia" w:ascii="Times New Roman" w:hAnsi="Times New Roman"/>
          <w:i/>
        </w:rPr>
        <w:t>h</w:t>
      </w:r>
      <w:r>
        <w:rPr>
          <w:rFonts w:hint="eastAsia" w:ascii="Times New Roman" w:hAnsi="Times New Roman"/>
        </w:rPr>
        <w:t>，用沿斜面向上的力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把一个重为</w:t>
      </w:r>
      <w:r>
        <w:rPr>
          <w:rFonts w:hint="eastAsia" w:ascii="Times New Roman" w:hAnsi="Times New Roman"/>
          <w:i/>
        </w:rPr>
        <w:t>G</w:t>
      </w:r>
      <w:r>
        <w:rPr>
          <w:rFonts w:hint="eastAsia" w:ascii="Times New Roman" w:hAnsi="Times New Roman"/>
        </w:rPr>
        <w:t>的物体由斜面底端匀速拉到顶端。下列说法中正确的是（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086610" cy="1196340"/>
            <wp:effectExtent l="0" t="0" r="889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4518" cy="1200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A．拉力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所做的有用功</w:t>
      </w:r>
      <w:r>
        <w:rPr>
          <w:rFonts w:ascii="Times New Roman" w:hAnsi="Times New Roman"/>
          <w:position w:val="-14"/>
        </w:rPr>
        <w:object>
          <v:shape id="_x0000_i1038" o:spt="75" type="#_x0000_t75" style="height:19.5pt;width:45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B．拉力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所做的总功</w:t>
      </w:r>
      <w:r>
        <w:rPr>
          <w:rFonts w:ascii="Times New Roman" w:hAnsi="Times New Roman"/>
          <w:position w:val="-12"/>
        </w:rPr>
        <w:object>
          <v:shape id="_x0000_i1039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5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C．若机械效率为</w:t>
      </w:r>
      <w:r>
        <w:rPr>
          <w:rFonts w:ascii="Times New Roman" w:hAnsi="Times New Roman"/>
          <w:position w:val="-10"/>
        </w:rPr>
        <w:object>
          <v:shape id="_x0000_i1040" o:spt="75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2">
            <o:LockedField>false</o:LockedField>
          </o:OLEObject>
        </w:object>
      </w:r>
      <w:r>
        <w:rPr>
          <w:rFonts w:hint="eastAsia" w:ascii="Times New Roman" w:hAnsi="Times New Roman"/>
        </w:rPr>
        <w:t>，则拉力</w:t>
      </w:r>
      <w:r>
        <w:rPr>
          <w:rFonts w:ascii="Times New Roman" w:hAnsi="Times New Roman"/>
          <w:position w:val="-28"/>
        </w:rPr>
        <w:object>
          <v:shape id="_x0000_i1041" o:spt="75" type="#_x0000_t75" style="height:33pt;width:41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D．若机械效率为</w:t>
      </w:r>
      <w:r>
        <w:rPr>
          <w:rFonts w:ascii="Times New Roman" w:hAnsi="Times New Roman"/>
          <w:position w:val="-10"/>
        </w:rPr>
        <w:object>
          <v:shape id="_x0000_i1042" o:spt="75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6">
            <o:LockedField>false</o:LockedField>
          </o:OLEObject>
        </w:object>
      </w:r>
      <w:r>
        <w:rPr>
          <w:rFonts w:hint="eastAsia" w:ascii="Times New Roman" w:hAnsi="Times New Roman"/>
        </w:rPr>
        <w:t>，则物体与斜面间的摩擦力</w:t>
      </w:r>
      <w:r>
        <w:rPr>
          <w:rFonts w:ascii="Times New Roman" w:hAnsi="Times New Roman"/>
          <w:position w:val="-28"/>
        </w:rPr>
        <w:object>
          <v:shape id="_x0000_i1043" o:spt="75" type="#_x0000_t75" style="height:35.25pt;width:7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8">
            <o:LockedField>false</o:LockedField>
          </o:OLEObject>
        </w:objec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>
        <w:rPr>
          <w:rFonts w:hint="eastAsia" w:ascii="Times New Roman" w:hAnsi="Times New Roman"/>
          <w:b/>
          <w:sz w:val="30"/>
          <w:szCs w:val="30"/>
        </w:rPr>
        <w:t>2022年天津市部分区初中毕业生学业考试第一次模拟练习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物理试卷</w:t>
      </w: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第</w:t>
      </w:r>
      <w:r>
        <w:rPr>
          <w:rFonts w:hint="eastAsia" w:ascii="宋体" w:hAnsi="宋体"/>
          <w:b/>
          <w:szCs w:val="21"/>
        </w:rPr>
        <w:t>Ⅱ</w:t>
      </w:r>
      <w:r>
        <w:rPr>
          <w:rFonts w:hint="eastAsia" w:ascii="Times New Roman" w:hAnsi="Times New Roman"/>
          <w:b/>
          <w:szCs w:val="21"/>
        </w:rPr>
        <w:t>卷</w: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三、填空题（本大题共6小题，每小题4分，共24分）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14．有时黑板反射的太阳光会“晃”着同学的眼睛，这是因为太阳光照射到黑板上，发生了______反射的缘故（选填“镜面”或“漫”）；“坐井观天，所见甚小”涉及的光学原理是光的______。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预防“新冠”的最好办法是接种疫苗。接种前，医生将注射器活塞推到注射器筒底部，再将针头插入药液中向上拉活塞，药液在______的作用下进入注射器筒；针头做得很尖，是为了______（选填“增大”或“减小”）压强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16．图10为家庭电路的局部示意图。三孔插座的“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”端点，应该接在______线上；电灯与开关电路的“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”“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”两个端点中，需要接在火线上的是______。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4448810" cy="1656080"/>
            <wp:effectExtent l="0" t="0" r="8890" b="12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457215" cy="1659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17．用如图11所示的钳子可以把铁丝掰弯或剪断。铁丝变弯了说明力可以改变物体的______；在剪断铁丝的过程中，钳子是一个______杠杆。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中国是世界上第三个把空间站送进太空的国家。“天宫”空间站（如图12所示）沿椭圆轨道绕地球运行，当它由远地点向近地点运动时，势能______（选填“增大”或“减小”）；空间站的太阳能板可以使太阳能转化为______能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304290" cy="13208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321487" cy="1337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19．图13所示的电路中，电源电压保持不变，闭合开关S，变阻器滑片P从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端滑到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端的整个过程中，电流表示数</w:t>
      </w:r>
      <w:r>
        <w:rPr>
          <w:rFonts w:ascii="Times New Roman" w:hAnsi="Times New Roman"/>
          <w:i/>
        </w:rPr>
        <w:t>I</w:t>
      </w:r>
      <w:r>
        <w:rPr>
          <w:rFonts w:hint="eastAsia" w:ascii="Times New Roman" w:hAnsi="Times New Roman"/>
        </w:rPr>
        <w:t>与电压表示数</w:t>
      </w:r>
      <w:r>
        <w:rPr>
          <w:rFonts w:hint="eastAsia" w:ascii="Times New Roman" w:hAnsi="Times New Roman"/>
          <w:i/>
        </w:rPr>
        <w:t>U</w:t>
      </w:r>
      <w:r>
        <w:rPr>
          <w:rFonts w:hint="eastAsia" w:ascii="Times New Roman" w:hAnsi="Times New Roman"/>
        </w:rPr>
        <w:t>的关系图象如图14所示。由图象可知，</w:t>
      </w:r>
      <w:r>
        <w:rPr>
          <w:rFonts w:ascii="Times New Roman" w:hAnsi="Times New Roman"/>
          <w:position w:val="-12"/>
        </w:rPr>
        <w:object>
          <v:shape id="_x0000_i1044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62">
            <o:LockedField>false</o:LockedField>
          </o:OLEObject>
        </w:object>
      </w:r>
      <w:r>
        <w:rPr>
          <w:rFonts w:hint="eastAsia" w:ascii="Times New Roman" w:hAnsi="Times New Roman"/>
        </w:rPr>
        <w:t>的阻值为______</w:t>
      </w:r>
      <w:r>
        <w:rPr>
          <w:rFonts w:ascii="Times New Roman" w:hAnsi="Times New Roman"/>
        </w:rPr>
        <w:t>Ω</w:t>
      </w:r>
      <w:r>
        <w:rPr>
          <w:rFonts w:hint="eastAsia" w:ascii="Times New Roman" w:hAnsi="Times New Roman"/>
        </w:rPr>
        <w:t>；当滑动变阻器的滑片滑到中点时，</w:t>
      </w:r>
      <w:r>
        <w:rPr>
          <w:rFonts w:ascii="Times New Roman" w:hAnsi="Times New Roman"/>
          <w:position w:val="-12"/>
        </w:rPr>
        <w:object>
          <v:shape id="_x0000_i1045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4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12"/>
        </w:rPr>
        <w:object>
          <v:shape id="_x0000_i1046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5">
            <o:LockedField>false</o:LockedField>
          </o:OLEObject>
        </w:object>
      </w:r>
      <w:r>
        <w:rPr>
          <w:rFonts w:hint="eastAsia" w:ascii="Times New Roman" w:hAnsi="Times New Roman"/>
        </w:rPr>
        <w:t>消耗的电功率之比为______。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796540" cy="1440180"/>
            <wp:effectExtent l="0" t="0" r="3810" b="762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96782" cy="1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四、综合题（本大题共6小题，共37分。解题中要求有必要的分析和说明，计算题还要有公式及数据代入过程，结果要有数值和单位）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20．（7分）用电热水壶把质量为1kg、初温为20℃的水加热到100℃，用时恰好为7min。不计热量损失，已知</w:t>
      </w:r>
      <w:r>
        <w:rPr>
          <w:rFonts w:ascii="Times New Roman" w:hAnsi="Times New Roman"/>
          <w:position w:val="-14"/>
        </w:rPr>
        <w:object>
          <v:shape id="_x0000_i1047" o:spt="75" type="#_x0000_t75" style="height:20.25pt;width:117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8">
            <o:LockedField>false</o:LockedField>
          </o:OLEObject>
        </w:object>
      </w:r>
      <w:r>
        <w:rPr>
          <w:rFonts w:hint="eastAsia" w:ascii="Times New Roman" w:hAnsi="Times New Roman"/>
        </w:rPr>
        <w:t>，求；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（1）在此过程中水吸收的热量；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（2）电热水壶的功率。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21．（6分）小虎用如图15所示电路测量未知电阻</w:t>
      </w:r>
      <w:r>
        <w:rPr>
          <w:rFonts w:ascii="Times New Roman" w:hAnsi="Times New Roman"/>
          <w:position w:val="-12"/>
        </w:rPr>
        <w:object>
          <v:shape id="_x0000_i1048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70">
            <o:LockedField>false</o:LockedField>
          </o:OLEObject>
        </w:object>
      </w:r>
      <w:r>
        <w:rPr>
          <w:rFonts w:hint="eastAsia" w:ascii="Times New Roman" w:hAnsi="Times New Roman"/>
        </w:rPr>
        <w:t>的阻值。实验时，先闭合S、</w:t>
      </w:r>
      <w:r>
        <w:rPr>
          <w:rFonts w:ascii="Times New Roman" w:hAnsi="Times New Roman"/>
          <w:position w:val="-12"/>
        </w:rPr>
        <w:object>
          <v:shape id="_x0000_i1049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72">
            <o:LockedField>false</o:LockedField>
          </o:OLEObject>
        </w:object>
      </w:r>
      <w:r>
        <w:rPr>
          <w:rFonts w:hint="eastAsia" w:ascii="Times New Roman" w:hAnsi="Times New Roman"/>
        </w:rPr>
        <w:t>，电流表的示数是0.9A：再闭合S、断开</w:t>
      </w:r>
      <w:r>
        <w:rPr>
          <w:rFonts w:ascii="Times New Roman" w:hAnsi="Times New Roman"/>
          <w:position w:val="-12"/>
        </w:rPr>
        <w:object>
          <v:shape id="_x0000_i1050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4">
            <o:LockedField>false</o:LockedField>
          </o:OLEObject>
        </w:object>
      </w:r>
      <w:r>
        <w:rPr>
          <w:rFonts w:hint="eastAsia" w:ascii="Times New Roman" w:hAnsi="Times New Roman"/>
        </w:rPr>
        <w:t>，电流表的示数是0.3A，已知电阻</w:t>
      </w:r>
      <w:r>
        <w:rPr>
          <w:rFonts w:ascii="Times New Roman" w:hAnsi="Times New Roman"/>
          <w:position w:val="-12"/>
        </w:rPr>
        <w:object>
          <v:shape id="_x0000_i1051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5">
            <o:LockedField>false</o:LockedField>
          </o:OLEObject>
        </w:object>
      </w:r>
      <w:r>
        <w:rPr>
          <w:rFonts w:hint="eastAsia" w:ascii="Times New Roman" w:hAnsi="Times New Roman"/>
        </w:rPr>
        <w:t>为20</w:t>
      </w:r>
      <w:r>
        <w:rPr>
          <w:rFonts w:ascii="Times New Roman" w:hAnsi="Times New Roman"/>
        </w:rPr>
        <w:t>Ω</w:t>
      </w:r>
      <w:r>
        <w:rPr>
          <w:rFonts w:hint="eastAsia" w:ascii="Times New Roman" w:hAnsi="Times New Roman"/>
        </w:rPr>
        <w:t>，电源电压保持不变，求被测电阻</w:t>
      </w:r>
      <w:r>
        <w:rPr>
          <w:rFonts w:ascii="Times New Roman" w:hAnsi="Times New Roman"/>
          <w:position w:val="-12"/>
        </w:rPr>
        <w:object>
          <v:shape id="_x0000_i1052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7">
            <o:LockedField>false</o:LockedField>
          </o:OLEObject>
        </w:object>
      </w:r>
      <w:r>
        <w:rPr>
          <w:rFonts w:hint="eastAsia" w:ascii="Times New Roman" w:hAnsi="Times New Roman"/>
        </w:rPr>
        <w:t>的阻值。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341120" cy="120205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353176" cy="121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22．（6分）小虎在“探究影响导体电阻大小的因素”的实验中，提出了如下猜想：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猜想一：导体电阻的大小跟导体的材料有关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猜想二：导体电阻的大小跟导体的横截面积有关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猜想三：导体电阻的大小跟导体的长度有关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为了验证猜想是否正确，老师提供的器材如图16甲、乙所示，其中图乙所示的电路板上固定了A、B、C三根合金丝，</w:t>
      </w:r>
      <w:r>
        <w:rPr>
          <w:rFonts w:hint="eastAsia" w:ascii="Times New Roman" w:hAnsi="Times New Roman"/>
          <w:i/>
        </w:rPr>
        <w:t>S</w:t>
      </w:r>
      <w:r>
        <w:rPr>
          <w:rFonts w:hint="eastAsia" w:ascii="Times New Roman" w:hAnsi="Times New Roman"/>
        </w:rPr>
        <w:t>表示合金丝的横截面积，</w:t>
      </w:r>
      <w:r>
        <w:rPr>
          <w:rFonts w:ascii="Times New Roman" w:hAnsi="Times New Roman"/>
          <w:i/>
        </w:rPr>
        <w:t>l</w:t>
      </w:r>
      <w:r>
        <w:rPr>
          <w:rFonts w:hint="eastAsia" w:ascii="Times New Roman" w:hAnsi="Times New Roman"/>
        </w:rPr>
        <w:t>表示合金丝的长度。实验时，将合金丝分别接入电路中的M、N之间，记录每次电流表示数，分析数据得出结论。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请你回答下列问题：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561080" cy="1370965"/>
            <wp:effectExtent l="0" t="0" r="1270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588884" cy="1382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（1）将合金丝接入电路后，电流表示数越大，表明此合金丝的电阻越______；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（2）为了验证猜想一，应选用合金丝______和______进行实验；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（3）小虎将A、C合金丝分别接入电路，电流表的示数分别为</w:t>
      </w:r>
      <w:r>
        <w:rPr>
          <w:rFonts w:ascii="Times New Roman" w:hAnsi="Times New Roman"/>
          <w:position w:val="-12"/>
        </w:rPr>
        <w:object>
          <v:shape id="_x0000_i1053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81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12"/>
        </w:rPr>
        <w:object>
          <v:shape id="_x0000_i1054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83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12"/>
        </w:rPr>
        <w:object>
          <v:shape id="_x0000_i1055" o:spt="75" type="#_x0000_t75" style="height:18pt;width:37.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5">
            <o:LockedField>false</o:LockedField>
          </o:OLEObject>
        </w:object>
      </w:r>
      <w:r>
        <w:rPr>
          <w:rFonts w:hint="eastAsia" w:ascii="Times New Roman" w:hAnsi="Times New Roman"/>
        </w:rPr>
        <w:t>，从而得出“导体的电阻跟导体的横截面积有关”的结论。他的做法______（选填“正确”或“不正确”），原因是____________。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</w:t>
      </w:r>
      <w:r>
        <w:rPr>
          <w:rFonts w:hint="eastAsia" w:ascii="Times New Roman" w:hAnsi="Times New Roman"/>
        </w:rPr>
        <w:t>（6分）在“探究杠杆的平衡条件”实验中：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4330065" cy="133794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344859" cy="134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实验前，观察到杠杆的位置如图17所示，应将左端的平衡螺母向______（选填“左”或“右”）调节；在某次实验过程中，杠杆处于水平位置平衡，如图18所示。现将弹簧测力计顺时针缓慢转动到虚线位置，若仍使杠杆在水平位置平衡，则弹簧测力计的示数将______（选填“变大”“变小”或“不变”）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（2）下表是某同学在实验中记录的部分测量结果，请在空格中填入适当的值。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4"/>
        <w:gridCol w:w="199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实验次数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动力</w:t>
            </w:r>
            <w:r>
              <w:rPr>
                <w:rFonts w:ascii="Times New Roman" w:hAnsi="Times New Roman"/>
                <w:position w:val="-12"/>
              </w:rPr>
              <w:object>
                <v:shape id="_x0000_i1056" o:spt="75" type="#_x0000_t75" style="height:18pt;width:27pt;" o:ole="t" filled="f" o:preferrelative="t" stroked="f" coordsize="21600,21600">
                  <v:path/>
                  <v:fill on="f" focussize="0,0"/>
                  <v:stroke on="f" joinstyle="miter"/>
                  <v:imagedata r:id="rId89" o:title="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6" r:id="rId88">
                  <o:LockedField>false</o:LockedField>
                </o:OLEObject>
              </w:objec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动力臂</w:t>
            </w:r>
            <w:r>
              <w:rPr>
                <w:rFonts w:ascii="Times New Roman" w:hAnsi="Times New Roman"/>
                <w:position w:val="-12"/>
              </w:rPr>
              <w:object>
                <v:shape id="_x0000_i1057" o:spt="75" type="#_x0000_t75" style="height:18pt;width:29.25pt;" o:ole="t" filled="f" o:preferrelative="t" stroked="f" coordsize="21600,21600">
                  <v:path/>
                  <v:fill on="f" focussize="0,0"/>
                  <v:stroke on="f" joinstyle="miter"/>
                  <v:imagedata r:id="rId91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90">
                  <o:LockedField>false</o:LockedField>
                </o:OLEObject>
              </w:objec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阻力</w:t>
            </w:r>
            <w:r>
              <w:rPr>
                <w:rFonts w:ascii="Times New Roman" w:hAnsi="Times New Roman"/>
                <w:position w:val="-12"/>
              </w:rPr>
              <w:object>
                <v:shape id="_x0000_i1058" o:spt="75" type="#_x0000_t75" style="height:18pt;width:27.75pt;" o:ole="t" filled="f" o:preferrelative="t" stroked="f" coordsize="21600,21600">
                  <v:path/>
                  <v:fill on="f" focussize="0,0"/>
                  <v:stroke on="f" joinstyle="miter"/>
                  <v:imagedata r:id="rId93" o:title="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92">
                  <o:LockedField>false</o:LockedField>
                </o:OLEObject>
              </w:objec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阻力臂</w:t>
            </w:r>
            <w:r>
              <w:rPr>
                <w:rFonts w:ascii="Times New Roman" w:hAnsi="Times New Roman"/>
                <w:position w:val="-12"/>
              </w:rPr>
              <w:object>
                <v:shape id="_x0000_i1059" o:spt="75" type="#_x0000_t75" style="height:18pt;width:30pt;" o:ole="t" filled="f" o:preferrelative="t" stroked="f" coordsize="21600,21600">
                  <v:path/>
                  <v:fill on="f" focussize="0,0"/>
                  <v:stroke on="f" joinstyle="miter"/>
                  <v:imagedata r:id="rId95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9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.5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.5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______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（6分）双减政策背景下，同学们在家里自主实践的时间更多了，小虎在家中帮妈妈洗米时，发现大米沉入到水底，他突然想要测量出大米的密度，于是，他找出来了妈妈买的一个烘焙电子秤（图19所示），又找到了一个矿泉水瓶和足量的水（已知水的密度为</w:t>
      </w:r>
      <w:r>
        <w:rPr>
          <w:rFonts w:ascii="Times New Roman" w:hAnsi="Times New Roman"/>
          <w:position w:val="-10"/>
        </w:rPr>
        <w:object>
          <v:shape id="_x0000_i1060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6">
            <o:LockedField>false</o:LockedField>
          </o:OLEObject>
        </w:object>
      </w:r>
      <w:r>
        <w:rPr>
          <w:rFonts w:hint="eastAsia" w:ascii="Times New Roman" w:hAnsi="Times New Roman"/>
        </w:rPr>
        <w:t>），请你使用这些器材，帮他设计一种测量大米密度的实验方案（大米吸水量忽略不计），要求：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（1）写出主要的实验步骤；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（2）写出大米密度的数学表达式（用已知量和测量量表示）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366010" cy="211836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374029" cy="2125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25．（6分）图20中，装有部分水的平底试管竖直漂浮在圆柱形容器内的水面上，试管中的水面恰与容器壁上的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点相平，如图甲所示。现将一小石块完全浸没在试管内的水中，试管仍漂浮在水面上，且试管中的水面恰好仍与容器壁上的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点相平，如图乙所示。若试管粗细均匀、试管壁与容器壁的厚度均不计，试管的横截面积为</w:t>
      </w:r>
      <w:r>
        <w:rPr>
          <w:rFonts w:ascii="Times New Roman" w:hAnsi="Times New Roman"/>
          <w:position w:val="-12"/>
        </w:rPr>
        <w:object>
          <v:shape id="_x0000_i1061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9">
            <o:LockedField>false</o:LockedField>
          </o:OLEObject>
        </w:object>
      </w:r>
      <w:r>
        <w:rPr>
          <w:rFonts w:hint="eastAsia" w:ascii="Times New Roman" w:hAnsi="Times New Roman"/>
        </w:rPr>
        <w:t>，容器的横截面积为</w:t>
      </w:r>
      <w:r>
        <w:rPr>
          <w:rFonts w:ascii="Times New Roman" w:hAnsi="Times New Roman"/>
          <w:position w:val="-12"/>
        </w:rPr>
        <w:object>
          <v:shape id="_x0000_i1062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1">
            <o:LockedField>false</o:LockedField>
          </o:OLEObject>
        </w:object>
      </w:r>
      <w:r>
        <w:rPr>
          <w:rFonts w:hint="eastAsia" w:ascii="Times New Roman" w:hAnsi="Times New Roman"/>
        </w:rPr>
        <w:t>，水的密度为</w:t>
      </w:r>
      <w:r>
        <w:rPr>
          <w:rFonts w:ascii="Times New Roman" w:hAnsi="Times New Roman"/>
          <w:position w:val="-12"/>
        </w:rPr>
        <w:object>
          <v:shape id="_x0000_i1063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3">
            <o:LockedField>false</o:LockedField>
          </o:OLEObject>
        </w:object>
      </w:r>
      <w:r>
        <w:rPr>
          <w:rFonts w:hint="eastAsia" w:ascii="Times New Roman" w:hAnsi="Times New Roman"/>
        </w:rPr>
        <w:t>，请解答以下问题：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（1）容器壁上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点受到水的压强变化量</w:t>
      </w:r>
      <w:r>
        <w:rPr>
          <w:rFonts w:ascii="Times New Roman" w:hAnsi="Times New Roman"/>
          <w:position w:val="-12"/>
        </w:rPr>
        <w:object>
          <v:shape id="_x0000_i1064" o:spt="75" type="#_x0000_t75" style="height:18pt;width:19.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5">
            <o:LockedField>false</o:LockedField>
          </o:OLEObject>
        </w:object>
      </w:r>
      <w:r>
        <w:rPr>
          <w:rFonts w:hint="eastAsia" w:ascii="Times New Roman" w:hAnsi="Times New Roman"/>
        </w:rPr>
        <w:t>与容器底部受到水的压强变化量</w:t>
      </w:r>
      <w:r>
        <w:rPr>
          <w:rFonts w:ascii="Times New Roman" w:hAnsi="Times New Roman"/>
          <w:position w:val="-12"/>
        </w:rPr>
        <w:object>
          <v:shape id="_x0000_i1065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7">
            <o:LockedField>false</o:LockedField>
          </o:OLEObject>
        </w:object>
      </w:r>
      <w:r>
        <w:rPr>
          <w:rFonts w:hint="eastAsia" w:ascii="Times New Roman" w:hAnsi="Times New Roman"/>
        </w:rPr>
        <w:t>的大小关系是：</w:t>
      </w:r>
      <w:r>
        <w:rPr>
          <w:rFonts w:ascii="Times New Roman" w:hAnsi="Times New Roman"/>
          <w:position w:val="-12"/>
        </w:rPr>
        <w:object>
          <v:shape id="_x0000_i1066" o:spt="75" type="#_x0000_t75" style="height:18pt;width:19.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9">
            <o:LockedField>false</o:LockedField>
          </o:OLEObject>
        </w:objec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  <w:position w:val="-12"/>
        </w:rPr>
        <w:object>
          <v:shape id="_x0000_i1067" o:spt="75" type="#_x0000_t75" style="height:18pt;width:19.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0">
            <o:LockedField>false</o:LockedField>
          </o:OLEObject>
        </w:object>
      </w:r>
      <w:r>
        <w:rPr>
          <w:rFonts w:hint="eastAsia" w:ascii="Times New Roman" w:hAnsi="Times New Roman"/>
        </w:rPr>
        <w:t>（填“&lt;”、“=”或“&gt;”）；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（2）求出石块的密度。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570990" cy="150876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586710" cy="152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%7B75232B38-A165-1FB7-499C-2E1C792CACB5%7D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%7B75232B38-A165-1FB7-499C-2E1C792CACB5%7D"/>
          <o:lock v:ext="edit" aspectratio="t"/>
        </v:shape>
      </w:pict>
    </w:r>
    <w:r>
      <w:rPr>
        <w:color w:val="FFFFFF"/>
        <w:sz w:val="2"/>
        <w:szCs w:val="2"/>
      </w:rPr>
      <w:pict>
        <v:shape id="_x0000_i1068" o:spt="136" alt="http://www.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attachedTemplate r:id="rId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3D335C"/>
    <w:rsid w:val="003D335C"/>
    <w:rsid w:val="009D5D08"/>
    <w:rsid w:val="3E022113"/>
    <w:rsid w:val="678F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7.bin"/><Relationship Id="rId98" Type="http://schemas.openxmlformats.org/officeDocument/2006/relationships/image" Target="media/image58.png"/><Relationship Id="rId97" Type="http://schemas.openxmlformats.org/officeDocument/2006/relationships/image" Target="media/image57.wmf"/><Relationship Id="rId96" Type="http://schemas.openxmlformats.org/officeDocument/2006/relationships/oleObject" Target="embeddings/oleObject36.bin"/><Relationship Id="rId95" Type="http://schemas.openxmlformats.org/officeDocument/2006/relationships/image" Target="media/image56.wmf"/><Relationship Id="rId94" Type="http://schemas.openxmlformats.org/officeDocument/2006/relationships/oleObject" Target="embeddings/oleObject35.bin"/><Relationship Id="rId93" Type="http://schemas.openxmlformats.org/officeDocument/2006/relationships/image" Target="media/image55.wmf"/><Relationship Id="rId92" Type="http://schemas.openxmlformats.org/officeDocument/2006/relationships/oleObject" Target="embeddings/oleObject34.bin"/><Relationship Id="rId91" Type="http://schemas.openxmlformats.org/officeDocument/2006/relationships/image" Target="media/image54.wmf"/><Relationship Id="rId90" Type="http://schemas.openxmlformats.org/officeDocument/2006/relationships/oleObject" Target="embeddings/oleObject33.bin"/><Relationship Id="rId9" Type="http://schemas.openxmlformats.org/officeDocument/2006/relationships/oleObject" Target="embeddings/oleObject2.bin"/><Relationship Id="rId89" Type="http://schemas.openxmlformats.org/officeDocument/2006/relationships/image" Target="media/image53.wmf"/><Relationship Id="rId88" Type="http://schemas.openxmlformats.org/officeDocument/2006/relationships/oleObject" Target="embeddings/oleObject32.bin"/><Relationship Id="rId87" Type="http://schemas.openxmlformats.org/officeDocument/2006/relationships/image" Target="media/image52.png"/><Relationship Id="rId86" Type="http://schemas.openxmlformats.org/officeDocument/2006/relationships/image" Target="media/image51.wmf"/><Relationship Id="rId85" Type="http://schemas.openxmlformats.org/officeDocument/2006/relationships/oleObject" Target="embeddings/oleObject31.bin"/><Relationship Id="rId84" Type="http://schemas.openxmlformats.org/officeDocument/2006/relationships/image" Target="media/image50.wmf"/><Relationship Id="rId83" Type="http://schemas.openxmlformats.org/officeDocument/2006/relationships/oleObject" Target="embeddings/oleObject30.bin"/><Relationship Id="rId82" Type="http://schemas.openxmlformats.org/officeDocument/2006/relationships/image" Target="media/image49.wmf"/><Relationship Id="rId81" Type="http://schemas.openxmlformats.org/officeDocument/2006/relationships/oleObject" Target="embeddings/oleObject29.bin"/><Relationship Id="rId80" Type="http://schemas.openxmlformats.org/officeDocument/2006/relationships/image" Target="media/image48.png"/><Relationship Id="rId8" Type="http://schemas.openxmlformats.org/officeDocument/2006/relationships/image" Target="media/image3.wmf"/><Relationship Id="rId79" Type="http://schemas.openxmlformats.org/officeDocument/2006/relationships/image" Target="media/image47.png"/><Relationship Id="rId78" Type="http://schemas.openxmlformats.org/officeDocument/2006/relationships/image" Target="media/image46.wmf"/><Relationship Id="rId77" Type="http://schemas.openxmlformats.org/officeDocument/2006/relationships/oleObject" Target="embeddings/oleObject28.bin"/><Relationship Id="rId76" Type="http://schemas.openxmlformats.org/officeDocument/2006/relationships/image" Target="media/image45.wmf"/><Relationship Id="rId75" Type="http://schemas.openxmlformats.org/officeDocument/2006/relationships/oleObject" Target="embeddings/oleObject27.bin"/><Relationship Id="rId74" Type="http://schemas.openxmlformats.org/officeDocument/2006/relationships/oleObject" Target="embeddings/oleObject26.bin"/><Relationship Id="rId73" Type="http://schemas.openxmlformats.org/officeDocument/2006/relationships/image" Target="media/image44.wmf"/><Relationship Id="rId72" Type="http://schemas.openxmlformats.org/officeDocument/2006/relationships/oleObject" Target="embeddings/oleObject25.bin"/><Relationship Id="rId71" Type="http://schemas.openxmlformats.org/officeDocument/2006/relationships/image" Target="media/image43.wmf"/><Relationship Id="rId70" Type="http://schemas.openxmlformats.org/officeDocument/2006/relationships/oleObject" Target="embeddings/oleObject24.bin"/><Relationship Id="rId7" Type="http://schemas.openxmlformats.org/officeDocument/2006/relationships/oleObject" Target="embeddings/oleObject1.bin"/><Relationship Id="rId69" Type="http://schemas.openxmlformats.org/officeDocument/2006/relationships/image" Target="media/image42.wmf"/><Relationship Id="rId68" Type="http://schemas.openxmlformats.org/officeDocument/2006/relationships/oleObject" Target="embeddings/oleObject23.bin"/><Relationship Id="rId67" Type="http://schemas.openxmlformats.org/officeDocument/2006/relationships/image" Target="media/image41.png"/><Relationship Id="rId66" Type="http://schemas.openxmlformats.org/officeDocument/2006/relationships/image" Target="media/image40.wmf"/><Relationship Id="rId65" Type="http://schemas.openxmlformats.org/officeDocument/2006/relationships/oleObject" Target="embeddings/oleObject22.bin"/><Relationship Id="rId64" Type="http://schemas.openxmlformats.org/officeDocument/2006/relationships/oleObject" Target="embeddings/oleObject21.bin"/><Relationship Id="rId63" Type="http://schemas.openxmlformats.org/officeDocument/2006/relationships/image" Target="media/image39.wmf"/><Relationship Id="rId62" Type="http://schemas.openxmlformats.org/officeDocument/2006/relationships/oleObject" Target="embeddings/oleObject20.bin"/><Relationship Id="rId61" Type="http://schemas.openxmlformats.org/officeDocument/2006/relationships/image" Target="media/image38.png"/><Relationship Id="rId60" Type="http://schemas.openxmlformats.org/officeDocument/2006/relationships/image" Target="media/image37.png"/><Relationship Id="rId6" Type="http://schemas.openxmlformats.org/officeDocument/2006/relationships/image" Target="media/image2.png"/><Relationship Id="rId59" Type="http://schemas.openxmlformats.org/officeDocument/2006/relationships/image" Target="media/image36.wmf"/><Relationship Id="rId58" Type="http://schemas.openxmlformats.org/officeDocument/2006/relationships/oleObject" Target="embeddings/oleObject19.bin"/><Relationship Id="rId57" Type="http://schemas.openxmlformats.org/officeDocument/2006/relationships/image" Target="media/image35.wmf"/><Relationship Id="rId56" Type="http://schemas.openxmlformats.org/officeDocument/2006/relationships/oleObject" Target="embeddings/oleObject18.bin"/><Relationship Id="rId55" Type="http://schemas.openxmlformats.org/officeDocument/2006/relationships/image" Target="media/image34.wmf"/><Relationship Id="rId54" Type="http://schemas.openxmlformats.org/officeDocument/2006/relationships/oleObject" Target="embeddings/oleObject17.bin"/><Relationship Id="rId53" Type="http://schemas.openxmlformats.org/officeDocument/2006/relationships/image" Target="media/image33.wmf"/><Relationship Id="rId52" Type="http://schemas.openxmlformats.org/officeDocument/2006/relationships/oleObject" Target="embeddings/oleObject16.bin"/><Relationship Id="rId51" Type="http://schemas.openxmlformats.org/officeDocument/2006/relationships/image" Target="media/image32.wmf"/><Relationship Id="rId50" Type="http://schemas.openxmlformats.org/officeDocument/2006/relationships/oleObject" Target="embeddings/oleObject15.bin"/><Relationship Id="rId5" Type="http://schemas.openxmlformats.org/officeDocument/2006/relationships/theme" Target="theme/theme1.xml"/><Relationship Id="rId49" Type="http://schemas.openxmlformats.org/officeDocument/2006/relationships/image" Target="media/image31.wmf"/><Relationship Id="rId48" Type="http://schemas.openxmlformats.org/officeDocument/2006/relationships/oleObject" Target="embeddings/oleObject14.bin"/><Relationship Id="rId47" Type="http://schemas.openxmlformats.org/officeDocument/2006/relationships/image" Target="media/image30.png"/><Relationship Id="rId46" Type="http://schemas.openxmlformats.org/officeDocument/2006/relationships/image" Target="media/image29.png"/><Relationship Id="rId45" Type="http://schemas.openxmlformats.org/officeDocument/2006/relationships/image" Target="media/image28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7.wmf"/><Relationship Id="rId42" Type="http://schemas.openxmlformats.org/officeDocument/2006/relationships/oleObject" Target="embeddings/oleObject12.bin"/><Relationship Id="rId41" Type="http://schemas.openxmlformats.org/officeDocument/2006/relationships/image" Target="media/image26.png"/><Relationship Id="rId40" Type="http://schemas.openxmlformats.org/officeDocument/2006/relationships/image" Target="media/image25.wmf"/><Relationship Id="rId4" Type="http://schemas.openxmlformats.org/officeDocument/2006/relationships/footer" Target="footer1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4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3.wmf"/><Relationship Id="rId35" Type="http://schemas.openxmlformats.org/officeDocument/2006/relationships/oleObject" Target="embeddings/oleObject9.bin"/><Relationship Id="rId34" Type="http://schemas.openxmlformats.org/officeDocument/2006/relationships/image" Target="media/image22.wmf"/><Relationship Id="rId33" Type="http://schemas.openxmlformats.org/officeDocument/2006/relationships/oleObject" Target="embeddings/oleObject8.bin"/><Relationship Id="rId32" Type="http://schemas.openxmlformats.org/officeDocument/2006/relationships/image" Target="media/image21.png"/><Relationship Id="rId31" Type="http://schemas.openxmlformats.org/officeDocument/2006/relationships/image" Target="media/image20.wmf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6.bin"/><Relationship Id="rId27" Type="http://schemas.openxmlformats.org/officeDocument/2006/relationships/image" Target="media/image18.wmf"/><Relationship Id="rId26" Type="http://schemas.openxmlformats.org/officeDocument/2006/relationships/oleObject" Target="embeddings/oleObject5.bin"/><Relationship Id="rId25" Type="http://schemas.openxmlformats.org/officeDocument/2006/relationships/image" Target="media/image17.wmf"/><Relationship Id="rId24" Type="http://schemas.openxmlformats.org/officeDocument/2006/relationships/oleObject" Target="embeddings/oleObject4.bin"/><Relationship Id="rId23" Type="http://schemas.openxmlformats.org/officeDocument/2006/relationships/image" Target="media/image16.wmf"/><Relationship Id="rId22" Type="http://schemas.openxmlformats.org/officeDocument/2006/relationships/oleObject" Target="embeddings/oleObject3.bin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4" Type="http://schemas.openxmlformats.org/officeDocument/2006/relationships/fontTable" Target="fontTable.xml"/><Relationship Id="rId113" Type="http://schemas.openxmlformats.org/officeDocument/2006/relationships/customXml" Target="../customXml/item2.xml"/><Relationship Id="rId112" Type="http://schemas.openxmlformats.org/officeDocument/2006/relationships/customXml" Target="../customXml/item1.xml"/><Relationship Id="rId111" Type="http://schemas.openxmlformats.org/officeDocument/2006/relationships/image" Target="media/image64.png"/><Relationship Id="rId110" Type="http://schemas.openxmlformats.org/officeDocument/2006/relationships/oleObject" Target="embeddings/oleObject43.bin"/><Relationship Id="rId11" Type="http://schemas.openxmlformats.org/officeDocument/2006/relationships/image" Target="media/image5.png"/><Relationship Id="rId109" Type="http://schemas.openxmlformats.org/officeDocument/2006/relationships/oleObject" Target="embeddings/oleObject42.bin"/><Relationship Id="rId108" Type="http://schemas.openxmlformats.org/officeDocument/2006/relationships/image" Target="media/image63.wmf"/><Relationship Id="rId107" Type="http://schemas.openxmlformats.org/officeDocument/2006/relationships/oleObject" Target="embeddings/oleObject41.bin"/><Relationship Id="rId106" Type="http://schemas.openxmlformats.org/officeDocument/2006/relationships/image" Target="media/image62.wmf"/><Relationship Id="rId105" Type="http://schemas.openxmlformats.org/officeDocument/2006/relationships/oleObject" Target="embeddings/oleObject40.bin"/><Relationship Id="rId104" Type="http://schemas.openxmlformats.org/officeDocument/2006/relationships/image" Target="media/image61.wmf"/><Relationship Id="rId103" Type="http://schemas.openxmlformats.org/officeDocument/2006/relationships/oleObject" Target="embeddings/oleObject39.bin"/><Relationship Id="rId102" Type="http://schemas.openxmlformats.org/officeDocument/2006/relationships/image" Target="media/image60.wmf"/><Relationship Id="rId101" Type="http://schemas.openxmlformats.org/officeDocument/2006/relationships/oleObject" Target="embeddings/oleObject38.bin"/><Relationship Id="rId100" Type="http://schemas.openxmlformats.org/officeDocument/2006/relationships/image" Target="media/image5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9289;&#29702;\2022&#24180;&#22825;&#27941;&#24066;&#34015;&#24030;&#21306;&#12289;&#27494;&#28165;&#21306;&#31561;&#37096;&#20998;&#21306;&#20013;&#32771;&#19968;&#27169;&#29289;&#29702;&#35797;&#3906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5105A7-D663-4813-8507-1E6E56AD00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2022年天津市蓟州区、武清区等部分区中考一模物理试题.docx</Template>
  <Company>二一教育</Company>
  <Pages>3</Pages>
  <Words>3143</Words>
  <Characters>3334</Characters>
  <Lines>147</Lines>
  <Paragraphs>95</Paragraphs>
  <TotalTime>81</TotalTime>
  <ScaleCrop>false</ScaleCrop>
  <LinksUpToDate>false</LinksUpToDate>
  <CharactersWithSpaces>3422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2022-05-07T17:46:00Z</dcterms:created>
  <dc:creator>21cnjy.com</dc:creator>
  <cp:keywords>21</cp:keywords>
  <cp:lastModifiedBy>Administrator</cp:lastModifiedBy>
  <dcterms:modified xsi:type="dcterms:W3CDTF">2022-06-25T14:07:55Z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