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center"/>
        <w:textAlignment w:val="auto"/>
        <w:rPr>
          <w:rFonts w:ascii="宋体" w:eastAsia="宋体" w:hAnsi="宋体" w:cs="宋体" w:hint="eastAsia"/>
          <w:b/>
          <w:bCs/>
          <w:color w:val="000000"/>
          <w:sz w:val="32"/>
          <w:szCs w:val="32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000000"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11353800</wp:posOffset>
            </wp:positionH>
            <wp:positionV relativeFrom="topMargin">
              <wp:posOffset>11988800</wp:posOffset>
            </wp:positionV>
            <wp:extent cx="393700" cy="254000"/>
            <wp:wrapNone/>
            <wp:docPr id="1000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9666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/>
          <w:color w:val="000000"/>
          <w:sz w:val="32"/>
          <w:szCs w:val="32"/>
          <w:lang w:val="en-US" w:eastAsia="zh-CN"/>
        </w:rPr>
        <w:t>-2022学年度大同中学七年级下册第三单元检测</w:t>
      </w:r>
    </w:p>
    <w:p>
      <w:pPr>
        <w:jc w:val="center"/>
        <w:rPr>
          <w:rFonts w:ascii="宋体" w:eastAsia="宋体" w:hAnsi="宋体" w:cs="宋体" w:hint="default"/>
          <w:b/>
          <w:bCs/>
          <w:color w:val="000000"/>
          <w:sz w:val="44"/>
          <w:szCs w:val="44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000000"/>
          <w:sz w:val="44"/>
          <w:szCs w:val="44"/>
          <w:lang w:val="en-US" w:eastAsia="zh-CN"/>
        </w:rPr>
        <w:t>历史试卷参考答案</w:t>
      </w:r>
    </w:p>
    <w:p>
      <w:pP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1--5 ：</w:t>
      </w:r>
      <w:r>
        <w:rPr>
          <w:rFonts w:ascii="宋体" w:eastAsia="宋体" w:hAnsi="宋体" w:cs="宋体" w:hint="eastAsia"/>
          <w:sz w:val="24"/>
          <w:szCs w:val="24"/>
        </w:rPr>
        <w:t>C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t>C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t>B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t>C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t>D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6--10：</w:t>
      </w:r>
      <w:r>
        <w:rPr>
          <w:rFonts w:ascii="宋体" w:eastAsia="宋体" w:hAnsi="宋体" w:cs="宋体" w:hint="eastAsia"/>
          <w:sz w:val="24"/>
          <w:szCs w:val="24"/>
        </w:rPr>
        <w:t>A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t>D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t>A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t>C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t>D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11--15：</w:t>
      </w:r>
      <w:r>
        <w:rPr>
          <w:rFonts w:ascii="宋体" w:eastAsia="宋体" w:hAnsi="宋体" w:cs="宋体" w:hint="eastAsia"/>
          <w:sz w:val="24"/>
          <w:szCs w:val="24"/>
        </w:rPr>
        <w:t>C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t>B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t>D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t>A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（ </w:t>
      </w:r>
      <w:r>
        <w:rPr>
          <w:rFonts w:ascii="宋体" w:eastAsia="宋体" w:hAnsi="宋体" w:cs="宋体" w:hint="eastAsia"/>
          <w:sz w:val="24"/>
          <w:szCs w:val="24"/>
        </w:rPr>
        <w:t>x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）（1）</w:t>
      </w:r>
      <w:r>
        <w:rPr>
          <w:rFonts w:ascii="宋体" w:eastAsia="宋体" w:hAnsi="宋体" w:cs="宋体" w:hint="eastAsia"/>
          <w:sz w:val="24"/>
          <w:szCs w:val="24"/>
        </w:rPr>
        <w:t>改正：将“荷兰”改为“葡萄牙”。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（  </w:t>
      </w:r>
      <w:r>
        <w:rPr>
          <w:rFonts w:ascii="宋体" w:eastAsia="宋体" w:hAnsi="宋体" w:cs="宋体" w:hint="eastAsia"/>
          <w:sz w:val="24"/>
          <w:szCs w:val="24"/>
        </w:rPr>
        <w:t>x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）（2）</w:t>
      </w:r>
      <w:r>
        <w:rPr>
          <w:rFonts w:ascii="宋体" w:eastAsia="宋体" w:hAnsi="宋体" w:cs="宋体" w:hint="eastAsia"/>
          <w:sz w:val="24"/>
          <w:szCs w:val="24"/>
        </w:rPr>
        <w:t>改正：将“乾隆皇帝”改为“康熙皇帝”</w:t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（  </w:t>
      </w:r>
      <w:r>
        <w:rPr>
          <w:rFonts w:ascii="宋体" w:eastAsia="宋体" w:hAnsi="宋体" w:cs="宋体" w:hint="eastAsia"/>
          <w:sz w:val="24"/>
          <w:szCs w:val="24"/>
        </w:rPr>
        <w:t>x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）（3）</w:t>
      </w:r>
      <w:r>
        <w:rPr>
          <w:rFonts w:ascii="宋体" w:eastAsia="宋体" w:hAnsi="宋体" w:cs="宋体" w:hint="eastAsia"/>
          <w:sz w:val="24"/>
          <w:szCs w:val="24"/>
        </w:rPr>
        <w:t>改正：将“西域都护”改为“伊犁将军”。（3分）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（  √）（4）</w:t>
      </w:r>
      <w:r>
        <w:rPr>
          <w:rFonts w:ascii="宋体" w:eastAsia="宋体" w:hAnsi="宋体" w:cs="宋体" w:hint="eastAsia"/>
          <w:sz w:val="24"/>
          <w:szCs w:val="24"/>
        </w:rPr>
        <w:t>改正：</w:t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16.（1）</w:t>
      </w:r>
      <w:r>
        <w:rPr>
          <w:rFonts w:ascii="宋体" w:eastAsia="宋体" w:hAnsi="宋体" w:cs="宋体" w:hint="eastAsia"/>
          <w:sz w:val="24"/>
          <w:szCs w:val="24"/>
        </w:rPr>
        <w:t>三省六部制；唐朝。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（2）①</w:t>
      </w:r>
      <w:r>
        <w:rPr>
          <w:rFonts w:ascii="宋体" w:eastAsia="宋体" w:hAnsi="宋体" w:cs="宋体" w:hint="eastAsia"/>
          <w:sz w:val="24"/>
          <w:szCs w:val="24"/>
        </w:rPr>
        <w:t>取消行中书省，设立“三司”；②废丞相和中书省，提升六部的职权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；③</w:t>
      </w:r>
      <w:r>
        <w:rPr>
          <w:rFonts w:ascii="宋体" w:eastAsia="宋体" w:hAnsi="宋体" w:cs="宋体" w:hint="eastAsia"/>
          <w:sz w:val="24"/>
          <w:szCs w:val="24"/>
        </w:rPr>
        <w:t>设立由皇帝直接指挥的锦衣卫。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3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sz w:val="24"/>
          <w:szCs w:val="24"/>
        </w:rPr>
        <w:t>雍正。进一步强化皇权。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4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sz w:val="24"/>
          <w:szCs w:val="24"/>
        </w:rPr>
        <w:t>专制主义中央集权不断加强（或君权不断加强，中央集权不断加强）。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17.</w:t>
      </w:r>
      <w:bookmarkStart w:id="0" w:name="_GoBack"/>
      <w:bookmarkEnd w:id="0"/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（1）</w:t>
      </w:r>
      <w:r>
        <w:rPr>
          <w:rFonts w:ascii="宋体" w:eastAsia="宋体" w:hAnsi="宋体" w:cs="宋体" w:hint="eastAsia"/>
          <w:sz w:val="24"/>
          <w:szCs w:val="24"/>
        </w:rPr>
        <w:t>以民为本（或：重民思想、民本思想）。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（2）</w:t>
      </w:r>
      <w:r>
        <w:rPr>
          <w:rFonts w:ascii="宋体" w:eastAsia="宋体" w:hAnsi="宋体" w:cs="宋体" w:hint="eastAsia"/>
          <w:sz w:val="24"/>
          <w:szCs w:val="24"/>
        </w:rPr>
        <w:t>人口增长，地少人多，粮食缺乏。开垦荒地。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（3）</w:t>
      </w:r>
      <w:r>
        <w:rPr>
          <w:rFonts w:ascii="宋体" w:eastAsia="宋体" w:hAnsi="宋体" w:cs="宋体" w:hint="eastAsia"/>
          <w:sz w:val="24"/>
          <w:szCs w:val="24"/>
        </w:rPr>
        <w:t>外来农作物的引进，农作物品种增加；农产品大量流入市场。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4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sz w:val="24"/>
          <w:szCs w:val="24"/>
        </w:rPr>
        <w:t>农业技术水平；统治者的态度（或：国家政策）；耕地面积；农作物的品种。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19.（1）</w:t>
      </w:r>
      <w:r>
        <w:rPr>
          <w:rFonts w:ascii="宋体" w:eastAsia="宋体" w:hAnsi="宋体" w:cs="宋体" w:hint="eastAsia"/>
          <w:sz w:val="24"/>
          <w:szCs w:val="24"/>
        </w:rPr>
        <w:t>重文轻武。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（2）</w:t>
      </w:r>
      <w:r>
        <w:rPr>
          <w:rFonts w:ascii="宋体" w:eastAsia="宋体" w:hAnsi="宋体" w:cs="宋体" w:hint="eastAsia"/>
          <w:sz w:val="24"/>
          <w:szCs w:val="24"/>
        </w:rPr>
        <w:t>元朝对外贸易繁荣，中外交流频繁。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（3）</w:t>
      </w:r>
      <w:r>
        <w:rPr>
          <w:rFonts w:ascii="宋体" w:eastAsia="宋体" w:hAnsi="宋体" w:cs="宋体" w:hint="eastAsia"/>
          <w:sz w:val="24"/>
          <w:szCs w:val="24"/>
        </w:rPr>
        <w:t>清朝实行闭关自守的政策；西方人认为清朝实行闭关自守的原因是为了防范外国的影响，维护君主专制。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4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sz w:val="24"/>
          <w:szCs w:val="24"/>
        </w:rPr>
        <w:t>政策演变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影响 </w:t>
      </w:r>
      <w:r>
        <w:rPr>
          <w:rFonts w:ascii="宋体" w:eastAsia="宋体" w:hAnsi="宋体" w:cs="宋体" w:hint="eastAsia"/>
          <w:sz w:val="24"/>
          <w:szCs w:val="24"/>
        </w:rPr>
        <w:t>社会发展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eastAsia="宋体" w:hAnsi="宋体" w:cs="宋体" w:hint="eastAsia"/>
          <w:sz w:val="24"/>
          <w:szCs w:val="24"/>
          <w:lang w:eastAsia="zh-CN"/>
        </w:rPr>
        <w:sectPr>
          <w:footerReference w:type="default" r:id="rId6"/>
          <w:pgSz w:w="11906" w:h="16838"/>
          <w:pgMar w:top="1440" w:right="1803" w:bottom="1440" w:left="1803" w:header="0" w:footer="1440" w:gutter="0"/>
          <w:cols w:num="1" w:space="720"/>
          <w:docGrid w:type="lines" w:linePitch="312" w:charSpace="0"/>
        </w:sectPr>
      </w:pPr>
      <w:r>
        <w:rPr>
          <w:rFonts w:ascii="宋体" w:eastAsia="宋体" w:hAnsi="宋体" w:cs="宋体" w:hint="eastAsia"/>
          <w:sz w:val="24"/>
          <w:szCs w:val="24"/>
        </w:rPr>
        <w:t>示例：唐宋时期，由于完善了科举制度，注重发展文教事业，造就了文化昌盛，人才辈出的局面。元朝实行开放的对外政策，促进了中外交流的繁盛。而清朝实行闭关锁国，强化封建统治，使得中国逐渐落伍于世界的发展潮流。因而一个国家的统治政策，影响着国家的前途和民族的命运，影响着社会发展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。</w:t>
      </w:r>
    </w:p>
    <w:p>
      <w:pPr>
        <w:spacing w:after="400" w:line="380" w:lineRule="exact"/>
        <w:jc w:val="both"/>
        <w:rPr>
          <w:rFonts w:ascii="宋体" w:eastAsia="宋体" w:hAnsi="宋体" w:cs="宋体" w:hint="eastAsia"/>
          <w:color w:val="000000"/>
          <w:sz w:val="22"/>
          <w:lang w:val="en-US" w:eastAsia="zh-CN"/>
        </w:rPr>
        <w:sectPr>
          <w:headerReference w:type="default" r:id="rId7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rPr>
          <w:rFonts w:ascii="宋体" w:eastAsia="宋体" w:hAnsi="宋体" w:cs="宋体" w:hint="eastAsia"/>
          <w:color w:val="000000"/>
          <w:sz w:val="22"/>
          <w:lang w:val="en-US" w:eastAsia="zh-CN"/>
        </w:rPr>
        <w:drawing>
          <wp:inline>
            <wp:extent cx="5274310" cy="6312158"/>
            <wp:docPr id="10001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33429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spacing w:line="280" w:lineRule="exact"/>
      <w:jc w:val="center"/>
    </w:pPr>
    <w:r>
      <w:rPr>
        <w:sz w:val="21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61312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0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1" type="#_x0000_t75" alt="学科网 zxxk.com" style="width:0.05pt;height:0.05pt;margin-top:-20.75pt;margin-left:64.05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3" type="#_x0000_t75" alt="学科网 zxxk.com" style="width:0.05pt;height:0.05pt;margin-top:-20.75pt;margin-left:64.05pt;position:absolute;z-index:25166438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4" type="#_x0000_t75" alt="学科网 zxxk.com" style="width:0.75pt;height:0.75pt;margin-top:8.45pt;margin-left:351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5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A26DA7"/>
    <w:multiLevelType w:val="singleLevel"/>
    <w:tmpl w:val="09A26DA7"/>
    <w:lvl w:ilvl="0">
      <w:start w:val="2021"/>
      <w:numFmt w:val="decimal"/>
      <w:suff w:val="nothing"/>
      <w:lvlText w:val="%1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6773EA4"/>
    <w:rsid w:val="37A12D85"/>
    <w:rsid w:val="7C891065"/>
  </w:rsids>
  <w:docVars>
    <w:docVar w:name="commondata" w:val="eyJoZGlkIjoiYmQ3NjQxYmZmN2ZkODIxYWNiNTEzMzQyMTZmNzQ1Mm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header" Target="header1.xml" /><Relationship Id="rId8" Type="http://schemas.openxmlformats.org/officeDocument/2006/relationships/image" Target="media/image3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shu'sheng'yin</dc:creator>
  <cp:lastModifiedBy>e网打尽幸福</cp:lastModifiedBy>
  <cp:revision>0</cp:revision>
  <dcterms:created xsi:type="dcterms:W3CDTF">2022-06-23T02:19:57Z</dcterms:created>
  <dcterms:modified xsi:type="dcterms:W3CDTF">2022-06-23T03:22:26Z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