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78"/>
        </w:tabs>
        <w:spacing w:line="360" w:lineRule="auto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10541000</wp:posOffset>
            </wp:positionV>
            <wp:extent cx="3556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0"/>
          <w:szCs w:val="30"/>
        </w:rPr>
        <w:t>《第四单元  维护国家利益》学情评估</w:t>
      </w:r>
    </w:p>
    <w:p>
      <w:pPr>
        <w:tabs>
          <w:tab w:val="left" w:pos="4678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60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一、选择题</w:t>
      </w:r>
      <w:r>
        <w:rPr>
          <w:rFonts w:ascii="Times New Roman" w:hAnsi="Times New Roman" w:cs="Times New Roman"/>
          <w:sz w:val="24"/>
          <w:szCs w:val="24"/>
        </w:rPr>
        <w:t>(每小题3分，共36分)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近年来，国家领导人在外交活动中，经常强调“双方要尊重彼此核心利益和重大关切”。这里的“核心利益”包括(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国家主权和领土完整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国家政治制度和社会大局稳定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国家安全和国家统一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经济社会可持续发展的基本保障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①②③④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2021年3月，某集团发表声明，拿新疆存在所谓“强迫劳动”“宗教歧视”等问题大做文章，并表示不与新疆工厂合作、抵制新疆产品。事件发酵后，引起极大舆论反响，多家电商平台下架相关店铺及其商品。维护国家安全和利益，中学生应该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树立国家安全高于一切的观念，以实际行动维护国家安全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增强忧患意识，居安思危，同危害国家安全的行为作斗争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积极行使维护国家安全的权利，早日弃笔从戎，保家卫国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完善国家安全保障体系，加强国家安全宣传教育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没有国家的安全，公民个人的安全就无法得到保障。若发现危害国家安全的行为，公民应该(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依法追究当事人的责任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及时向国家安全机关报告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配合国家安全机关工作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为国家安全机关执行公务提供便利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2021年7月4日，中国“天和空间站”航天员实现首次出舱。初中生小灵收看新闻后，感到十分自豪，对聂海胜、刘伯明、汤洪波等航天员的进取和奉献精神感到由衷敬佩。这说明(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航天员们的社会生活空间不断延展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我们要多关心国家的发展并为之自豪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在不同的社会关系中我们身份不同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我国航天领域的成就已跃居世界第一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近年来，飞驰的高铁大大方便了人们出行，异彩纷呈的演出和展览丰富了百姓的文化生活，人们的衣食住行用条件日益改善，我国在国际舞台上扮演着越来越重要的角色……这些说明了(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我国现代化建设取得了巨大成就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我国已经成为了发达国家，让我们倍感自豪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我国已成为社会主义现代化强国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我国发展中面临的问题仍然突出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改革开放40多年来，老百姓的生活日新月异，人们用“住房宽敞心头亮，交通发展道路畅，通信便捷新式样，休闲娱乐促健康”来描述身边的变化。从这些变化中，你能看出(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我国不存在贫富差距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人民的生活水平显著提高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人人都是有钱人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我国公民的文化素质还不够高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2022年4月15日是第七个全民国家安全教育日。深入学习贯彻总体国家安全观、增强忧患意识，是每一位公民的责任。为此我们应该做到(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在网络时代，更需要提高国家安全意识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认真学习《中华人民共和国国家安全法》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现在努力学习，为成年时担负国家安全责任和义务做准备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警惕间谍，警惕危害国家安全的活动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每年的五月一日是劳动者的节日。据全国总工会统计，2022年共表彰全国五一劳动奖状200个、全国五一劳动奖章966个、全国工人先锋号956个，其中来自基层一线各行各业的劳动者占奖章总数的65. 9%。这启示我们(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社会职业只有分工不同，没有高低贵贱之分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不同的社会角色意味着承担不同的责任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树立劳动光荣意识，发扬劳动实干精神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要坚定服务人民的信念和理想，找到实现自我价值与社会需要的结合点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①②③④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劳动是人类共同的主题，书中很早就有了记载劳动的诗句。体现劳动主题的诗文有(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春种一粒粟，秋收万颗子。四海无闲田，农夫犹饿死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空山不见人，但闻人语响。返景入深林，复照青苔上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锄禾日当午，汗滴禾下土。谁知盘中餐，粒粒皆辛苦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小时不识月，呼作白玉盘。又疑瑶台镜，飞在青云端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中国政府积极采取措施，保护海外中国公民、组织的安全与正当权益，为“中国脚步”走出国门保驾护航。这体现了坚持总体国家安全观(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以政治安全为根本  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以经济安全为基础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以人民安全为宗旨  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以国际安全为依托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随着国际环境的改变和技术手段的飞速发展，来自非军事方面的安全挑战日益增多，无硝烟、不流血，看不见的各种安全威胁，越来越成为新时期国家安全的主要威胁。维护国家安全需要我们中学生(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积极建言献策　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提供便利和协助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贡献智慧和力量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制裁破坏国家安全的行为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下面是小霞的笔记。学习完第四单元《维护国家利益》后，你发现其中错误的有(　　)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国家利益与个人利益总是一致的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维护国家利益就要放弃个人利益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为了维护国家利益，就应该减少与西方国家的来往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国家安定，就能富强　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我们应该积极履行维护国家安全的义务</w:t>
      </w:r>
    </w:p>
    <w:p>
      <w:pPr>
        <w:pStyle w:val="2"/>
        <w:tabs>
          <w:tab w:val="left" w:pos="2410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1个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2个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3个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4个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二、简答题</w:t>
      </w:r>
      <w:r>
        <w:rPr>
          <w:rFonts w:ascii="Times New Roman" w:hAnsi="Times New Roman" w:cs="Times New Roman"/>
          <w:sz w:val="24"/>
          <w:szCs w:val="24"/>
        </w:rPr>
        <w:t>(本大题共4小题，共37分)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基础知识填空(每空1分，共6分)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(1)在我们国家，国家利益反映广大人民的______________，是人民利益的集中表现。国家利益至上，人民利益________________，二者相辅相成。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(2)公民和组织发现危害国家安全的间谍行为或线索，可以拨打________热线电话向国家安全机关举报。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(3)国家安全是国家生存与发展的________________，是人民幸福安康的前提。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(4)请你写出一部与国家安全有关的法律__________________________。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(5)________是财富的源泉，也是幸福的源泉。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材料一：我们都是以自己的国家利益为最高准则来谈问题和处理问题的。</w:t>
      </w:r>
    </w:p>
    <w:p>
      <w:pPr>
        <w:pStyle w:val="2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——邓小平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材料二：世界上没有永远的朋友，也没有永远的敌人，只有永远的利益！</w:t>
      </w:r>
    </w:p>
    <w:p>
      <w:pPr>
        <w:pStyle w:val="2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——丘吉尔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(1)阅读上述材料，联系教材知识说说，什么是国家利益。(2分)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(2)国家的核心利益包括哪些内容？(6分)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(3)当国家利益和个人利益发生矛盾时，我们应该怎么办？(5分)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国家安全是实现国家利益最根本的保障，关系人民幸福、社会发展进步和中华民族伟大复兴。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(1)我国的全民国家安全教育日是哪一天？(2分)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(2)设立全民国家安全教育日有何意义？(6分)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影片《我和我的祖国》之《相遇》篇中，以1964年我国第一颗原子弹爆炸为背景，讲述了科研工作者为我国国防事业默默付出的故事。他们为国家安全而隐姓埋名、远离至亲至爱之人，是我们学习的好榜样。</w:t>
      </w:r>
    </w:p>
    <w:p>
      <w:pPr>
        <w:pStyle w:val="2"/>
        <w:spacing w:line="360" w:lineRule="auto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(1)祖国的伟大成就令世界瞩目，除材料外，请你说说我国还取得了哪些成就。(至少列举两个)(4分)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(2)国家安全是安邦定国的重要基石。我们必须坚持以什么为宗旨的总体国家安全观？(2分)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(3)军队是维护国家安全的重要力量，我国全面推进国防和军队现代化的目标是什么？(4分)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三、分析说明题</w:t>
      </w:r>
      <w:r>
        <w:rPr>
          <w:rFonts w:ascii="Times New Roman" w:hAnsi="Times New Roman" w:cs="Times New Roman"/>
          <w:sz w:val="24"/>
          <w:szCs w:val="24"/>
        </w:rPr>
        <w:t>(10分)</w:t>
      </w:r>
    </w:p>
    <w:p>
      <w:pPr>
        <w:pStyle w:val="2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17.虽然国家重视维护国家安全，但是有关调查显示，我国目前泄密事件大多都是网络泄密，甚至有部分人为了获得经济利益，故意泄露或出卖国家信息，给我国造成了很大的威胁和伤害。</w:t>
      </w:r>
    </w:p>
    <w:p>
      <w:pPr>
        <w:pStyle w:val="2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你如何看待泄露国家秘密的行为？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四、实践探究题</w:t>
      </w:r>
      <w:r>
        <w:rPr>
          <w:rFonts w:ascii="Times New Roman" w:hAnsi="Times New Roman" w:cs="Times New Roman"/>
          <w:sz w:val="24"/>
          <w:szCs w:val="24"/>
        </w:rPr>
        <w:t>(17分)</w:t>
      </w:r>
    </w:p>
    <w:p>
      <w:pPr>
        <w:pStyle w:val="2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18.我们国家在改革开放以来取得了伟大成就，这离不开每一个中国人的努力。为了让同学们更好地感悟国家发展的变化，弘扬爱国情怀，八年级某班准备开展一些活动，请你帮助他们完成相应的内容。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(1)他们可以采取哪些方式搜集并宣传国家发展取得的成就？(4分)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120" w:hanging="120" w:hangingChar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(2)在看到国家发展取得的成就后，有同学说：“我国目前已经是世界上最强的国家了。”你同意这种说法吗？请说明理由。(4分)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(3)国家的发展是无数劳动者奋斗的结果，不管是脑力劳动者还是体力劳动者都值得我们尊重。国家每年都会颁发劳动奖章，请你说说这样做有什么积极作用。(6分)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(4)请你用一幅画或者几句话表达对祖国的热爱之情。(3分)</w:t>
      </w:r>
    </w:p>
    <w:p>
      <w:pPr>
        <w:tabs>
          <w:tab w:val="left" w:pos="4678"/>
        </w:tabs>
        <w:adjustRightInd/>
        <w:spacing w:line="36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ascii="隶书" w:hAnsi="宋体" w:eastAsia="隶书"/>
          <w:b/>
          <w:sz w:val="30"/>
          <w:szCs w:val="30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D　2. A　3. D　4. B　5. A　6. B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　8. C　9. B　10. C　11. A　12. D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二、13. (1)共同需求　高于一切</w:t>
      </w:r>
    </w:p>
    <w:p>
      <w:pPr>
        <w:pStyle w:val="2"/>
        <w:spacing w:line="36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(2)12339</w:t>
      </w:r>
    </w:p>
    <w:p>
      <w:pPr>
        <w:pStyle w:val="2"/>
        <w:spacing w:line="36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(3)重要保障</w:t>
      </w:r>
    </w:p>
    <w:p>
      <w:pPr>
        <w:pStyle w:val="2"/>
        <w:spacing w:line="36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(4)《中华人民共和国国家安全法》(《反分裂国家法》等)</w:t>
      </w:r>
    </w:p>
    <w:p>
      <w:pPr>
        <w:pStyle w:val="2"/>
        <w:spacing w:line="36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(5)劳动</w:t>
      </w:r>
    </w:p>
    <w:p>
      <w:pPr>
        <w:pStyle w:val="2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(1)国家利益是一个主权国家在国际社会中生存需求和发展需求的总和，它关系民族生存、国家兴亡。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(2)国家的核心利益包括国家主权、国家安全、领土完整、国家统一、宪法确立的国家政治制度和社会大局稳定、经济社会可持续发展的基本保障。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(3)我们应当着眼长远、顾全大局，以国家利益为重，把国家利益放在第一位；为了国家利益，有时不仅需要放弃个人利益，甚至要献出自己的生命。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(1)每年的4月15日。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国家：有利于贯彻落实总体国家安全观；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社会：有利于营造维护国家安全的社会氛围；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公民：有利于增强公民的国家安全意识，积极履行维护国家安全的法律义务。</w:t>
      </w:r>
    </w:p>
    <w:p>
      <w:pPr>
        <w:pStyle w:val="2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(1)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嫦娥五号首次实现月面自动采样并返回；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奋斗者号载人潜水器在马里亚纳海沟探测深度达10 909米；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北斗三号全球卫星导航系统正式开通；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火星探测器“天问一号”成功发射升空；等等。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(2)以人民安全为宗旨。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(3)力争到2035年基本实现国防和军队现代化，到本世纪中叶把人民军队全面建成世界一流军队。</w:t>
      </w:r>
    </w:p>
    <w:p>
      <w:pPr>
        <w:pStyle w:val="2"/>
        <w:spacing w:line="36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三、17. 首先，泄露国家秘密的行为是破坏国家安全的行为 ，既是不道德的，也是违法行为。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其次，泄露国家秘密的人道德素质低下，法治观念不强，缺乏维护国家安全的意识，没有履行维护国家安全的法定义务，同时通过泄露国家秘密换取经济利益，也没有树立正确的金钱观念；这种行为威胁国家安全，破坏社会稳定，影响经济发展和人民幸福安康，同时，也会让自己走上违法犯罪的道路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最后，我们要坚决抵制这种行为，并与之斗争。无论何时何地，我们都应着眼长远、顾全大局，以国家利益为重，把国家利益放在第一位；为了国家利益，有时不仅需要放弃个人利益，甚至要献出自己的生命；捍卫国家尊严，坚决同一切损害国家利益的行为作斗争；我们要自觉遵守道德和法律，积极维护国家团结稳定的局面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四、18. (1)搜集：上网查询、查询报刊资料、访问专家或老师、观察记录等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宣传：办黑板报、开专题讲座、在宣传栏进行宣传、利用校报宣传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(2)不同意。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虽然我国发展取得了巨大成就，但也面临一些问题：人均国内生产总值的世界排名还不高；发展不平衡、不协调、不可持续问题仍然突出；居民收入差距依然较大；部分群众生活面临一些困难。在看到我国取得巨大成就的同时，我们要正视发展中面临的问题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有利于贯彻党和政府提倡尊重劳动，尊重劳动者的方针，表达了国家和社会对劳动者实干精神的肯定；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有利于营造热爱劳动，尊重劳动者 、向劳动者学习的社会氛围；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有利于激发人民发扬艰苦奋斗的实干精神，有利于调动劳动人民的积极性、主动性、创造性。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(4)略</w:t>
      </w:r>
    </w:p>
    <w:p>
      <w:pPr>
        <w:pStyle w:val="2"/>
        <w:spacing w:line="360" w:lineRule="auto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7B7C"/>
    <w:rsid w:val="00054BD3"/>
    <w:rsid w:val="000559E6"/>
    <w:rsid w:val="00065FA5"/>
    <w:rsid w:val="000678FA"/>
    <w:rsid w:val="00070E77"/>
    <w:rsid w:val="0007300A"/>
    <w:rsid w:val="000C09A4"/>
    <w:rsid w:val="000C34DD"/>
    <w:rsid w:val="000D5D8E"/>
    <w:rsid w:val="00102F3E"/>
    <w:rsid w:val="00113695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4FB1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A4F22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1735"/>
    <w:rsid w:val="005B25F1"/>
    <w:rsid w:val="005B53FD"/>
    <w:rsid w:val="005C0863"/>
    <w:rsid w:val="005C2AD0"/>
    <w:rsid w:val="005C5770"/>
    <w:rsid w:val="005D23BC"/>
    <w:rsid w:val="005D4A2C"/>
    <w:rsid w:val="005F1951"/>
    <w:rsid w:val="005F1D2B"/>
    <w:rsid w:val="005F5BF4"/>
    <w:rsid w:val="005F6B04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143E9"/>
    <w:rsid w:val="0072457A"/>
    <w:rsid w:val="00741D06"/>
    <w:rsid w:val="007439A2"/>
    <w:rsid w:val="00751E17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338BD"/>
    <w:rsid w:val="008376A3"/>
    <w:rsid w:val="00837AE7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F6543"/>
    <w:rsid w:val="00A01B08"/>
    <w:rsid w:val="00A02118"/>
    <w:rsid w:val="00A03FB0"/>
    <w:rsid w:val="00A056B1"/>
    <w:rsid w:val="00A06771"/>
    <w:rsid w:val="00A26318"/>
    <w:rsid w:val="00A26ED3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07C9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D4BB6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381A"/>
    <w:rsid w:val="00E34447"/>
    <w:rsid w:val="00E43006"/>
    <w:rsid w:val="00E472D4"/>
    <w:rsid w:val="00E80862"/>
    <w:rsid w:val="00E81E8C"/>
    <w:rsid w:val="00E82F56"/>
    <w:rsid w:val="00E92E21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935F3"/>
    <w:rsid w:val="00FA0684"/>
    <w:rsid w:val="00FA0E66"/>
    <w:rsid w:val="00FB24B2"/>
    <w:rsid w:val="00FB67B0"/>
    <w:rsid w:val="00FE6678"/>
    <w:rsid w:val="00FF0FF1"/>
    <w:rsid w:val="00FF3859"/>
    <w:rsid w:val="00FF4A0D"/>
    <w:rsid w:val="4E535BE4"/>
    <w:rsid w:val="76204C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qFormat/>
    <w:uiPriority w:val="99"/>
    <w:rPr>
      <w:sz w:val="18"/>
      <w:szCs w:val="18"/>
    </w:r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qFormat/>
    <w:uiPriority w:val="99"/>
    <w:rPr>
      <w:sz w:val="18"/>
      <w:szCs w:val="18"/>
    </w:rPr>
  </w:style>
  <w:style w:type="character" w:customStyle="1" w:styleId="11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F5E0B5-56B1-4560-AFAE-1D85D57E32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688</Words>
  <Characters>3928</Characters>
  <Lines>32</Lines>
  <Paragraphs>9</Paragraphs>
  <TotalTime>1217</TotalTime>
  <ScaleCrop>false</ScaleCrop>
  <LinksUpToDate>false</LinksUpToDate>
  <CharactersWithSpaces>4607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2016-01-15T05:00:00Z</dcterms:created>
  <dc:creator>Administrator</dc:creator>
  <cp:lastModifiedBy>Administrator</cp:lastModifiedBy>
  <dcterms:modified xsi:type="dcterms:W3CDTF">2022-07-01T01:18:01Z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