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16" w:firstLineChars="1500"/>
        <w:jc w:val="both"/>
        <w:textAlignment w:val="auto"/>
        <w:rPr>
          <w:rFonts w:hint="eastAsia" w:ascii="宋体" w:hAnsi="宋体"/>
          <w:b/>
          <w:kern w:val="2"/>
          <w:sz w:val="28"/>
          <w:szCs w:val="28"/>
        </w:rPr>
      </w:pPr>
      <w:r>
        <w:rPr>
          <w:rFonts w:hint="eastAsia" w:ascii="宋体" w:hAnsi="宋体"/>
          <w:b/>
          <w:kern w:val="2"/>
          <w:sz w:val="28"/>
          <w:szCs w:val="28"/>
        </w:rPr>
        <w:pict>
          <v:shape id="_x0000_s1025" o:spid="_x0000_s1025" o:spt="75" type="#_x0000_t75" style="position:absolute;left:0pt;margin-left:886pt;margin-top:841pt;height:37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hint="eastAsia" w:ascii="宋体" w:hAnsi="宋体"/>
          <w:b/>
          <w:kern w:val="2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11366500</wp:posOffset>
            </wp:positionV>
            <wp:extent cx="444500" cy="4572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kern w:val="2"/>
          <w:sz w:val="28"/>
          <w:szCs w:val="28"/>
        </w:rPr>
        <w:t>第</w:t>
      </w:r>
      <w:r>
        <w:rPr>
          <w:rFonts w:hint="eastAsia" w:ascii="黑体" w:hAnsi="黑体" w:eastAsia="黑体" w:cs="黑体"/>
          <w:b/>
          <w:bCs/>
          <w:color w:val="000000"/>
          <w:sz w:val="28"/>
        </w:rPr>
        <w:t>五</w:t>
      </w:r>
      <w:r>
        <w:rPr>
          <w:rFonts w:hint="eastAsia" w:ascii="黑体" w:hAnsi="黑体" w:eastAsia="黑体" w:cs="黑体"/>
          <w:b/>
          <w:bCs/>
          <w:color w:val="000000"/>
          <w:sz w:val="28"/>
          <w:lang w:eastAsia="zh-CN"/>
        </w:rPr>
        <w:t>、六</w:t>
      </w:r>
      <w:r>
        <w:rPr>
          <w:rFonts w:hint="eastAsia" w:ascii="宋体" w:hAnsi="宋体"/>
          <w:b/>
          <w:kern w:val="2"/>
          <w:sz w:val="28"/>
          <w:szCs w:val="28"/>
        </w:rPr>
        <w:t>单元 达标测试卷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ascii="宋体" w:hAnsi="宋体"/>
          <w:color w:val="000000" w:themeColor="text1"/>
          <w:kern w:val="2"/>
          <w:szCs w:val="28"/>
        </w:rPr>
      </w:pPr>
      <w:r>
        <w:rPr>
          <w:rFonts w:ascii="宋体" w:hAnsi="宋体"/>
          <w:color w:val="000000" w:themeColor="text1"/>
          <w:kern w:val="2"/>
          <w:szCs w:val="28"/>
        </w:rPr>
        <w:t>一、积累与运用(</w:t>
      </w:r>
      <w:r>
        <w:rPr>
          <w:rFonts w:hint="eastAsia" w:ascii="宋体" w:hAnsi="宋体"/>
          <w:color w:val="000000" w:themeColor="text1"/>
          <w:kern w:val="2"/>
          <w:szCs w:val="28"/>
        </w:rPr>
        <w:t>25</w:t>
      </w:r>
      <w:r>
        <w:rPr>
          <w:rFonts w:ascii="宋体" w:hAnsi="宋体"/>
          <w:color w:val="000000" w:themeColor="text1"/>
          <w:kern w:val="2"/>
          <w:szCs w:val="28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both"/>
        <w:rPr>
          <w:color w:val="000000" w:themeColor="text1"/>
        </w:rPr>
      </w:pPr>
      <w:r>
        <w:rPr>
          <w:color w:val="000000" w:themeColor="text1"/>
        </w:rPr>
        <w:t>1．</w:t>
      </w:r>
      <w:r>
        <w:rPr>
          <w:rFonts w:ascii="Times New Roman" w:hAnsi="Times New Roman"/>
          <w:b w:val="0"/>
          <w:i w:val="0"/>
          <w:color w:val="000000" w:themeColor="text1"/>
          <w:sz w:val="22"/>
        </w:rPr>
        <w:t xml:space="preserve">下列划线词的解释完全正确的一项是（　　）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both"/>
        <w:textAlignment w:val="center"/>
        <w:rPr>
          <w:color w:val="000000" w:themeColor="text1"/>
        </w:rPr>
      </w:pPr>
      <w:r>
        <w:rPr>
          <w:rFonts w:ascii="Times New Roman" w:hAnsi="Times New Roman"/>
          <w:b w:val="0"/>
          <w:i w:val="0"/>
          <w:color w:val="000000" w:themeColor="text1"/>
          <w:sz w:val="22"/>
        </w:rPr>
        <w:t>A．此诚危急存亡之</w:t>
      </w:r>
      <w:r>
        <w:rPr>
          <w:rFonts w:ascii="Times New Roman" w:hAnsi="Times New Roman"/>
          <w:b w:val="0"/>
          <w:i w:val="0"/>
          <w:color w:val="000000" w:themeColor="text1"/>
          <w:sz w:val="22"/>
          <w:u w:val="single"/>
        </w:rPr>
        <w:t>秋</w:t>
      </w:r>
      <w:r>
        <w:rPr>
          <w:rFonts w:ascii="Times New Roman" w:hAnsi="Times New Roman"/>
          <w:b w:val="0"/>
          <w:i w:val="0"/>
          <w:color w:val="000000" w:themeColor="text1"/>
          <w:sz w:val="22"/>
        </w:rPr>
        <w:t>也（时候）  未尝不叹息痛</w:t>
      </w:r>
      <w:r>
        <w:rPr>
          <w:rFonts w:ascii="Times New Roman" w:hAnsi="Times New Roman"/>
          <w:b w:val="0"/>
          <w:i w:val="0"/>
          <w:color w:val="000000" w:themeColor="text1"/>
          <w:sz w:val="22"/>
          <w:u w:val="single"/>
        </w:rPr>
        <w:t>恨</w:t>
      </w:r>
      <w:r>
        <w:rPr>
          <w:rFonts w:ascii="Times New Roman" w:hAnsi="Times New Roman"/>
          <w:b w:val="0"/>
          <w:i w:val="0"/>
          <w:color w:val="000000" w:themeColor="text1"/>
          <w:sz w:val="22"/>
        </w:rPr>
        <w:t>于桓、灵也（憎恨）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both"/>
        <w:textAlignment w:val="center"/>
        <w:rPr>
          <w:color w:val="000000" w:themeColor="text1"/>
        </w:rPr>
      </w:pPr>
      <w:r>
        <w:rPr>
          <w:rFonts w:ascii="Times New Roman" w:hAnsi="Times New Roman"/>
          <w:b w:val="0"/>
          <w:i w:val="0"/>
          <w:color w:val="000000" w:themeColor="text1"/>
          <w:sz w:val="22"/>
        </w:rPr>
        <w:t>B．以</w:t>
      </w:r>
      <w:r>
        <w:rPr>
          <w:rFonts w:ascii="Times New Roman" w:hAnsi="Times New Roman"/>
          <w:b w:val="0"/>
          <w:i w:val="0"/>
          <w:color w:val="000000" w:themeColor="text1"/>
          <w:sz w:val="22"/>
          <w:u w:val="single"/>
        </w:rPr>
        <w:t>光</w:t>
      </w:r>
      <w:r>
        <w:rPr>
          <w:rFonts w:ascii="Times New Roman" w:hAnsi="Times New Roman"/>
          <w:b w:val="0"/>
          <w:i w:val="0"/>
          <w:color w:val="000000" w:themeColor="text1"/>
          <w:sz w:val="22"/>
        </w:rPr>
        <w:t>先帝遗德（光亮）  是以先帝简拔以</w:t>
      </w:r>
      <w:r>
        <w:rPr>
          <w:rFonts w:ascii="Times New Roman" w:hAnsi="Times New Roman"/>
          <w:b w:val="0"/>
          <w:i w:val="0"/>
          <w:color w:val="000000" w:themeColor="text1"/>
          <w:sz w:val="22"/>
          <w:u w:val="single"/>
        </w:rPr>
        <w:t>遗</w:t>
      </w:r>
      <w:r>
        <w:rPr>
          <w:rFonts w:ascii="Times New Roman" w:hAnsi="Times New Roman"/>
          <w:b w:val="0"/>
          <w:i w:val="0"/>
          <w:color w:val="000000" w:themeColor="text1"/>
          <w:sz w:val="22"/>
        </w:rPr>
        <w:t>陛下（给予）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both"/>
        <w:textAlignment w:val="center"/>
        <w:rPr>
          <w:color w:val="000000" w:themeColor="text1"/>
        </w:rPr>
      </w:pPr>
      <w:r>
        <w:rPr>
          <w:rFonts w:ascii="Times New Roman" w:hAnsi="Times New Roman"/>
          <w:b w:val="0"/>
          <w:i w:val="0"/>
          <w:color w:val="000000" w:themeColor="text1"/>
          <w:sz w:val="22"/>
        </w:rPr>
        <w:t>C．</w:t>
      </w:r>
      <w:r>
        <w:rPr>
          <w:rFonts w:ascii="Times New Roman" w:hAnsi="Times New Roman"/>
          <w:b w:val="0"/>
          <w:i w:val="0"/>
          <w:color w:val="000000" w:themeColor="text1"/>
          <w:sz w:val="22"/>
          <w:u w:val="single"/>
        </w:rPr>
        <w:t>亲</w:t>
      </w:r>
      <w:r>
        <w:rPr>
          <w:rFonts w:ascii="Times New Roman" w:hAnsi="Times New Roman"/>
          <w:b w:val="0"/>
          <w:i w:val="0"/>
          <w:color w:val="000000" w:themeColor="text1"/>
          <w:sz w:val="22"/>
        </w:rPr>
        <w:t>贤臣，远小人（亲近）  营中之事，悉以咨</w:t>
      </w:r>
      <w:r>
        <w:rPr>
          <w:rFonts w:ascii="Times New Roman" w:hAnsi="Times New Roman"/>
          <w:b w:val="0"/>
          <w:i w:val="0"/>
          <w:color w:val="000000" w:themeColor="text1"/>
          <w:sz w:val="22"/>
          <w:u w:val="single"/>
        </w:rPr>
        <w:t>之</w:t>
      </w:r>
      <w:r>
        <w:rPr>
          <w:rFonts w:ascii="Times New Roman" w:hAnsi="Times New Roman"/>
          <w:b w:val="0"/>
          <w:i w:val="0"/>
          <w:color w:val="000000" w:themeColor="text1"/>
          <w:sz w:val="22"/>
        </w:rPr>
        <w:t>（他，代指向宠）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both"/>
        <w:textAlignment w:val="center"/>
        <w:rPr>
          <w:color w:val="000000" w:themeColor="text1"/>
        </w:rPr>
      </w:pPr>
      <w:r>
        <w:rPr>
          <w:rFonts w:ascii="Times New Roman" w:hAnsi="Times New Roman"/>
          <w:b w:val="0"/>
          <w:i w:val="0"/>
          <w:color w:val="000000" w:themeColor="text1"/>
          <w:sz w:val="22"/>
        </w:rPr>
        <w:t>D．</w:t>
      </w:r>
      <w:r>
        <w:rPr>
          <w:rFonts w:ascii="Times New Roman" w:hAnsi="Times New Roman"/>
          <w:b w:val="0"/>
          <w:i w:val="0"/>
          <w:color w:val="000000" w:themeColor="text1"/>
          <w:sz w:val="22"/>
          <w:u w:val="single"/>
        </w:rPr>
        <w:t>以</w:t>
      </w:r>
      <w:r>
        <w:rPr>
          <w:rFonts w:ascii="Times New Roman" w:hAnsi="Times New Roman"/>
          <w:b w:val="0"/>
          <w:i w:val="0"/>
          <w:color w:val="000000" w:themeColor="text1"/>
          <w:sz w:val="22"/>
        </w:rPr>
        <w:t xml:space="preserve">塞忠谏之路也（以致）  </w:t>
      </w:r>
      <w:r>
        <w:rPr>
          <w:rFonts w:ascii="Times New Roman" w:hAnsi="Times New Roman"/>
          <w:b w:val="0"/>
          <w:i w:val="0"/>
          <w:color w:val="000000" w:themeColor="text1"/>
          <w:sz w:val="22"/>
          <w:u w:val="single"/>
        </w:rPr>
        <w:t>以</w:t>
      </w:r>
      <w:r>
        <w:rPr>
          <w:rFonts w:ascii="Times New Roman" w:hAnsi="Times New Roman"/>
          <w:b w:val="0"/>
          <w:i w:val="0"/>
          <w:color w:val="000000" w:themeColor="text1"/>
          <w:sz w:val="22"/>
        </w:rPr>
        <w:t>昭陛下平明之理（所以）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2．下列句子中加点的“之”与“城北徐公，齐国之美丽者也”中的“之”意思和用法相同的一项是（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A．明日徐公来，孰视</w:t>
      </w:r>
      <w:r>
        <w:rPr>
          <w:rFonts w:hint="eastAsia" w:ascii="宋体" w:hAnsi="宋体" w:eastAsia="宋体" w:cs="宋体"/>
          <w:sz w:val="21"/>
          <w:szCs w:val="21"/>
          <w:em w:val="dot"/>
        </w:rPr>
        <w:t>之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B．臣</w:t>
      </w:r>
      <w:r>
        <w:rPr>
          <w:rFonts w:hint="eastAsia" w:ascii="宋体" w:hAnsi="宋体" w:eastAsia="宋体" w:cs="宋体"/>
          <w:sz w:val="21"/>
          <w:szCs w:val="21"/>
          <w:em w:val="dot"/>
        </w:rPr>
        <w:t>之</w:t>
      </w:r>
      <w:r>
        <w:rPr>
          <w:rFonts w:hint="eastAsia" w:ascii="宋体" w:hAnsi="宋体" w:eastAsia="宋体" w:cs="宋体"/>
          <w:sz w:val="21"/>
          <w:szCs w:val="21"/>
        </w:rPr>
        <w:t>妻私臣</w:t>
      </w:r>
      <w:r>
        <w:rPr>
          <w:rFonts w:hint="eastAsia" w:ascii="宋体" w:hAnsi="宋体" w:eastAsia="宋体" w:cs="宋体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C．吾妻</w:t>
      </w:r>
      <w:r>
        <w:rPr>
          <w:rFonts w:hint="eastAsia" w:ascii="宋体" w:hAnsi="宋体" w:eastAsia="宋体" w:cs="宋体"/>
          <w:sz w:val="21"/>
          <w:szCs w:val="21"/>
          <w:em w:val="dot"/>
        </w:rPr>
        <w:t>之</w:t>
      </w:r>
      <w:r>
        <w:rPr>
          <w:rFonts w:hint="eastAsia" w:ascii="宋体" w:hAnsi="宋体" w:eastAsia="宋体" w:cs="宋体"/>
          <w:sz w:val="21"/>
          <w:szCs w:val="21"/>
        </w:rPr>
        <w:t>美我者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D．暮寝而思</w:t>
      </w:r>
      <w:r>
        <w:rPr>
          <w:rFonts w:hint="eastAsia" w:ascii="宋体" w:hAnsi="宋体" w:eastAsia="宋体" w:cs="宋体"/>
          <w:sz w:val="21"/>
          <w:szCs w:val="21"/>
          <w:em w:val="dot"/>
        </w:rPr>
        <w:t>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3．选出加点词解释不正确的一项（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A．邹忌</w:t>
      </w:r>
      <w:r>
        <w:rPr>
          <w:rFonts w:hint="eastAsia" w:ascii="宋体" w:hAnsi="宋体" w:eastAsia="宋体" w:cs="宋体"/>
          <w:sz w:val="21"/>
          <w:szCs w:val="21"/>
          <w:em w:val="dot"/>
        </w:rPr>
        <w:t>修</w:t>
      </w:r>
      <w:r>
        <w:rPr>
          <w:rFonts w:hint="eastAsia" w:ascii="宋体" w:hAnsi="宋体" w:eastAsia="宋体" w:cs="宋体"/>
          <w:sz w:val="21"/>
          <w:szCs w:val="21"/>
        </w:rPr>
        <w:t>八尺有余（身高）              我</w:t>
      </w:r>
      <w:r>
        <w:rPr>
          <w:rFonts w:hint="eastAsia" w:ascii="宋体" w:hAnsi="宋体" w:eastAsia="宋体" w:cs="宋体"/>
          <w:sz w:val="21"/>
          <w:szCs w:val="21"/>
          <w:em w:val="dot"/>
        </w:rPr>
        <w:t>孰</w:t>
      </w:r>
      <w:r>
        <w:rPr>
          <w:rFonts w:hint="eastAsia" w:ascii="宋体" w:hAnsi="宋体" w:eastAsia="宋体" w:cs="宋体"/>
          <w:sz w:val="21"/>
          <w:szCs w:val="21"/>
        </w:rPr>
        <w:t>与城北徐公美（谁，哪一个）</w:t>
      </w:r>
      <w:r>
        <w:rPr>
          <w:rFonts w:hint="eastAsia" w:ascii="宋体" w:hAnsi="宋体" w:eastAsia="宋体" w:cs="宋体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B．吾妻之美我者，</w:t>
      </w:r>
      <w:r>
        <w:rPr>
          <w:rFonts w:hint="eastAsia" w:ascii="宋体" w:hAnsi="宋体" w:eastAsia="宋体" w:cs="宋体"/>
          <w:sz w:val="21"/>
          <w:szCs w:val="21"/>
          <w:em w:val="dot"/>
        </w:rPr>
        <w:t>私</w:t>
      </w:r>
      <w:r>
        <w:rPr>
          <w:rFonts w:hint="eastAsia" w:ascii="宋体" w:hAnsi="宋体" w:eastAsia="宋体" w:cs="宋体"/>
          <w:sz w:val="21"/>
          <w:szCs w:val="21"/>
        </w:rPr>
        <w:t>我也（偏爱）    皆</w:t>
      </w:r>
      <w:r>
        <w:rPr>
          <w:rFonts w:hint="eastAsia" w:ascii="宋体" w:hAnsi="宋体" w:eastAsia="宋体" w:cs="宋体"/>
          <w:sz w:val="21"/>
          <w:szCs w:val="21"/>
          <w:em w:val="dot"/>
        </w:rPr>
        <w:t>以</w:t>
      </w:r>
      <w:r>
        <w:rPr>
          <w:rFonts w:hint="eastAsia" w:ascii="宋体" w:hAnsi="宋体" w:eastAsia="宋体" w:cs="宋体"/>
          <w:sz w:val="21"/>
          <w:szCs w:val="21"/>
        </w:rPr>
        <w:t>美于徐公（认为）</w:t>
      </w:r>
      <w:r>
        <w:rPr>
          <w:rFonts w:hint="eastAsia" w:ascii="宋体" w:hAnsi="宋体" w:eastAsia="宋体" w:cs="宋体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  <w:em w:val="dot"/>
        </w:rPr>
        <w:t>莫</w:t>
      </w:r>
      <w:r>
        <w:rPr>
          <w:rFonts w:hint="eastAsia" w:ascii="宋体" w:hAnsi="宋体" w:eastAsia="宋体" w:cs="宋体"/>
          <w:sz w:val="21"/>
          <w:szCs w:val="21"/>
        </w:rPr>
        <w:t>不私王（没有人）                    时时而</w:t>
      </w:r>
      <w:r>
        <w:rPr>
          <w:rFonts w:hint="eastAsia" w:ascii="宋体" w:hAnsi="宋体" w:eastAsia="宋体" w:cs="宋体"/>
          <w:sz w:val="21"/>
          <w:szCs w:val="21"/>
          <w:em w:val="dot"/>
        </w:rPr>
        <w:t>间</w:t>
      </w:r>
      <w:r>
        <w:rPr>
          <w:rFonts w:hint="eastAsia" w:ascii="宋体" w:hAnsi="宋体" w:eastAsia="宋体" w:cs="宋体"/>
          <w:sz w:val="21"/>
          <w:szCs w:val="21"/>
        </w:rPr>
        <w:t>进（暗中）</w:t>
      </w:r>
      <w:r>
        <w:rPr>
          <w:rFonts w:hint="eastAsia" w:ascii="宋体" w:hAnsi="宋体" w:eastAsia="宋体" w:cs="宋体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  <w:em w:val="dot"/>
        </w:rPr>
        <w:t>期年</w:t>
      </w:r>
      <w:r>
        <w:rPr>
          <w:rFonts w:hint="eastAsia" w:ascii="宋体" w:hAnsi="宋体" w:eastAsia="宋体" w:cs="宋体"/>
          <w:sz w:val="21"/>
          <w:szCs w:val="21"/>
        </w:rPr>
        <w:t xml:space="preserve">之后（满一年）                    </w:t>
      </w:r>
      <w:r>
        <w:rPr>
          <w:rFonts w:hint="eastAsia" w:ascii="宋体" w:hAnsi="宋体" w:eastAsia="宋体" w:cs="宋体"/>
          <w:sz w:val="21"/>
          <w:szCs w:val="21"/>
          <w:em w:val="dot"/>
        </w:rPr>
        <w:t>窥镜</w:t>
      </w:r>
      <w:r>
        <w:rPr>
          <w:rFonts w:hint="eastAsia" w:ascii="宋体" w:hAnsi="宋体" w:eastAsia="宋体" w:cs="宋体"/>
          <w:sz w:val="21"/>
          <w:szCs w:val="21"/>
        </w:rPr>
        <w:t>而自视（照着镜子）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4．下列表述错误的一项是（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A．《陈涉世家》一文的作者司马迁，他是东汉伟大的文学家、史学家。</w:t>
      </w:r>
      <w:r>
        <w:rPr>
          <w:rFonts w:hint="eastAsia" w:ascii="宋体" w:hAnsi="宋体" w:eastAsia="宋体" w:cs="宋体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B．《陈涉世家》一文是以陈胜、吴广的活动为线索的。</w:t>
      </w:r>
      <w:r>
        <w:rPr>
          <w:rFonts w:hint="eastAsia" w:ascii="宋体" w:hAnsi="宋体" w:eastAsia="宋体" w:cs="宋体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both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C．陈胜、吴广领导的农民起义揭开了武力推翻秦王朝暴政的序幕。</w:t>
      </w:r>
      <w:r>
        <w:rPr>
          <w:rFonts w:hint="eastAsia" w:ascii="宋体" w:hAnsi="宋体" w:eastAsia="宋体" w:cs="宋体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D．“燕雀安知鸿鹄之志哉”反映了陈胜不甘碌碌无为，而要奋发有为的愿望。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</w:rPr>
      </w:pPr>
      <w:r>
        <w:rPr>
          <w:color w:val="000000" w:themeColor="text1"/>
          <w:sz w:val="21"/>
          <w:szCs w:val="28"/>
        </w:rPr>
        <w:t>5．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</w:rPr>
        <w:t>文学常识填空。</w:t>
      </w:r>
    </w:p>
    <w:p>
      <w:pPr>
        <w:spacing w:line="240" w:lineRule="auto"/>
        <w:ind w:right="0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</w:rPr>
        <w:t>（1）话剧是指以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</w:rPr>
        <w:t>为主的戏剧形式。与传统舞台剧、戏曲相区别，话剧的主要叙述手段为演员在台上无伴奏的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</w:rPr>
        <w:t>或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</w:rPr>
        <w:t>，但可以使用少量音乐、歌唱等。</w:t>
      </w:r>
    </w:p>
    <w:p>
      <w:pPr>
        <w:spacing w:line="240" w:lineRule="auto"/>
        <w:ind w:right="0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</w:rPr>
        <w:t>（2）郭沫若，我国伟大的文学家。他的第一本诗集《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</w:rPr>
        <w:t>》，开创了一代新诗风，是中国现代自由诗的代表作。他创作的《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</w:rPr>
        <w:t>》是历史剧的巅峰之作。</w:t>
      </w:r>
    </w:p>
    <w:p>
      <w:pPr>
        <w:spacing w:line="240" w:lineRule="auto"/>
        <w:ind w:right="0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</w:rPr>
        <w:t>（3）屈原因作《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</w:rPr>
        <w:t>》而被称为“骚人”。后来用“骚人”泛指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rFonts w:ascii="Times New Roman" w:hAnsi="Times New Roman"/>
          <w:color w:val="000000" w:themeColor="text1"/>
          <w:szCs w:val="21"/>
        </w:rPr>
      </w:pPr>
      <w:r>
        <w:rPr>
          <w:color w:val="000000" w:themeColor="text1"/>
          <w:sz w:val="21"/>
          <w:szCs w:val="28"/>
        </w:rPr>
        <w:t>6．</w:t>
      </w:r>
      <w:r>
        <w:rPr>
          <w:rFonts w:ascii="Times New Roman" w:hAnsi="Times New Roman"/>
          <w:color w:val="000000" w:themeColor="text1"/>
          <w:szCs w:val="21"/>
        </w:rPr>
        <w:t>古诗文默写。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(1)</w:t>
      </w:r>
      <w:r>
        <w:rPr>
          <w:rFonts w:ascii="Times New Roman" w:hAnsi="Times New Roman"/>
          <w:color w:val="000000" w:themeColor="text1"/>
          <w:szCs w:val="21"/>
          <w:u w:val="single" w:color="000000"/>
        </w:rPr>
        <w:t>　　　　　　　　</w:t>
      </w:r>
      <w:r>
        <w:rPr>
          <w:rFonts w:ascii="Times New Roman" w:hAnsi="Times New Roman"/>
          <w:color w:val="000000" w:themeColor="text1"/>
          <w:szCs w:val="21"/>
        </w:rPr>
        <w:t>,灵旗空际看。</w:t>
      </w:r>
      <w:r>
        <w:rPr>
          <w:rFonts w:ascii="Times New Roman" w:hAnsi="Times New Roman"/>
          <w:color w:val="000000" w:themeColor="text1"/>
          <w:szCs w:val="21"/>
        </w:rPr>
        <w:tab/>
      </w:r>
      <w:r>
        <w:rPr>
          <w:rFonts w:ascii="Times New Roman" w:hAnsi="Times New Roman"/>
          <w:color w:val="000000" w:themeColor="text1"/>
          <w:szCs w:val="21"/>
        </w:rPr>
        <w:t>(夏完淳《别云间》) 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(2)官船来往乱如麻,</w:t>
      </w:r>
      <w:r>
        <w:rPr>
          <w:rFonts w:ascii="Times New Roman" w:hAnsi="Times New Roman"/>
          <w:color w:val="000000" w:themeColor="text1"/>
          <w:szCs w:val="21"/>
          <w:u w:val="single" w:color="000000"/>
        </w:rPr>
        <w:t>　　　　　　　　　　</w:t>
      </w:r>
      <w:r>
        <w:rPr>
          <w:rFonts w:ascii="Times New Roman" w:hAnsi="Times New Roman"/>
          <w:color w:val="000000" w:themeColor="text1"/>
          <w:szCs w:val="21"/>
        </w:rPr>
        <w:t>。</w:t>
      </w:r>
      <w:r>
        <w:rPr>
          <w:rFonts w:ascii="Times New Roman" w:hAnsi="Times New Roman"/>
          <w:color w:val="000000" w:themeColor="text1"/>
          <w:szCs w:val="21"/>
        </w:rPr>
        <w:tab/>
      </w:r>
      <w:r>
        <w:rPr>
          <w:rFonts w:ascii="Times New Roman" w:hAnsi="Times New Roman"/>
          <w:color w:val="000000" w:themeColor="text1"/>
          <w:szCs w:val="21"/>
        </w:rPr>
        <w:t>(王磐《朝天子</w:t>
      </w:r>
      <w:r>
        <w:rPr>
          <w:rFonts w:ascii="Times New Roman" w:hAnsi="Times New Roman"/>
          <w:i/>
          <w:color w:val="000000" w:themeColor="text1"/>
          <w:szCs w:val="21"/>
        </w:rPr>
        <w:t>·</w:t>
      </w:r>
      <w:r>
        <w:rPr>
          <w:rFonts w:ascii="Times New Roman" w:hAnsi="Times New Roman"/>
          <w:color w:val="000000" w:themeColor="text1"/>
          <w:szCs w:val="21"/>
        </w:rPr>
        <w:t>咏喇叭》) 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(3)《出师表》中写作者临危受命的千古名句是:</w:t>
      </w:r>
      <w:r>
        <w:rPr>
          <w:rFonts w:ascii="Times New Roman" w:hAnsi="Times New Roman"/>
          <w:color w:val="000000" w:themeColor="text1"/>
          <w:szCs w:val="21"/>
          <w:u w:val="single" w:color="000000"/>
        </w:rPr>
        <w:t>　　　　　　　　　</w:t>
      </w:r>
      <w:r>
        <w:rPr>
          <w:rFonts w:ascii="Times New Roman" w:hAnsi="Times New Roman"/>
          <w:color w:val="000000" w:themeColor="text1"/>
          <w:szCs w:val="21"/>
        </w:rPr>
        <w:t>,</w:t>
      </w:r>
      <w:r>
        <w:rPr>
          <w:rFonts w:ascii="Times New Roman" w:hAnsi="Times New Roman"/>
          <w:color w:val="000000" w:themeColor="text1"/>
          <w:szCs w:val="21"/>
          <w:u w:val="single" w:color="000000"/>
        </w:rPr>
        <w:t>　　　　　　　　　</w:t>
      </w:r>
      <w:r>
        <w:rPr>
          <w:rFonts w:ascii="Times New Roman" w:hAnsi="Times New Roman"/>
          <w:color w:val="000000" w:themeColor="text1"/>
          <w:szCs w:val="21"/>
        </w:rPr>
        <w:t>。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(4)《白雪歌送武判官归京》中运用互文手法,从触觉角度表现边地苦寒的句子是:</w:t>
      </w:r>
      <w:r>
        <w:rPr>
          <w:rFonts w:ascii="Times New Roman" w:hAnsi="Times New Roman"/>
          <w:color w:val="000000" w:themeColor="text1"/>
          <w:szCs w:val="21"/>
          <w:u w:val="single" w:color="000000"/>
        </w:rPr>
        <w:t>　　　　　　　　　　</w:t>
      </w:r>
      <w:r>
        <w:rPr>
          <w:rFonts w:ascii="Times New Roman" w:hAnsi="Times New Roman"/>
          <w:color w:val="000000" w:themeColor="text1"/>
          <w:szCs w:val="21"/>
        </w:rPr>
        <w:t>,</w:t>
      </w:r>
      <w:r>
        <w:rPr>
          <w:rFonts w:ascii="Times New Roman" w:hAnsi="Times New Roman"/>
          <w:color w:val="000000" w:themeColor="text1"/>
          <w:szCs w:val="21"/>
          <w:u w:val="single" w:color="000000"/>
        </w:rPr>
        <w:t>　　　　　　　　　　</w:t>
      </w:r>
      <w:r>
        <w:rPr>
          <w:rFonts w:ascii="Times New Roman" w:hAnsi="Times New Roman"/>
          <w:color w:val="000000" w:themeColor="text1"/>
          <w:szCs w:val="21"/>
        </w:rPr>
        <w:t>。 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color w:val="000000" w:themeColor="text1"/>
          <w:sz w:val="21"/>
          <w:szCs w:val="28"/>
        </w:rPr>
        <w:t>7．下面是文旅部公布的“2019—2021中国‘五一’黄金周旅游人次和消费情况”统计图，请写出你的探究发现。(6分)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color w:val="000000" w:themeColor="text1"/>
          <w:sz w:val="21"/>
        </w:rPr>
        <w:pict>
          <v:shape id="_x0000_i1025" o:spt="75" type="#_x0000_t75" style="height:192.6pt;width:266.75pt;" filled="f" o:preferrelative="t" stroked="f" coordsize="21600,21600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color w:val="000000" w:themeColor="text1"/>
          <w:sz w:val="21"/>
          <w:szCs w:val="28"/>
        </w:rPr>
        <w:t>二、阅读下文，完成练习。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color w:val="000000" w:themeColor="text1"/>
          <w:sz w:val="21"/>
          <w:szCs w:val="28"/>
        </w:rPr>
        <w:t>头脑风暴是一种集体幻觉吗？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color w:val="000000" w:themeColor="text1"/>
          <w:sz w:val="21"/>
          <w:szCs w:val="28"/>
        </w:rPr>
        <w:t>岑　嵘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color w:val="000000" w:themeColor="text1"/>
          <w:sz w:val="21"/>
          <w:szCs w:val="28"/>
        </w:rPr>
        <w:t>①单位里最近开展了一场“头脑风暴”，探讨赚钱的新方法。风暴刮得相当成功，大家一改沉默，你一言我一语，灵感大迸发。虽然我最后记不得究竟想出了什么好的点子，但这场头脑风暴让大家都很愉悦。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color w:val="000000" w:themeColor="text1"/>
          <w:sz w:val="21"/>
          <w:szCs w:val="28"/>
        </w:rPr>
        <w:t>②那么头脑风暴有用吗？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color w:val="000000" w:themeColor="text1"/>
          <w:sz w:val="21"/>
          <w:szCs w:val="28"/>
        </w:rPr>
        <w:t>③我们今天所谓的“头脑风暴”指的是无限制地自由联想和讨论，产生出新观念或激发创新设想。它是由美国创造</w:t>
      </w:r>
      <w:r>
        <w:rPr>
          <w:rFonts w:hint="eastAsia"/>
          <w:color w:val="000000" w:themeColor="text1"/>
          <w:sz w:val="21"/>
          <w:szCs w:val="28"/>
        </w:rPr>
        <w:t>学家亚历克斯·奥斯本于</w:t>
      </w:r>
      <w:r>
        <w:rPr>
          <w:color w:val="000000" w:themeColor="text1"/>
          <w:sz w:val="21"/>
          <w:szCs w:val="28"/>
        </w:rPr>
        <w:t>1939年首次提出的。不过大家有所不知，“头脑风暴”一词最早是精神病理学上的用语，专指精神病患者的精神错乱状态。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color w:val="000000" w:themeColor="text1"/>
          <w:sz w:val="21"/>
          <w:szCs w:val="28"/>
        </w:rPr>
        <w:t>④在很多研究者看来，头脑风暴虽然说不上是精神病发病，但效用恐怕很有限。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color w:val="000000" w:themeColor="text1"/>
          <w:sz w:val="21"/>
          <w:szCs w:val="28"/>
        </w:rPr>
        <w:t>⑤为什么这么多人喜欢头脑风暴呢？头脑风暴的好处在于，很多人在讨论之后，会把别人的意见误认为是自己的意见。如果问题难以处理，每个人都能看出其他人也同样认为这个问题难以解决(不是自己傻，而是问题太难)。这就使得人人都感觉很好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color w:val="000000" w:themeColor="text1"/>
          <w:sz w:val="21"/>
          <w:szCs w:val="28"/>
        </w:rPr>
        <w:t>⑥在《红楼梦》第十回中，秦可卿病倒了，尤氏说：“现今咱们家走的这群大夫，那里要</w:t>
      </w:r>
      <w:r>
        <w:rPr>
          <w:rFonts w:hint="eastAsia"/>
          <w:color w:val="000000" w:themeColor="text1"/>
          <w:sz w:val="21"/>
          <w:szCs w:val="28"/>
        </w:rPr>
        <w:t>得。一个个都是听着人的口气儿，人怎么说，他也添几句文话儿说一遍。可倒殷勤得很，三四个人一日轮流着倒有四五遍来看脉！他们大家商量着立个方子，吃了也不见效。”一群庸医给秦可卿看病，大家头脑风暴一下，集体商量弄了个方子，成功地把秦可卿折腾个半死。因此，头脑风暴最大的好处就在这里：即便这件事最后办砸了，但这可是集体讨论的结果，谁都不必为此担责任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rFonts w:hint="eastAsia"/>
          <w:color w:val="000000" w:themeColor="text1"/>
          <w:sz w:val="21"/>
          <w:szCs w:val="28"/>
        </w:rPr>
        <w:t>⑦那大家思维碰撞总有点儿用吧？研究者也不这么看。他们认为头脑风暴是一种花时间却不太有效的方式，因为通常人们独自思考比在群体中思考能想到更多的点子。一项对</w:t>
      </w:r>
      <w:r>
        <w:rPr>
          <w:color w:val="000000" w:themeColor="text1"/>
          <w:sz w:val="21"/>
          <w:szCs w:val="28"/>
        </w:rPr>
        <w:t>22个群体的研究</w:t>
      </w:r>
      <w:r>
        <w:rPr>
          <w:rFonts w:hint="eastAsia"/>
          <w:color w:val="000000" w:themeColor="text1"/>
          <w:sz w:val="21"/>
          <w:szCs w:val="28"/>
        </w:rPr>
        <w:t>发现，其中</w:t>
      </w:r>
      <w:r>
        <w:rPr>
          <w:color w:val="000000" w:themeColor="text1"/>
          <w:sz w:val="21"/>
          <w:szCs w:val="28"/>
        </w:rPr>
        <w:t>18个群体中的人在群体中生产力不高，而且群体越大生产力下降得越多。心理学家称之为“群体生产力的错觉”。有许多人太依赖于他人的努力，想获得免费意见。然而让人吃惊的是，即便如此，人们仍然倾向于高看群体讨论的重要性。超过80%的受访者认为群体头脑风暴比个人的思考能产生更好的效果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color w:val="000000" w:themeColor="text1"/>
          <w:sz w:val="21"/>
          <w:szCs w:val="28"/>
        </w:rPr>
        <w:t>⑧米开朗琪罗把所有的助手都赶走，锁上了西斯廷礼拜堂的门，独自创作出了壁画《创世纪》；巴尔扎克爱将自己锁在小黑屋中创作，将百叶窗拉牢实，郑重地点燃蜡烛闭门不出，在昏暗的光线下天昏地暗地写出皇皇巨著。</w:t>
      </w:r>
      <w:r>
        <w:rPr>
          <w:rFonts w:hint="eastAsia"/>
          <w:color w:val="000000" w:themeColor="text1"/>
          <w:sz w:val="21"/>
          <w:szCs w:val="28"/>
        </w:rPr>
        <w:t>如果他们喜欢的是拉上一大群人，大家拍脑袋想点子出主意，那么这些旷世作品我们恐怕永远也见不到了。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rFonts w:hint="eastAsia"/>
          <w:color w:val="000000" w:themeColor="text1"/>
          <w:sz w:val="21"/>
          <w:szCs w:val="28"/>
          <w:lang w:val="en-US" w:eastAsia="zh-CN"/>
        </w:rPr>
        <w:t>8</w:t>
      </w:r>
      <w:r>
        <w:rPr>
          <w:color w:val="000000" w:themeColor="text1"/>
          <w:sz w:val="21"/>
          <w:szCs w:val="28"/>
        </w:rPr>
        <w:t>．下列关于选文内容及写法的分析，不正确的一项是(　　)(5分)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color w:val="000000" w:themeColor="text1"/>
          <w:sz w:val="21"/>
          <w:szCs w:val="28"/>
        </w:rPr>
        <w:t>A．选文用疑问句作标题起到了引起读者的阅读兴趣的作用。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color w:val="000000" w:themeColor="text1"/>
          <w:sz w:val="21"/>
          <w:szCs w:val="28"/>
        </w:rPr>
        <w:t>B．第①段写作者身边发生的“头脑风暴”，提出了头脑风暴可以让大家都很愉悦的中心论点。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color w:val="000000" w:themeColor="text1"/>
          <w:sz w:val="21"/>
          <w:szCs w:val="28"/>
        </w:rPr>
        <w:t>C．第⑥段举《红楼梦》中一群庸医给秦可卿看病的例子，论证了头脑风暴最大的好处是：即便把这件事办砸了，但因为是集体讨论的结果，谁都不必为此</w:t>
      </w:r>
      <w:r>
        <w:rPr>
          <w:rFonts w:hint="eastAsia"/>
          <w:color w:val="000000" w:themeColor="text1"/>
          <w:sz w:val="21"/>
          <w:szCs w:val="28"/>
        </w:rPr>
        <w:t>担责。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color w:val="000000" w:themeColor="text1"/>
          <w:sz w:val="21"/>
          <w:szCs w:val="28"/>
        </w:rPr>
        <w:t>D．第⑧段举“巴尔扎克爱将自己锁在小黑屋中创作”的例子，论证了独自思考比一大群人在一起拍脑袋想点子出主意更好。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rFonts w:hint="eastAsia"/>
          <w:color w:val="000000" w:themeColor="text1"/>
          <w:sz w:val="21"/>
          <w:szCs w:val="28"/>
          <w:lang w:val="en-US" w:eastAsia="zh-CN"/>
        </w:rPr>
        <w:t>9</w:t>
      </w:r>
      <w:r>
        <w:rPr>
          <w:color w:val="000000" w:themeColor="text1"/>
          <w:sz w:val="21"/>
          <w:szCs w:val="28"/>
        </w:rPr>
        <w:t>．在作者看来，许多人喜欢头脑风暴的原因有哪些？仔细阅读第⑤⑥段，概括作答。(6分)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</w:p>
    <w:p>
      <w:pPr>
        <w:pStyle w:val="2"/>
        <w:keepNext w:val="0"/>
        <w:keepLines w:val="0"/>
        <w:pageBreakBefore w:val="0"/>
        <w:tabs>
          <w:tab w:val="left" w:pos="631"/>
        </w:tabs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rFonts w:hint="eastAsia" w:eastAsia="宋体"/>
          <w:color w:val="000000" w:themeColor="text1"/>
          <w:sz w:val="21"/>
          <w:szCs w:val="28"/>
          <w:lang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rFonts w:hint="eastAsia" w:ascii="宋体" w:hAnsi="宋体"/>
          <w:color w:val="000000" w:themeColor="text1"/>
          <w:kern w:val="2"/>
          <w:szCs w:val="28"/>
        </w:rPr>
      </w:pPr>
      <w:r>
        <w:rPr>
          <w:rFonts w:hint="eastAsia"/>
          <w:color w:val="000000" w:themeColor="text1"/>
          <w:sz w:val="21"/>
          <w:szCs w:val="28"/>
          <w:lang w:val="en-US" w:eastAsia="zh-CN"/>
        </w:rPr>
        <w:t>10</w:t>
      </w:r>
      <w:r>
        <w:rPr>
          <w:color w:val="000000" w:themeColor="text1"/>
          <w:sz w:val="21"/>
          <w:szCs w:val="28"/>
        </w:rPr>
        <w:t>．文章末句“那么这些旷世作品我们恐怕永远也见不到了”中的“恐怕”一词能否去掉？为什么？(4分)</w:t>
      </w:r>
    </w:p>
    <w:p>
      <w:pPr>
        <w:spacing w:line="240" w:lineRule="auto"/>
        <w:rPr>
          <w:rFonts w:ascii="Times New Roman" w:hAnsi="Times New Roman"/>
          <w:b/>
          <w:color w:val="000000" w:themeColor="text1"/>
          <w:szCs w:val="21"/>
        </w:rPr>
      </w:pPr>
      <w:r>
        <w:rPr>
          <w:rFonts w:ascii="Times New Roman" w:hAnsi="Times New Roman"/>
          <w:b/>
          <w:color w:val="000000" w:themeColor="text1"/>
          <w:szCs w:val="21"/>
        </w:rPr>
        <w:t>(三)阅读下文,回答问题。</w:t>
      </w:r>
    </w:p>
    <w:p>
      <w:pPr>
        <w:spacing w:line="240" w:lineRule="auto"/>
        <w:jc w:val="center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樵月先生列传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　　先生姓吴氏,讳合纶,字德严,一字樵月。尝与从兄石仓联床夜读,辄以绦丝牵系臂上,相约掣动即起诵蚤。性纯孝,侍顾太孺人</w:t>
      </w:r>
      <w:r>
        <w:rPr>
          <w:rFonts w:ascii="Times New Roman" w:hAnsi="Times New Roman"/>
          <w:color w:val="000000" w:themeColor="text1"/>
          <w:szCs w:val="21"/>
          <w:vertAlign w:val="superscript"/>
        </w:rPr>
        <w:t>①</w:t>
      </w:r>
      <w:r>
        <w:rPr>
          <w:rFonts w:ascii="Times New Roman" w:hAnsi="Times New Roman"/>
          <w:color w:val="000000" w:themeColor="text1"/>
          <w:szCs w:val="21"/>
        </w:rPr>
        <w:t>寝疾,衣不解带,十余年无稍懈。时重修邑乘</w:t>
      </w:r>
      <w:r>
        <w:rPr>
          <w:rFonts w:ascii="Times New Roman" w:hAnsi="Times New Roman"/>
          <w:color w:val="000000" w:themeColor="text1"/>
          <w:szCs w:val="21"/>
          <w:vertAlign w:val="superscript"/>
        </w:rPr>
        <w:t>②</w:t>
      </w:r>
      <w:r>
        <w:rPr>
          <w:rFonts w:ascii="Times New Roman" w:hAnsi="Times New Roman"/>
          <w:color w:val="000000" w:themeColor="text1"/>
          <w:szCs w:val="21"/>
        </w:rPr>
        <w:t>,凡潜德幽光无不悉心阐扬,其宅心仁厚类如此。德配宗孺人</w:t>
      </w:r>
      <w:r>
        <w:rPr>
          <w:rFonts w:ascii="Times New Roman" w:hAnsi="Times New Roman"/>
          <w:color w:val="000000" w:themeColor="text1"/>
          <w:szCs w:val="21"/>
          <w:vertAlign w:val="superscript"/>
        </w:rPr>
        <w:t>③</w:t>
      </w:r>
      <w:r>
        <w:rPr>
          <w:rFonts w:ascii="Times New Roman" w:hAnsi="Times New Roman"/>
          <w:color w:val="000000" w:themeColor="text1"/>
          <w:szCs w:val="21"/>
        </w:rPr>
        <w:t>中年谢世,遗二女各十余岁,两孤六七龄,呱呱绕膝,先生严而兼慈,</w:t>
      </w:r>
      <w:r>
        <w:rPr>
          <w:rFonts w:ascii="Times New Roman" w:hAnsi="Times New Roman"/>
          <w:color w:val="000000" w:themeColor="text1"/>
          <w:szCs w:val="21"/>
          <w:u w:val="single" w:color="000000"/>
        </w:rPr>
        <w:t>巨细亲操,教养备至。</w:t>
      </w:r>
      <w:r>
        <w:rPr>
          <w:rFonts w:ascii="Times New Roman" w:hAnsi="Times New Roman"/>
          <w:color w:val="000000" w:themeColor="text1"/>
          <w:szCs w:val="21"/>
        </w:rPr>
        <w:t>时有悯其劳讽以续弦纳媵侍</w:t>
      </w:r>
      <w:r>
        <w:rPr>
          <w:rFonts w:ascii="Times New Roman" w:hAnsi="Times New Roman"/>
          <w:color w:val="000000" w:themeColor="text1"/>
          <w:szCs w:val="21"/>
          <w:vertAlign w:val="superscript"/>
        </w:rPr>
        <w:t>④</w:t>
      </w:r>
      <w:r>
        <w:rPr>
          <w:rFonts w:ascii="Times New Roman" w:hAnsi="Times New Roman"/>
          <w:color w:val="000000" w:themeColor="text1"/>
          <w:szCs w:val="21"/>
        </w:rPr>
        <w:t>者,悉峻词拒,鳏居四十余年无惭衾影</w:t>
      </w:r>
      <w:r>
        <w:rPr>
          <w:rFonts w:ascii="Times New Roman" w:hAnsi="Times New Roman"/>
          <w:color w:val="000000" w:themeColor="text1"/>
          <w:szCs w:val="21"/>
          <w:vertAlign w:val="superscript"/>
        </w:rPr>
        <w:t>⑤</w:t>
      </w:r>
      <w:r>
        <w:rPr>
          <w:rFonts w:ascii="Times New Roman" w:hAnsi="Times New Roman"/>
          <w:color w:val="000000" w:themeColor="text1"/>
          <w:szCs w:val="21"/>
        </w:rPr>
        <w:t>。祖居欢颜堂,因伯兄李亭卒于青田任所,公私交累,亟须鬻宅以偿,势将他属。先生毅然废产,赵璧仍完。先生沉酣典籍,时艺</w:t>
      </w:r>
      <w:r>
        <w:rPr>
          <w:rFonts w:ascii="Times New Roman" w:hAnsi="Times New Roman"/>
          <w:color w:val="000000" w:themeColor="text1"/>
          <w:szCs w:val="21"/>
          <w:vertAlign w:val="superscript"/>
        </w:rPr>
        <w:t>⑥</w:t>
      </w:r>
      <w:r>
        <w:rPr>
          <w:rFonts w:ascii="Times New Roman" w:hAnsi="Times New Roman"/>
          <w:color w:val="000000" w:themeColor="text1"/>
          <w:szCs w:val="21"/>
        </w:rPr>
        <w:t>清真雅正,直入大家之室,</w:t>
      </w:r>
      <w:r>
        <w:rPr>
          <w:rFonts w:ascii="Times New Roman" w:hAnsi="Times New Roman"/>
          <w:color w:val="000000" w:themeColor="text1"/>
          <w:szCs w:val="21"/>
          <w:u w:val="single" w:color="000000"/>
        </w:rPr>
        <w:t>数十年口不绝吟,手不停披,</w:t>
      </w:r>
      <w:r>
        <w:rPr>
          <w:rFonts w:ascii="Times New Roman" w:hAnsi="Times New Roman"/>
          <w:color w:val="000000" w:themeColor="text1"/>
          <w:szCs w:val="21"/>
        </w:rPr>
        <w:t>自经史子集以及百家杂说,无不丹黄</w:t>
      </w:r>
      <w:r>
        <w:rPr>
          <w:rFonts w:ascii="Times New Roman" w:hAnsi="Times New Roman"/>
          <w:color w:val="000000" w:themeColor="text1"/>
          <w:szCs w:val="21"/>
          <w:vertAlign w:val="superscript"/>
        </w:rPr>
        <w:t>⑦</w:t>
      </w:r>
      <w:r>
        <w:rPr>
          <w:rFonts w:ascii="Times New Roman" w:hAnsi="Times New Roman"/>
          <w:color w:val="000000" w:themeColor="text1"/>
          <w:szCs w:val="21"/>
        </w:rPr>
        <w:t>交下。晚年兀坐诒楼博搜诸说部,摘录几十百帙,名曰:《随笔》。因致目力耗损,然犹伏生</w:t>
      </w:r>
      <w:r>
        <w:rPr>
          <w:rFonts w:ascii="Times New Roman" w:hAnsi="Times New Roman"/>
          <w:color w:val="000000" w:themeColor="text1"/>
          <w:szCs w:val="21"/>
          <w:vertAlign w:val="superscript"/>
        </w:rPr>
        <w:t>⑧</w:t>
      </w:r>
      <w:r>
        <w:rPr>
          <w:rFonts w:ascii="Times New Roman" w:hAnsi="Times New Roman"/>
          <w:color w:val="000000" w:themeColor="text1"/>
          <w:szCs w:val="21"/>
        </w:rPr>
        <w:t>口授子孙,无间寒暑。</w:t>
      </w:r>
      <w:r>
        <w:rPr>
          <w:rFonts w:ascii="Times New Roman" w:hAnsi="Times New Roman"/>
          <w:color w:val="000000" w:themeColor="text1"/>
          <w:szCs w:val="21"/>
          <w:u w:val="wave" w:color="000000"/>
        </w:rPr>
        <w:t>先生一生不轻喜怒仁心为质接物以恭驭下以宽</w:t>
      </w:r>
      <w:r>
        <w:rPr>
          <w:rFonts w:ascii="Times New Roman" w:hAnsi="Times New Roman"/>
          <w:color w:val="000000" w:themeColor="text1"/>
          <w:szCs w:val="21"/>
        </w:rPr>
        <w:t>,传家以节俭为训,懿行硕德,楮墨奚罄</w:t>
      </w:r>
      <w:r>
        <w:rPr>
          <w:rFonts w:ascii="Times New Roman" w:hAnsi="Times New Roman"/>
          <w:color w:val="000000" w:themeColor="text1"/>
          <w:szCs w:val="21"/>
          <w:vertAlign w:val="superscript"/>
        </w:rPr>
        <w:t>⑨</w:t>
      </w:r>
      <w:r>
        <w:rPr>
          <w:rFonts w:ascii="Times New Roman" w:hAnsi="Times New Roman"/>
          <w:color w:val="000000" w:themeColor="text1"/>
          <w:szCs w:val="21"/>
        </w:rPr>
        <w:t>。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　　[注] ①顾太孺人:吴合纶之母。②邑乘:这里指《如皋县志》。乘,指史书。③德配宗孺人:吴合纶之妻。④媵侍:妾和婢。⑤无惭衾影:行为光明,问心无愧。⑥时艺:时文、八股文。⑦丹黄:旧时点校书籍用朱笔书写,遇误字,涂以雌黄,故称点校文字的丹砂和雌黄为丹黄。⑧伏生:亦称伏胜,字子贱,西汉《今文尚书》的最早传授者。⑨楮墨奚罄:指樵月先生美好高尚的德行,无法用纸和墨写完。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  <w:lang w:val="en-US" w:eastAsia="zh-CN"/>
        </w:rPr>
        <w:t>11</w:t>
      </w:r>
      <w:r>
        <w:rPr>
          <w:rFonts w:ascii="Times New Roman" w:hAnsi="Times New Roman"/>
          <w:color w:val="000000" w:themeColor="text1"/>
          <w:szCs w:val="21"/>
        </w:rPr>
        <w:t>.解释下列句中加点的词。(4分)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(1)</w:t>
      </w:r>
      <w:r>
        <w:rPr>
          <w:rFonts w:ascii="Times New Roman" w:hAnsi="Times New Roman"/>
          <w:color w:val="000000" w:themeColor="text1"/>
          <w:szCs w:val="21"/>
          <w:em w:val="dot"/>
        </w:rPr>
        <w:t>尝</w:t>
      </w:r>
      <w:r>
        <w:rPr>
          <w:rFonts w:ascii="Times New Roman" w:hAnsi="Times New Roman"/>
          <w:color w:val="000000" w:themeColor="text1"/>
          <w:szCs w:val="21"/>
        </w:rPr>
        <w:t>与从兄石仓联床夜读</w:t>
      </w:r>
      <w:r>
        <w:rPr>
          <w:rFonts w:ascii="Times New Roman" w:hAnsi="Times New Roman"/>
          <w:color w:val="000000" w:themeColor="text1"/>
          <w:szCs w:val="21"/>
          <w:u w:val="single" w:color="000000"/>
        </w:rPr>
        <w:t xml:space="preserve">                          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(2)</w:t>
      </w:r>
      <w:r>
        <w:rPr>
          <w:rFonts w:ascii="Times New Roman" w:hAnsi="Times New Roman"/>
          <w:color w:val="000000" w:themeColor="text1"/>
          <w:szCs w:val="21"/>
          <w:em w:val="dot"/>
        </w:rPr>
        <w:t>遗</w:t>
      </w:r>
      <w:r>
        <w:rPr>
          <w:rFonts w:ascii="Times New Roman" w:hAnsi="Times New Roman"/>
          <w:color w:val="000000" w:themeColor="text1"/>
          <w:szCs w:val="21"/>
        </w:rPr>
        <w:t>二女各十余岁</w:t>
      </w:r>
      <w:r>
        <w:rPr>
          <w:rFonts w:ascii="Times New Roman" w:hAnsi="Times New Roman"/>
          <w:color w:val="000000" w:themeColor="text1"/>
          <w:szCs w:val="21"/>
          <w:u w:val="single" w:color="000000"/>
        </w:rPr>
        <w:t xml:space="preserve">                                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(3)</w:t>
      </w:r>
      <w:r>
        <w:rPr>
          <w:rFonts w:ascii="Times New Roman" w:hAnsi="Times New Roman"/>
          <w:color w:val="000000" w:themeColor="text1"/>
          <w:szCs w:val="21"/>
          <w:em w:val="dot"/>
        </w:rPr>
        <w:t>悯</w:t>
      </w:r>
      <w:r>
        <w:rPr>
          <w:rFonts w:ascii="Times New Roman" w:hAnsi="Times New Roman"/>
          <w:color w:val="000000" w:themeColor="text1"/>
          <w:szCs w:val="21"/>
        </w:rPr>
        <w:t>其劳</w:t>
      </w:r>
      <w:r>
        <w:rPr>
          <w:rFonts w:ascii="Times New Roman" w:hAnsi="Times New Roman"/>
          <w:color w:val="000000" w:themeColor="text1"/>
          <w:szCs w:val="21"/>
          <w:u w:val="single" w:color="000000"/>
        </w:rPr>
        <w:t xml:space="preserve">                                        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(4)</w:t>
      </w:r>
      <w:r>
        <w:rPr>
          <w:rFonts w:ascii="Times New Roman" w:hAnsi="Times New Roman"/>
          <w:color w:val="000000" w:themeColor="text1"/>
          <w:szCs w:val="21"/>
          <w:em w:val="dot"/>
        </w:rPr>
        <w:t>名</w:t>
      </w:r>
      <w:r>
        <w:rPr>
          <w:rFonts w:ascii="Times New Roman" w:hAnsi="Times New Roman"/>
          <w:color w:val="000000" w:themeColor="text1"/>
          <w:szCs w:val="21"/>
        </w:rPr>
        <w:t>曰:《随笔》</w:t>
      </w:r>
      <w:r>
        <w:rPr>
          <w:rFonts w:ascii="Times New Roman" w:hAnsi="Times New Roman"/>
          <w:color w:val="000000" w:themeColor="text1"/>
          <w:szCs w:val="21"/>
          <w:u w:val="single" w:color="000000"/>
        </w:rPr>
        <w:t xml:space="preserve">                                 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  <w:lang w:val="en-US" w:eastAsia="zh-CN"/>
        </w:rPr>
        <w:t>12</w:t>
      </w:r>
      <w:r>
        <w:rPr>
          <w:rFonts w:ascii="Times New Roman" w:hAnsi="Times New Roman"/>
          <w:color w:val="000000" w:themeColor="text1"/>
          <w:szCs w:val="21"/>
        </w:rPr>
        <w:t>用“/”给下面的句子断句。(限断三处)(3分)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先 生 一 生 不 轻 喜 怒 仁 心 为 质 接 物 以 恭 驭 下 以 宽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  <w:lang w:val="en-US" w:eastAsia="zh-CN"/>
        </w:rPr>
        <w:t>13</w:t>
      </w:r>
      <w:r>
        <w:rPr>
          <w:rFonts w:ascii="Times New Roman" w:hAnsi="Times New Roman"/>
          <w:color w:val="000000" w:themeColor="text1"/>
          <w:szCs w:val="21"/>
        </w:rPr>
        <w:t>.下列加点词的意思和用法相同的一项是(3分)(　　)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A.辄</w:t>
      </w:r>
      <w:r>
        <w:rPr>
          <w:rFonts w:ascii="Times New Roman" w:hAnsi="Times New Roman"/>
          <w:color w:val="000000" w:themeColor="text1"/>
          <w:szCs w:val="21"/>
          <w:em w:val="dot"/>
        </w:rPr>
        <w:t>以</w:t>
      </w:r>
      <w:r>
        <w:rPr>
          <w:rFonts w:ascii="Times New Roman" w:hAnsi="Times New Roman"/>
          <w:color w:val="000000" w:themeColor="text1"/>
          <w:szCs w:val="21"/>
        </w:rPr>
        <w:t>绦丝牵系臂上</w:t>
      </w:r>
      <w:r>
        <w:rPr>
          <w:rFonts w:ascii="Times New Roman" w:hAnsi="Times New Roman"/>
          <w:color w:val="000000" w:themeColor="text1"/>
          <w:szCs w:val="21"/>
        </w:rPr>
        <w:tab/>
      </w:r>
      <w:r>
        <w:rPr>
          <w:rFonts w:ascii="Times New Roman" w:hAnsi="Times New Roman"/>
          <w:color w:val="000000" w:themeColor="text1"/>
          <w:szCs w:val="21"/>
        </w:rPr>
        <w:tab/>
      </w:r>
      <w:r>
        <w:rPr>
          <w:rFonts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 xml:space="preserve"> </w:t>
      </w:r>
      <w:r>
        <w:rPr>
          <w:rFonts w:ascii="Times New Roman" w:hAnsi="Times New Roman"/>
          <w:color w:val="000000" w:themeColor="text1"/>
          <w:szCs w:val="21"/>
          <w:em w:val="dot"/>
        </w:rPr>
        <w:t>以</w:t>
      </w:r>
      <w:r>
        <w:rPr>
          <w:rFonts w:ascii="Times New Roman" w:hAnsi="Times New Roman"/>
          <w:color w:val="000000" w:themeColor="text1"/>
          <w:szCs w:val="21"/>
        </w:rPr>
        <w:t>中有足乐者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B.因伯兄李亭卒</w:t>
      </w:r>
      <w:r>
        <w:rPr>
          <w:rFonts w:ascii="Times New Roman" w:hAnsi="Times New Roman"/>
          <w:color w:val="000000" w:themeColor="text1"/>
          <w:szCs w:val="21"/>
          <w:em w:val="dot"/>
        </w:rPr>
        <w:t>于</w:t>
      </w:r>
      <w:r>
        <w:rPr>
          <w:rFonts w:ascii="Times New Roman" w:hAnsi="Times New Roman"/>
          <w:color w:val="000000" w:themeColor="text1"/>
          <w:szCs w:val="21"/>
        </w:rPr>
        <w:t>青田任所</w:t>
      </w:r>
      <w:r>
        <w:rPr>
          <w:rFonts w:ascii="Times New Roman" w:hAnsi="Times New Roman"/>
          <w:color w:val="000000" w:themeColor="text1"/>
          <w:szCs w:val="21"/>
        </w:rPr>
        <w:tab/>
      </w:r>
      <w:r>
        <w:rPr>
          <w:rFonts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 xml:space="preserve"> </w:t>
      </w:r>
      <w:r>
        <w:rPr>
          <w:rFonts w:ascii="Times New Roman" w:hAnsi="Times New Roman"/>
          <w:color w:val="000000" w:themeColor="text1"/>
          <w:szCs w:val="21"/>
        </w:rPr>
        <w:t>公与之乘,战</w:t>
      </w:r>
      <w:r>
        <w:rPr>
          <w:rFonts w:ascii="Times New Roman" w:hAnsi="Times New Roman"/>
          <w:color w:val="000000" w:themeColor="text1"/>
          <w:szCs w:val="21"/>
          <w:em w:val="dot"/>
        </w:rPr>
        <w:t>于</w:t>
      </w:r>
      <w:r>
        <w:rPr>
          <w:rFonts w:ascii="Times New Roman" w:hAnsi="Times New Roman"/>
          <w:color w:val="000000" w:themeColor="text1"/>
          <w:szCs w:val="21"/>
        </w:rPr>
        <w:t>长勺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C.先生严</w:t>
      </w:r>
      <w:r>
        <w:rPr>
          <w:rFonts w:ascii="Times New Roman" w:hAnsi="Times New Roman"/>
          <w:color w:val="000000" w:themeColor="text1"/>
          <w:szCs w:val="21"/>
          <w:em w:val="dot"/>
        </w:rPr>
        <w:t>而</w:t>
      </w:r>
      <w:r>
        <w:rPr>
          <w:rFonts w:ascii="Times New Roman" w:hAnsi="Times New Roman"/>
          <w:color w:val="000000" w:themeColor="text1"/>
          <w:szCs w:val="21"/>
        </w:rPr>
        <w:t>兼慈</w:t>
      </w:r>
      <w:r>
        <w:rPr>
          <w:rFonts w:ascii="Times New Roman" w:hAnsi="Times New Roman"/>
          <w:color w:val="000000" w:themeColor="text1"/>
          <w:szCs w:val="21"/>
        </w:rPr>
        <w:tab/>
      </w:r>
      <w:r>
        <w:rPr>
          <w:rFonts w:ascii="Times New Roman" w:hAnsi="Times New Roman"/>
          <w:color w:val="000000" w:themeColor="text1"/>
          <w:szCs w:val="21"/>
        </w:rPr>
        <w:tab/>
      </w:r>
      <w:r>
        <w:rPr>
          <w:rFonts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 xml:space="preserve">     </w:t>
      </w:r>
      <w:r>
        <w:rPr>
          <w:rFonts w:ascii="Times New Roman" w:hAnsi="Times New Roman"/>
          <w:color w:val="000000" w:themeColor="text1"/>
          <w:szCs w:val="21"/>
        </w:rPr>
        <w:t>再</w:t>
      </w:r>
      <w:r>
        <w:rPr>
          <w:rFonts w:ascii="Times New Roman" w:hAnsi="Times New Roman"/>
          <w:color w:val="000000" w:themeColor="text1"/>
          <w:szCs w:val="21"/>
          <w:em w:val="dot"/>
        </w:rPr>
        <w:t>而</w:t>
      </w:r>
      <w:r>
        <w:rPr>
          <w:rFonts w:ascii="Times New Roman" w:hAnsi="Times New Roman"/>
          <w:color w:val="000000" w:themeColor="text1"/>
          <w:szCs w:val="21"/>
        </w:rPr>
        <w:t>衰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D.传家以节俭</w:t>
      </w:r>
      <w:r>
        <w:rPr>
          <w:rFonts w:ascii="Times New Roman" w:hAnsi="Times New Roman"/>
          <w:color w:val="000000" w:themeColor="text1"/>
          <w:szCs w:val="21"/>
          <w:em w:val="dot"/>
        </w:rPr>
        <w:t>为</w:t>
      </w:r>
      <w:r>
        <w:rPr>
          <w:rFonts w:ascii="Times New Roman" w:hAnsi="Times New Roman"/>
          <w:color w:val="000000" w:themeColor="text1"/>
          <w:szCs w:val="21"/>
        </w:rPr>
        <w:t>训</w:t>
      </w:r>
      <w:r>
        <w:rPr>
          <w:rFonts w:ascii="Times New Roman" w:hAnsi="Times New Roman"/>
          <w:color w:val="000000" w:themeColor="text1"/>
          <w:szCs w:val="21"/>
        </w:rPr>
        <w:tab/>
      </w:r>
      <w:r>
        <w:rPr>
          <w:rFonts w:ascii="Times New Roman" w:hAnsi="Times New Roman"/>
          <w:color w:val="000000" w:themeColor="text1"/>
          <w:szCs w:val="21"/>
        </w:rPr>
        <w:tab/>
      </w:r>
      <w:r>
        <w:rPr>
          <w:rFonts w:hint="eastAsia" w:ascii="Times New Roman" w:hAnsi="Times New Roman"/>
          <w:color w:val="000000" w:themeColor="text1"/>
          <w:szCs w:val="21"/>
        </w:rPr>
        <w:t xml:space="preserve">         </w:t>
      </w:r>
      <w:r>
        <w:rPr>
          <w:rFonts w:ascii="Times New Roman" w:hAnsi="Times New Roman"/>
          <w:color w:val="000000" w:themeColor="text1"/>
          <w:szCs w:val="21"/>
        </w:rPr>
        <w:t>不足</w:t>
      </w:r>
      <w:r>
        <w:rPr>
          <w:rFonts w:ascii="Times New Roman" w:hAnsi="Times New Roman"/>
          <w:color w:val="000000" w:themeColor="text1"/>
          <w:szCs w:val="21"/>
          <w:em w:val="dot"/>
        </w:rPr>
        <w:t>为</w:t>
      </w:r>
      <w:r>
        <w:rPr>
          <w:rFonts w:ascii="Times New Roman" w:hAnsi="Times New Roman"/>
          <w:color w:val="000000" w:themeColor="text1"/>
          <w:szCs w:val="21"/>
        </w:rPr>
        <w:t>外人道也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  <w:lang w:val="en-US" w:eastAsia="zh-CN"/>
        </w:rPr>
        <w:t>14</w:t>
      </w:r>
      <w:r>
        <w:rPr>
          <w:rFonts w:ascii="Times New Roman" w:hAnsi="Times New Roman"/>
          <w:color w:val="000000" w:themeColor="text1"/>
          <w:szCs w:val="21"/>
        </w:rPr>
        <w:t>.用现代汉语翻译文中画线的句子。(4分)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(1)巨细亲操,教养备至。</w:t>
      </w:r>
    </w:p>
    <w:p>
      <w:pPr>
        <w:wordWrap w:val="0"/>
        <w:spacing w:line="240" w:lineRule="auto"/>
        <w:jc w:val="right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             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(2)数十年口不绝吟,手不停披。</w:t>
      </w:r>
    </w:p>
    <w:p>
      <w:pPr>
        <w:wordWrap w:val="0"/>
        <w:spacing w:line="240" w:lineRule="auto"/>
        <w:jc w:val="right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             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  <w:lang w:val="en-US" w:eastAsia="zh-CN"/>
        </w:rPr>
        <w:t>15</w:t>
      </w:r>
      <w:r>
        <w:rPr>
          <w:rFonts w:ascii="Times New Roman" w:hAnsi="Times New Roman"/>
          <w:color w:val="000000" w:themeColor="text1"/>
          <w:szCs w:val="21"/>
        </w:rPr>
        <w:t>.孔子说:“知之者不如好之者,好之者不如乐之者。”请结合吴合纶的事迹,谈谈你对这句话的理解。(3分)</w:t>
      </w:r>
    </w:p>
    <w:p>
      <w:pPr>
        <w:wordWrap w:val="0"/>
        <w:spacing w:line="240" w:lineRule="auto"/>
        <w:jc w:val="right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             </w:t>
      </w:r>
    </w:p>
    <w:p>
      <w:pPr>
        <w:wordWrap w:val="0"/>
        <w:spacing w:line="240" w:lineRule="auto"/>
        <w:jc w:val="right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             </w:t>
      </w:r>
    </w:p>
    <w:p>
      <w:pPr>
        <w:wordWrap w:val="0"/>
        <w:spacing w:line="240" w:lineRule="auto"/>
        <w:jc w:val="right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             </w:t>
      </w:r>
    </w:p>
    <w:p>
      <w:pPr>
        <w:wordWrap w:val="0"/>
        <w:spacing w:line="240" w:lineRule="auto"/>
        <w:jc w:val="right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  <w:u w:val="single" w:color="000000"/>
        </w:rPr>
        <w:t xml:space="preserve">                                                                             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ascii="宋体" w:hAnsi="宋体"/>
          <w:color w:val="000000" w:themeColor="text1"/>
          <w:kern w:val="2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567" w:right="567" w:bottom="567" w:left="567" w:header="397" w:footer="992" w:gutter="0"/>
          <w:cols w:space="0" w:num="1"/>
          <w:rtlGutter w:val="0"/>
          <w:docGrid w:type="lines" w:linePitch="314" w:charSpace="0"/>
        </w:sect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color w:val="000000" w:themeColor="text1"/>
          <w:sz w:val="21"/>
          <w:szCs w:val="28"/>
        </w:rPr>
        <w:t>一、</w:t>
      </w:r>
      <w:r>
        <w:rPr>
          <w:b/>
          <w:color w:val="000000" w:themeColor="text1"/>
          <w:sz w:val="21"/>
          <w:szCs w:val="28"/>
        </w:rPr>
        <w:t>1.</w:t>
      </w:r>
      <w:r>
        <w:rPr>
          <w:color w:val="000000" w:themeColor="text1"/>
          <w:sz w:val="21"/>
          <w:szCs w:val="28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both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both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3．</w:t>
      </w:r>
      <w:r>
        <w:rPr>
          <w:rFonts w:hint="eastAsia" w:ascii="宋体" w:hAnsi="宋体" w:eastAsia="宋体" w:cs="宋体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firstLineChars="0"/>
        <w:jc w:val="both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</w:rPr>
        <w:t>4．</w:t>
      </w:r>
      <w:r>
        <w:rPr>
          <w:rFonts w:hint="eastAsia" w:ascii="宋体" w:hAnsi="宋体" w:eastAsia="宋体" w:cs="宋体"/>
          <w:lang w:val="en-US" w:eastAsia="zh-CN"/>
        </w:rPr>
        <w:t>A</w:t>
      </w:r>
    </w:p>
    <w:p>
      <w:pPr>
        <w:spacing w:line="240" w:lineRule="auto"/>
        <w:ind w:right="0"/>
        <w:rPr>
          <w:color w:val="000000" w:themeColor="text1"/>
        </w:rPr>
      </w:pPr>
      <w:r>
        <w:rPr>
          <w:b/>
          <w:color w:val="000000" w:themeColor="text1"/>
          <w:sz w:val="21"/>
          <w:szCs w:val="28"/>
        </w:rPr>
        <w:t>5</w:t>
      </w:r>
      <w:r>
        <w:rPr>
          <w:color w:val="000000" w:themeColor="text1"/>
          <w:sz w:val="21"/>
          <w:szCs w:val="28"/>
        </w:rPr>
        <w:t>．</w:t>
      </w:r>
      <w:r>
        <w:rPr>
          <w:rFonts w:hint="eastAsia" w:ascii="Times New Roman" w:hAnsi="Times New Roman" w:eastAsia="新宋体"/>
          <w:color w:val="000000" w:themeColor="text1"/>
          <w:sz w:val="21"/>
          <w:szCs w:val="21"/>
        </w:rPr>
        <w:t>（1）对话    对白    独白</w:t>
      </w:r>
    </w:p>
    <w:p>
      <w:pPr>
        <w:spacing w:line="240" w:lineRule="auto"/>
        <w:ind w:right="0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</w:rPr>
        <w:t>（2）女神   屈原</w:t>
      </w:r>
    </w:p>
    <w:p>
      <w:pPr>
        <w:spacing w:line="240" w:lineRule="auto"/>
        <w:ind w:right="0"/>
        <w:rPr>
          <w:color w:val="000000" w:themeColor="text1"/>
        </w:rPr>
      </w:pPr>
      <w:r>
        <w:rPr>
          <w:rFonts w:hint="eastAsia" w:ascii="Times New Roman" w:hAnsi="Times New Roman" w:eastAsia="新宋体"/>
          <w:color w:val="000000" w:themeColor="text1"/>
          <w:sz w:val="21"/>
          <w:szCs w:val="21"/>
        </w:rPr>
        <w:t>（3）离骚   文人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b/>
          <w:color w:val="000000" w:themeColor="text1"/>
          <w:sz w:val="21"/>
          <w:szCs w:val="28"/>
        </w:rPr>
        <w:t>6</w:t>
      </w:r>
      <w:r>
        <w:rPr>
          <w:color w:val="000000" w:themeColor="text1"/>
          <w:sz w:val="21"/>
          <w:szCs w:val="28"/>
        </w:rPr>
        <w:t>．</w:t>
      </w:r>
      <w:r>
        <w:rPr>
          <w:rFonts w:ascii="Times New Roman" w:hAnsi="Times New Roman"/>
          <w:color w:val="000000" w:themeColor="text1"/>
          <w:szCs w:val="21"/>
        </w:rPr>
        <w:t>(1)毅魄归来日</w:t>
      </w:r>
    </w:p>
    <w:p>
      <w:pPr>
        <w:spacing w:line="240" w:lineRule="auto"/>
        <w:ind w:firstLine="210" w:firstLineChars="100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(2)全仗你抬声价</w:t>
      </w:r>
    </w:p>
    <w:p>
      <w:pPr>
        <w:spacing w:line="240" w:lineRule="auto"/>
        <w:ind w:firstLine="210" w:firstLineChars="100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(3)受任于败军之际　奉命于危难之间</w:t>
      </w:r>
    </w:p>
    <w:p>
      <w:pPr>
        <w:spacing w:line="240" w:lineRule="auto"/>
        <w:ind w:firstLine="210" w:firstLineChars="100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(4)将军角弓不得控　都护铁衣冷难着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b/>
          <w:color w:val="000000" w:themeColor="text1"/>
          <w:sz w:val="21"/>
          <w:szCs w:val="28"/>
        </w:rPr>
        <w:t>7</w:t>
      </w:r>
      <w:r>
        <w:rPr>
          <w:color w:val="000000" w:themeColor="text1"/>
          <w:sz w:val="21"/>
          <w:szCs w:val="28"/>
        </w:rPr>
        <w:t>．示例：(1)2021年“五一”黄金周出游人数较疫情前同期(2019年)的1.95亿人增加了0.35亿人，出游人数达到2.3亿。(2)尽管2021年“五一”黄金周旅游收入较疫情前同期(2019年)仍有差距，国内旅游收入1132.3亿元，但是与2020年相比已经增加了大约138%，这反映出我国2021年的“五一”黄金周假期成功地刺激了我国的消费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rFonts w:hint="eastAsia"/>
          <w:color w:val="000000" w:themeColor="text1"/>
          <w:sz w:val="21"/>
          <w:szCs w:val="28"/>
          <w:lang w:val="en-US" w:eastAsia="zh-CN"/>
        </w:rPr>
        <w:t>8</w:t>
      </w:r>
      <w:r>
        <w:rPr>
          <w:b/>
          <w:color w:val="000000" w:themeColor="text1"/>
          <w:sz w:val="21"/>
          <w:szCs w:val="28"/>
        </w:rPr>
        <w:t>.</w:t>
      </w:r>
      <w:r>
        <w:rPr>
          <w:color w:val="000000" w:themeColor="text1"/>
          <w:sz w:val="21"/>
          <w:szCs w:val="28"/>
        </w:rPr>
        <w:t>B　点拨：“头脑风暴可以让大家都很愉悦”不是中心论点。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rFonts w:hint="eastAsia"/>
          <w:b/>
          <w:color w:val="000000" w:themeColor="text1"/>
          <w:sz w:val="21"/>
          <w:szCs w:val="28"/>
          <w:lang w:val="en-US" w:eastAsia="zh-CN"/>
        </w:rPr>
        <w:t>9</w:t>
      </w:r>
      <w:r>
        <w:rPr>
          <w:color w:val="000000" w:themeColor="text1"/>
          <w:sz w:val="21"/>
          <w:szCs w:val="28"/>
        </w:rPr>
        <w:t>人人都感觉很好；即便最后事情办砸了，但这是集体讨论的结果，谁都不必为此担责任。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rPr>
          <w:color w:val="000000" w:themeColor="text1"/>
          <w:sz w:val="21"/>
          <w:szCs w:val="28"/>
        </w:rPr>
      </w:pPr>
      <w:r>
        <w:rPr>
          <w:rFonts w:hint="eastAsia"/>
          <w:b/>
          <w:color w:val="000000" w:themeColor="text1"/>
          <w:sz w:val="21"/>
          <w:szCs w:val="28"/>
          <w:lang w:val="en-US" w:eastAsia="zh-CN"/>
        </w:rPr>
        <w:t>10</w:t>
      </w:r>
      <w:r>
        <w:rPr>
          <w:color w:val="000000" w:themeColor="text1"/>
          <w:sz w:val="21"/>
          <w:szCs w:val="28"/>
        </w:rPr>
        <w:t>．不能去掉。“恐怕”表推测，意思是很可能永远见不到这些旷世作品，去</w:t>
      </w:r>
      <w:r>
        <w:rPr>
          <w:rFonts w:hint="eastAsia"/>
          <w:color w:val="000000" w:themeColor="text1"/>
          <w:sz w:val="21"/>
          <w:szCs w:val="28"/>
        </w:rPr>
        <w:t>掉后说法过于绝对。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  <w:lang w:val="en-US" w:eastAsia="zh-CN"/>
        </w:rPr>
        <w:t>11</w:t>
      </w:r>
      <w:r>
        <w:rPr>
          <w:rFonts w:ascii="Times New Roman" w:hAnsi="Times New Roman"/>
          <w:color w:val="000000" w:themeColor="text1"/>
          <w:szCs w:val="21"/>
        </w:rPr>
        <w:t>.(1)曾经。(2)留下。(3)同情,怜悯。(4)命名,取名。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  <w:lang w:val="en-US" w:eastAsia="zh-CN"/>
        </w:rPr>
        <w:t>12</w:t>
      </w:r>
      <w:r>
        <w:rPr>
          <w:rFonts w:ascii="Times New Roman" w:hAnsi="Times New Roman"/>
          <w:color w:val="000000" w:themeColor="text1"/>
          <w:szCs w:val="21"/>
        </w:rPr>
        <w:t>.先生一生不轻喜怒/仁心为质/接物以恭/驭下以宽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  <w:lang w:val="en-US" w:eastAsia="zh-CN"/>
        </w:rPr>
        <w:t>13</w:t>
      </w:r>
      <w:r>
        <w:rPr>
          <w:rFonts w:ascii="Times New Roman" w:hAnsi="Times New Roman"/>
          <w:color w:val="000000" w:themeColor="text1"/>
          <w:szCs w:val="21"/>
        </w:rPr>
        <w:t>.B</w:t>
      </w:r>
    </w:p>
    <w:p>
      <w:pPr>
        <w:spacing w:line="240" w:lineRule="auto"/>
        <w:rPr>
          <w:rFonts w:ascii="Times New Roman" w:hAnsi="Times New Roman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  <w:lang w:val="en-US" w:eastAsia="zh-CN"/>
        </w:rPr>
        <w:t>14</w:t>
      </w:r>
      <w:r>
        <w:rPr>
          <w:rFonts w:ascii="Times New Roman" w:hAnsi="Times New Roman"/>
          <w:color w:val="000000" w:themeColor="text1"/>
          <w:szCs w:val="21"/>
        </w:rPr>
        <w:t>.(1)(先生)大事小事都亲自操劳,对子女的教养极其周到。</w:t>
      </w:r>
    </w:p>
    <w:p>
      <w:pPr>
        <w:spacing w:line="240" w:lineRule="auto"/>
        <w:ind w:firstLine="315" w:firstLineChars="150"/>
        <w:rPr>
          <w:rFonts w:ascii="Times New Roman" w:hAnsi="Times New Roman"/>
          <w:color w:val="000000" w:themeColor="text1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(2)(先生)几十年口不停止吟诵,手不停止翻看。</w:t>
      </w:r>
    </w:p>
    <w:p>
      <w:pPr>
        <w:spacing w:line="240" w:lineRule="auto"/>
        <w:ind w:left="315" w:hanging="315" w:hangingChars="150"/>
        <w:rPr>
          <w:rFonts w:ascii="Times New Roman" w:hAnsi="Times New Roman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  <w:lang w:val="en-US" w:eastAsia="zh-CN"/>
        </w:rPr>
        <w:t>15</w:t>
      </w:r>
      <w:r>
        <w:rPr>
          <w:rFonts w:ascii="Times New Roman" w:hAnsi="Times New Roman"/>
          <w:color w:val="000000" w:themeColor="text1"/>
          <w:szCs w:val="21"/>
        </w:rPr>
        <w:t>.吴合纶年轻时就勤奋学习,年长后沉醉于典籍之中,几十年口不绝吟,手不停止翻看,晚年仍“博搜诸说部,摘录几十百帙”,以致目力耗损。这说明吴合纶对治学已经到了痴迷忘我的程度,其原因就在于他不仅喜爱学习,而且把学习作为人生的最大乐趣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ind w:left="0" w:leftChars="0" w:firstLine="0" w:firstLineChars="0"/>
        <w:jc w:val="both"/>
        <w:sectPr>
          <w:headerReference r:id="rId9" w:type="default"/>
          <w:footerReference r:id="rId10" w:type="default"/>
          <w:pgSz w:w="11906" w:h="16838"/>
          <w:pgMar w:top="567" w:right="567" w:bottom="567" w:left="567" w:header="397" w:footer="992" w:gutter="0"/>
          <w:cols w:space="0" w:num="1"/>
          <w:rtlGutter w:val="0"/>
          <w:docGrid w:type="lines" w:linePitch="314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\* MERGEFORMAT </w:instrText>
    </w:r>
    <w:r>
      <w:rPr>
        <w:sz w:val="20"/>
      </w:rPr>
      <w:fldChar w:fldCharType="separate"/>
    </w:r>
    <w:r>
      <w:rPr>
        <w:sz w:val="20"/>
      </w:rPr>
      <w:t>10</w:t>
    </w:r>
    <w:r>
      <w:rPr>
        <w:sz w:val="20"/>
      </w:rPr>
      <w:fldChar w:fldCharType="end"/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_x0000_s2058" o:spid="_x0000_s2058" o:spt="136" alt="学科网 zxxk.com" type="#_x0000_t136" style="position:absolute;left:0pt;margin-left:158.95pt;margin-top:407.9pt;height:2.85pt;width:2.85pt;mso-position-horizontal-relative:margin;mso-position-vertical-relative:margin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9" o:spid="_x0000_s2059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1" o:spid="_x0000_s2061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3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_x0000_s2064" o:spid="_x0000_s206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5" o:spid="_x0000_s2065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2066" o:spid="_x0000_s206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_x0000_s2050" o:spid="_x0000_s2050" o:spt="75" alt="学科网 zxxk.com" type="#_x0000_t75" style="position:absolute;left:0pt;margin-left:351pt;margin-top:8.45pt;height:0.75pt;width:0.7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54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_x0000_s2056" o:spid="_x0000_s2056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PowerPlusWaterMarkObject" o:spid="_x0000_s2049" o:spt="136" type="#_x0000_t136" style="position:absolute;left:0pt;height:80.25pt;width:561.75pt;mso-position-horizontal:center;mso-position-horizontal-relative:margin;mso-position-vertical:center;mso-position-vertical-relative:margin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荣德基点拨训练" style="font-family:宋体;font-size:80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top w:val="none" w:color="auto" w:sz="0" w:space="0"/>
        <w:bottom w:val="none" w:color="auto" w:sz="0" w:space="0"/>
      </w:pBdr>
      <w:ind w:firstLine="180" w:firstLineChars="10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210"/>
  <w:drawingGridVerticalSpacing w:val="157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3MzU3NmUyYWYxZDM3ZjUxMjRiNzkwZDMxYzk2MWQifQ=="/>
  </w:docVars>
  <w:rsids>
    <w:rsidRoot w:val="00D705D1"/>
    <w:rsid w:val="00012A86"/>
    <w:rsid w:val="0003389A"/>
    <w:rsid w:val="00036FC5"/>
    <w:rsid w:val="00060BC5"/>
    <w:rsid w:val="000D6582"/>
    <w:rsid w:val="0010309E"/>
    <w:rsid w:val="00111687"/>
    <w:rsid w:val="00121F87"/>
    <w:rsid w:val="00185B9C"/>
    <w:rsid w:val="00237FF0"/>
    <w:rsid w:val="00297204"/>
    <w:rsid w:val="002C34FC"/>
    <w:rsid w:val="002D3879"/>
    <w:rsid w:val="002D7084"/>
    <w:rsid w:val="002F4B5E"/>
    <w:rsid w:val="00307F9E"/>
    <w:rsid w:val="00324A0C"/>
    <w:rsid w:val="003D5047"/>
    <w:rsid w:val="003D6FFB"/>
    <w:rsid w:val="003E0DCA"/>
    <w:rsid w:val="003F0920"/>
    <w:rsid w:val="00410551"/>
    <w:rsid w:val="004151FC"/>
    <w:rsid w:val="00424492"/>
    <w:rsid w:val="00427A2B"/>
    <w:rsid w:val="00444B6C"/>
    <w:rsid w:val="00460E9B"/>
    <w:rsid w:val="004876D0"/>
    <w:rsid w:val="004D1AEB"/>
    <w:rsid w:val="004D1FB7"/>
    <w:rsid w:val="004D2C47"/>
    <w:rsid w:val="004D790D"/>
    <w:rsid w:val="00506752"/>
    <w:rsid w:val="005364E5"/>
    <w:rsid w:val="00545607"/>
    <w:rsid w:val="0056013C"/>
    <w:rsid w:val="00576CC3"/>
    <w:rsid w:val="005D0DBD"/>
    <w:rsid w:val="005E32A0"/>
    <w:rsid w:val="00644D7A"/>
    <w:rsid w:val="00654ABE"/>
    <w:rsid w:val="00660BF6"/>
    <w:rsid w:val="00697677"/>
    <w:rsid w:val="006C7318"/>
    <w:rsid w:val="006D0180"/>
    <w:rsid w:val="007014C2"/>
    <w:rsid w:val="0073532E"/>
    <w:rsid w:val="00777550"/>
    <w:rsid w:val="007C0F4D"/>
    <w:rsid w:val="007F2E4B"/>
    <w:rsid w:val="007F648B"/>
    <w:rsid w:val="008A1D65"/>
    <w:rsid w:val="008C3B86"/>
    <w:rsid w:val="008E36E6"/>
    <w:rsid w:val="00903FCC"/>
    <w:rsid w:val="0094268D"/>
    <w:rsid w:val="009B0724"/>
    <w:rsid w:val="00A65328"/>
    <w:rsid w:val="00AB7427"/>
    <w:rsid w:val="00AF6D22"/>
    <w:rsid w:val="00B12C5C"/>
    <w:rsid w:val="00B173DD"/>
    <w:rsid w:val="00B5478D"/>
    <w:rsid w:val="00BD44A3"/>
    <w:rsid w:val="00BF19A0"/>
    <w:rsid w:val="00BF3EBE"/>
    <w:rsid w:val="00C02FC6"/>
    <w:rsid w:val="00C431FF"/>
    <w:rsid w:val="00CE7119"/>
    <w:rsid w:val="00D05F42"/>
    <w:rsid w:val="00D145E9"/>
    <w:rsid w:val="00D23329"/>
    <w:rsid w:val="00D37F48"/>
    <w:rsid w:val="00D435EF"/>
    <w:rsid w:val="00D705D1"/>
    <w:rsid w:val="00D95B8F"/>
    <w:rsid w:val="00DE0478"/>
    <w:rsid w:val="00E256DB"/>
    <w:rsid w:val="00E97C30"/>
    <w:rsid w:val="00EA4E2B"/>
    <w:rsid w:val="00EE23B1"/>
    <w:rsid w:val="00EE78A8"/>
    <w:rsid w:val="00F366D0"/>
    <w:rsid w:val="00F47AEF"/>
    <w:rsid w:val="00F87205"/>
    <w:rsid w:val="00FC6284"/>
    <w:rsid w:val="0C700E47"/>
    <w:rsid w:val="2D31330E"/>
    <w:rsid w:val="40A111A2"/>
    <w:rsid w:val="5DD2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  <w:szCs w:val="24"/>
      <w:lang w:val="zh-CN" w:eastAsia="zh-CN"/>
    </w:rPr>
  </w:style>
  <w:style w:type="paragraph" w:styleId="3">
    <w:name w:val="Balloon Text"/>
    <w:basedOn w:val="1"/>
    <w:link w:val="13"/>
    <w:semiHidden/>
    <w:unhideWhenUsed/>
    <w:qFormat/>
    <w:uiPriority w:val="99"/>
    <w:pPr>
      <w:adjustRightInd/>
      <w:spacing w:line="240" w:lineRule="auto"/>
      <w:textAlignment w:val="auto"/>
    </w:pPr>
    <w:rPr>
      <w:rFonts w:ascii="Calibri" w:hAnsi="Calibri"/>
      <w:sz w:val="18"/>
      <w:szCs w:val="18"/>
      <w:lang w:val="zh-CN" w:eastAsia="zh-CN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link w:val="15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  <w:szCs w:val="24"/>
      <w:lang w:val="zh-CN" w:eastAsia="zh-CN"/>
    </w:rPr>
  </w:style>
  <w:style w:type="character" w:styleId="8">
    <w:name w:val="Hyperlink"/>
    <w:unhideWhenUsed/>
    <w:qFormat/>
    <w:uiPriority w:val="0"/>
    <w:rPr>
      <w:rFonts w:hint="eastAsia" w:ascii="宋体" w:hAnsi="宋体" w:eastAsia="宋体"/>
      <w:color w:val="4A4A48"/>
      <w:sz w:val="18"/>
      <w:szCs w:val="18"/>
      <w:u w:val="none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眉 Char"/>
    <w:link w:val="5"/>
    <w:semiHidden/>
    <w:qFormat/>
    <w:uiPriority w:val="0"/>
    <w:rPr>
      <w:rFonts w:ascii="Times New Roman" w:hAnsi="Times New Roman"/>
      <w:sz w:val="18"/>
      <w:szCs w:val="18"/>
    </w:rPr>
  </w:style>
  <w:style w:type="character" w:customStyle="1" w:styleId="12">
    <w:name w:val="页脚 Char"/>
    <w:link w:val="4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13">
    <w:name w:val="批注框文本 Char"/>
    <w:link w:val="3"/>
    <w:semiHidden/>
    <w:qFormat/>
    <w:uiPriority w:val="99"/>
    <w:rPr>
      <w:sz w:val="18"/>
      <w:szCs w:val="18"/>
    </w:rPr>
  </w:style>
  <w:style w:type="character" w:customStyle="1" w:styleId="14">
    <w:name w:val="纯文本 Char"/>
    <w:link w:val="2"/>
    <w:qFormat/>
    <w:uiPriority w:val="99"/>
    <w:rPr>
      <w:rFonts w:ascii="宋体" w:hAnsi="宋体" w:cs="宋体"/>
      <w:sz w:val="24"/>
      <w:szCs w:val="24"/>
    </w:rPr>
  </w:style>
  <w:style w:type="character" w:customStyle="1" w:styleId="15">
    <w:name w:val="普通(网站) Char"/>
    <w:link w:val="6"/>
    <w:qFormat/>
    <w:uiPriority w:val="0"/>
    <w:rPr>
      <w:rFonts w:ascii="宋体" w:hAnsi="宋体" w:cs="宋体"/>
      <w:sz w:val="24"/>
      <w:szCs w:val="24"/>
    </w:rPr>
  </w:style>
  <w:style w:type="paragraph" w:customStyle="1" w:styleId="16">
    <w:name w:val="Normal_0"/>
    <w:qFormat/>
    <w:uiPriority w:val="0"/>
    <w:rPr>
      <w:rFonts w:ascii="Calibri" w:hAnsi="Calibri" w:eastAsia="Times New Roman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0"/>
    <customShpInfo spid="_x0000_s2052"/>
    <customShpInfo spid="_x0000_s2054"/>
    <customShpInfo spid="_x0000_s2056"/>
    <customShpInfo spid="_x0000_s2049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800AC9-4491-4782-B269-87A55A73E6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jkbjkbjkbjkbjkbjkbjk</Manager>
  <Company>jkbjkbjkbjkbjkbjkbjk</Company>
  <Pages>5</Pages>
  <Words>3537</Words>
  <Characters>3693</Characters>
  <Lines>50</Lines>
  <Paragraphs>14</Paragraphs>
  <TotalTime>0</TotalTime>
  <ScaleCrop>false</ScaleCrop>
  <LinksUpToDate>false</LinksUpToDate>
  <CharactersWithSpaces>4483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jkbjkbjkbjkbjkbjkbjk</cp:category>
  <dcterms:created xsi:type="dcterms:W3CDTF">2022-02-21T05:55:00Z</dcterms:created>
  <dc:creator>jkbjkbjkbjkbjkbjkbjk</dc:creator>
  <dc:description>jkbjkbjkbjkbjkbjkbjk</dc:description>
  <cp:keywords>jkbjkbjkbjkbjkbjkbjk</cp:keywords>
  <cp:lastModifiedBy>Administrator</cp:lastModifiedBy>
  <dcterms:modified xsi:type="dcterms:W3CDTF">2022-07-01T09:12:48Z</dcterms:modified>
  <dc:subject>jkbjkbjkbjkbjkbjkbjk</dc:subject>
  <dc:title>jkbjkbjkbjkbjkbjkbjk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