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cstheme="minorHAnsi"/>
        </w:rPr>
      </w:pPr>
      <w:r>
        <w:rPr>
          <w:rFonts w:cs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22pt;margin-top:977pt;margin-left:93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cstheme="minorHAnsi"/>
        </w:rPr>
        <w:t>九年级单元测试卷（二）第十四章内能的利用</w:t>
      </w:r>
    </w:p>
    <w:p>
      <w:pPr>
        <w:jc w:val="center"/>
        <w:rPr>
          <w:rFonts w:cstheme="minorHAnsi"/>
        </w:rPr>
      </w:pPr>
      <w:r>
        <w:rPr>
          <w:rFonts w:cstheme="minorHAnsi"/>
        </w:rPr>
        <w:t>（满分100分，时间45分钟）</w:t>
      </w:r>
    </w:p>
    <w:p>
      <w:pPr>
        <w:pStyle w:val="ListParagraph"/>
        <w:numPr>
          <w:ilvl w:val="0"/>
          <w:numId w:val="1"/>
        </w:numPr>
        <w:ind w:firstLineChars="0"/>
        <w:rPr>
          <w:rFonts w:cstheme="minorHAnsi"/>
        </w:rPr>
      </w:pPr>
      <w:r>
        <w:rPr>
          <w:rFonts w:cstheme="minorHAnsi"/>
        </w:rPr>
        <w:t>填空题（每空1分，共21分）</w:t>
      </w:r>
    </w:p>
    <w:p>
      <w:pPr>
        <w:ind w:left="210" w:hanging="210" w:hangingChars="100"/>
        <w:rPr>
          <w:rFonts w:cstheme="minorHAnsi"/>
        </w:rPr>
      </w:pPr>
      <w:r>
        <w:rPr>
          <w:rFonts w:eastAsia="宋体" w:cstheme="minorHAnsi"/>
        </w:rPr>
        <w:t xml:space="preserve">1. </w:t>
      </w:r>
      <w:r>
        <w:rPr>
          <w:rFonts w:cstheme="minorHAnsi"/>
        </w:rPr>
        <w:t>汽油的热值是4.6×10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>J/Kg，现有200g汽油，若完全燃烧一半，要放出_________J的热量，剩余汽油的热值是_________ J/Kg。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2. 天然气是一种清洁燃料，很多出租车都用天然气来代替汽油。天然气燃烧时释放的内能转化为汽车的______能。已知天然气的热值为7×10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>J/m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，则出租车某段行程消耗2m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天然气所释放的热量为________J。(假设天然气完全燃烧)</w:t>
      </w:r>
    </w:p>
    <w:p>
      <w:pPr>
        <w:ind w:left="315" w:hanging="315" w:hangingChars="150"/>
        <w:rPr>
          <w:rFonts w:cstheme="minorHAnsi"/>
        </w:rPr>
      </w:pPr>
      <w:r>
        <w:rPr>
          <w:rFonts w:cstheme="minorHAnsi"/>
        </w:rPr>
        <w:t>3. 热水瓶注入一定量的热水后，立即盖上软木塞，软木塞会跳起来，在这一现象中，瓶内气体的_____能转化为软木塞的______能，该能量转化过程与汽油机的_____冲程相同。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4. 在汽油机的一个工作循环中，内能转化为机械能的是________冲程，其他三个冲程都是靠飞轮的________来完成的。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5. 汽油机和柴油机在构造上相比，汽油机气缸顶部有一个______，柴油机气缸顶部有一个________。一台</w:t>
      </w:r>
      <w:r>
        <w:rPr>
          <w:rFonts w:eastAsia="宋体" w:hAnsi="Times New Roman" w:cstheme="minorHAnsi"/>
          <w:sz w:val="24"/>
          <w:szCs w:val="24"/>
        </w:rPr>
        <w:t>单缸</w:t>
      </w:r>
      <w:r>
        <w:rPr>
          <w:rFonts w:cstheme="minorHAnsi"/>
        </w:rPr>
        <w:t>四冲程汽油机，飞轮的转速为3000r/min，则此汽油机1</w:t>
      </w:r>
      <w:r>
        <w:rPr>
          <w:rFonts w:cstheme="minorHAnsi" w:hint="eastAsia"/>
        </w:rPr>
        <w:t>s</w:t>
      </w:r>
      <w:r>
        <w:rPr>
          <w:rFonts w:cstheme="minorHAnsi"/>
        </w:rPr>
        <w:t>内完成_____</w:t>
      </w:r>
      <w:r>
        <w:rPr>
          <w:rFonts w:cstheme="minorHAnsi" w:hint="eastAsia"/>
        </w:rPr>
        <w:t>个</w:t>
      </w:r>
      <w:r>
        <w:rPr>
          <w:rFonts w:cstheme="minorHAnsi"/>
        </w:rPr>
        <w:t>工作循环，对外做功______次。</w:t>
      </w:r>
    </w:p>
    <w:p>
      <w:pPr>
        <w:spacing w:line="340" w:lineRule="exact"/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>6.</w:t>
      </w:r>
      <w:r>
        <w:rPr>
          <w:rFonts w:eastAsia="宋体" w:hAnsi="Calibri" w:cstheme="minorHAnsi"/>
        </w:rPr>
        <w:t>用来做</w:t>
      </w:r>
      <w:r>
        <w:rPr>
          <w:rFonts w:eastAsia="宋体" w:cstheme="minorHAnsi"/>
        </w:rPr>
        <w:t>_____________</w:t>
      </w:r>
      <w:r>
        <w:rPr>
          <w:rFonts w:eastAsia="宋体" w:hAnsi="Calibri" w:cstheme="minorHAnsi"/>
        </w:rPr>
        <w:t>的那部分能量，与燃料完全燃烧放出的能量之比叫做热机的效率。在热机的各种能量损失中，</w:t>
      </w:r>
      <w:r>
        <w:rPr>
          <w:rFonts w:eastAsia="宋体" w:cstheme="minorHAnsi"/>
        </w:rPr>
        <w:t>__________</w:t>
      </w:r>
      <w:r>
        <w:rPr>
          <w:rFonts w:eastAsia="宋体" w:hAnsi="Calibri" w:cstheme="minorHAnsi"/>
        </w:rPr>
        <w:t>带走的能量最多。</w:t>
      </w:r>
    </w:p>
    <w:p>
      <w:pPr>
        <w:spacing w:line="340" w:lineRule="exact"/>
        <w:rPr>
          <w:rFonts w:eastAsia="宋体" w:cstheme="minorHAnsi"/>
        </w:rPr>
      </w:pPr>
      <w:r>
        <w:rPr>
          <w:rFonts w:eastAsia="宋体" w:cstheme="minorHAnsi"/>
        </w:rPr>
        <w:t>7.</w:t>
      </w:r>
      <w:r>
        <w:rPr>
          <w:rFonts w:eastAsia="宋体" w:hAnsi="Calibri" w:cstheme="minorHAnsi"/>
        </w:rPr>
        <w:t>能量既不会凭空消灭，也不会凭空产生，它只会</w:t>
      </w:r>
      <w:r>
        <w:rPr>
          <w:rFonts w:eastAsia="宋体" w:cstheme="minorHAnsi"/>
        </w:rPr>
        <w:t>_______________________</w:t>
      </w:r>
      <w:r>
        <w:rPr>
          <w:rFonts w:eastAsia="宋体" w:hAnsi="Calibri" w:cstheme="minorHAnsi"/>
        </w:rPr>
        <w:t>或者</w:t>
      </w:r>
      <w:r>
        <w:rPr>
          <w:rFonts w:eastAsia="宋体" w:cstheme="minorHAnsi"/>
        </w:rPr>
        <w:t>_____</w:t>
      </w:r>
    </w:p>
    <w:p>
      <w:pPr>
        <w:spacing w:line="340" w:lineRule="exact"/>
        <w:ind w:left="210" w:leftChars="100"/>
        <w:rPr>
          <w:rFonts w:eastAsia="宋体" w:cstheme="minorHAnsi"/>
        </w:rPr>
      </w:pPr>
      <w:r>
        <w:rPr>
          <w:rFonts w:eastAsia="宋体" w:cstheme="minorHAnsi"/>
        </w:rPr>
        <w:t>_____________________</w:t>
      </w:r>
      <w:r>
        <w:rPr>
          <w:rFonts w:eastAsia="宋体" w:hAnsi="Calibri" w:cstheme="minorHAnsi"/>
        </w:rPr>
        <w:t>，而在转化和转移的过程中，能量的总量</w:t>
      </w:r>
      <w:r>
        <w:rPr>
          <w:rFonts w:eastAsia="宋体" w:cstheme="minorHAnsi"/>
        </w:rPr>
        <w:t>_________</w:t>
      </w:r>
      <w:r>
        <w:rPr>
          <w:rFonts w:eastAsia="宋体" w:hAnsi="Calibri" w:cstheme="minorHAnsi"/>
        </w:rPr>
        <w:t>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8.</w:t>
      </w:r>
      <w:r>
        <w:rPr>
          <w:rFonts w:eastAsia="宋体" w:cstheme="minorHAnsi"/>
        </w:rPr>
        <w:t xml:space="preserve"> </w:t>
      </w:r>
      <w:r>
        <w:rPr>
          <w:rFonts w:eastAsia="宋体" w:hAnsi="Calibri" w:cstheme="minorHAnsi"/>
        </w:rPr>
        <w:t>给蓄电池充电的过程是把电能转化为</w:t>
      </w:r>
      <w:r>
        <w:rPr>
          <w:rFonts w:eastAsia="宋体" w:cstheme="minorHAnsi"/>
        </w:rPr>
        <w:t>________</w:t>
      </w:r>
      <w:r>
        <w:rPr>
          <w:rFonts w:cstheme="minorHAnsi"/>
        </w:rPr>
        <w:t>能；</w:t>
      </w:r>
      <w:r>
        <w:rPr>
          <w:rFonts w:eastAsia="宋体" w:hAnsi="Calibri" w:cstheme="minorHAnsi"/>
        </w:rPr>
        <w:t>水轮机带动发电机发电是把</w:t>
      </w:r>
      <w:r>
        <w:rPr>
          <w:rFonts w:eastAsia="宋体" w:cstheme="minorHAnsi"/>
        </w:rPr>
        <w:t>_____</w:t>
      </w:r>
      <w:r>
        <w:rPr>
          <w:rFonts w:eastAsia="宋体" w:hAnsi="Calibri" w:cstheme="minorHAnsi"/>
        </w:rPr>
        <w:t>能转化成电能</w:t>
      </w:r>
      <w:r>
        <w:rPr>
          <w:rFonts w:cstheme="minorHAnsi"/>
        </w:rPr>
        <w:t>；植物的光合作用是把光能转化为______能。</w:t>
      </w:r>
    </w:p>
    <w:p>
      <w:pPr>
        <w:rPr>
          <w:rFonts w:cstheme="minorHAnsi"/>
        </w:rPr>
      </w:pPr>
      <w:r>
        <w:rPr>
          <w:rFonts w:cstheme="minorHAnsi"/>
        </w:rPr>
        <w:t>二、选择题（每小题4分，共36分）</w:t>
      </w:r>
    </w:p>
    <w:p>
      <w:pPr>
        <w:rPr>
          <w:rFonts w:cstheme="minorHAnsi"/>
        </w:rPr>
      </w:pPr>
      <w:r>
        <w:rPr>
          <w:rFonts w:eastAsia="宋体" w:cstheme="minorHAnsi"/>
        </w:rPr>
        <w:t>9.</w:t>
      </w:r>
      <w:r>
        <w:rPr>
          <w:rFonts w:cstheme="minorHAnsi"/>
        </w:rPr>
        <w:t>发射卫星的火箭常使用液态氢作为燃料，主要是因为液态氢具有（　　）</w:t>
      </w:r>
    </w:p>
    <w:p>
      <w:pPr>
        <w:rPr>
          <w:rFonts w:cstheme="minorHAnsi"/>
        </w:rPr>
      </w:pPr>
      <w:r>
        <w:rPr>
          <w:rFonts w:cstheme="minorHAnsi"/>
        </w:rPr>
        <w:t xml:space="preserve">  A.较小的密度</w:t>
      </w:r>
      <w:r>
        <w:rPr>
          <w:rFonts w:cstheme="minorHAnsi"/>
        </w:rPr>
        <w:tab/>
      </w:r>
      <w:r>
        <w:rPr>
          <w:rFonts w:cstheme="minorHAnsi"/>
        </w:rPr>
        <w:t xml:space="preserve">  B.较大的比热容 </w:t>
      </w:r>
      <w:r>
        <w:rPr>
          <w:rFonts w:cstheme="minorHAnsi"/>
        </w:rPr>
        <w:tab/>
      </w:r>
      <w:r>
        <w:rPr>
          <w:rFonts w:cstheme="minorHAnsi"/>
        </w:rPr>
        <w:t xml:space="preserve">  C.较低的沸点</w:t>
      </w:r>
      <w:r>
        <w:rPr>
          <w:rFonts w:cstheme="minorHAnsi"/>
        </w:rPr>
        <w:tab/>
      </w:r>
      <w:r>
        <w:rPr>
          <w:rFonts w:cstheme="minorHAnsi"/>
        </w:rPr>
        <w:t xml:space="preserve">  D较</w:t>
      </w:r>
      <w:r>
        <w:rPr>
          <w:rFonts w:cstheme="minorHAnsi" w:hint="eastAsia"/>
        </w:rPr>
        <w:t>大</w:t>
      </w:r>
      <w:r>
        <w:rPr>
          <w:rFonts w:cstheme="minorHAnsi"/>
        </w:rPr>
        <w:t>的热值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 xml:space="preserve">10. </w:t>
      </w:r>
      <w:r>
        <w:rPr>
          <w:rFonts w:hAnsiTheme="minorEastAsia" w:cstheme="minorHAnsi"/>
        </w:rPr>
        <w:t>人们发现内能可以做功，并制造出各种利用内能做功的机械</w:t>
      </w:r>
      <w:r>
        <w:rPr>
          <w:rFonts w:cstheme="minorHAnsi"/>
        </w:rPr>
        <w:t>——</w:t>
      </w:r>
      <w:r>
        <w:rPr>
          <w:rFonts w:hAnsiTheme="minorEastAsia" w:cstheme="minorHAnsi"/>
        </w:rPr>
        <w:t>热机，下面这些机械中不属于热机的是</w:t>
      </w:r>
      <w:r>
        <w:rPr>
          <w:rFonts w:cstheme="minorHAnsi"/>
        </w:rPr>
        <w:t>(</w:t>
      </w:r>
      <w:r>
        <w:rPr>
          <w:rFonts w:hAnsiTheme="minorEastAsia" w:cstheme="minorHAnsi"/>
        </w:rPr>
        <w:t>　</w:t>
      </w:r>
      <w:r>
        <w:rPr>
          <w:rFonts w:cstheme="minorHAnsi"/>
        </w:rPr>
        <w:t xml:space="preserve"> </w:t>
      </w:r>
      <w:r>
        <w:rPr>
          <w:rFonts w:hAnsiTheme="minorEastAsia" w:cstheme="minorHAnsi"/>
        </w:rPr>
        <w:t>　</w:t>
      </w:r>
      <w:r>
        <w:rPr>
          <w:rFonts w:cstheme="minorHAnsi"/>
        </w:rPr>
        <w:t>)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</w:t>
      </w:r>
      <w:r>
        <w:rPr>
          <w:rFonts w:hAnsiTheme="minorEastAsia" w:cstheme="minorHAnsi"/>
        </w:rPr>
        <w:t>．蒸汽机　　</w:t>
      </w:r>
      <w:r>
        <w:rPr>
          <w:rFonts w:cstheme="minorHAnsi"/>
        </w:rPr>
        <w:t>B</w:t>
      </w:r>
      <w:r>
        <w:rPr>
          <w:rFonts w:hAnsiTheme="minorEastAsia" w:cstheme="minorHAnsi"/>
        </w:rPr>
        <w:t>．柴油机　　</w:t>
      </w:r>
      <w:r>
        <w:rPr>
          <w:rFonts w:cstheme="minorHAnsi"/>
        </w:rPr>
        <w:t>C</w:t>
      </w:r>
      <w:r>
        <w:rPr>
          <w:rFonts w:hAnsiTheme="minorEastAsia" w:cstheme="minorHAnsi"/>
        </w:rPr>
        <w:t>．汽油机</w:t>
      </w:r>
      <w:r>
        <w:rPr>
          <w:rFonts w:cstheme="minorHAnsi"/>
        </w:rPr>
        <w:t xml:space="preserve">     D</w:t>
      </w:r>
      <w:r>
        <w:rPr>
          <w:rFonts w:hAnsiTheme="minorEastAsia" w:cstheme="minorHAnsi"/>
        </w:rPr>
        <w:t>．电动机</w:t>
      </w: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5080</wp:posOffset>
            </wp:positionV>
            <wp:extent cx="659130" cy="1120140"/>
            <wp:effectExtent l="19050" t="0" r="762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06760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1120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t>11. 在内燃机的四个冲程中，右图所示的是（  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A．吸气冲程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B．压缩冲程</w:t>
      </w:r>
      <w:r>
        <w:rPr>
          <w:rFonts w:cstheme="minorHAnsi"/>
        </w:rPr>
        <w:tab/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C．做功冲程</w:t>
      </w:r>
      <w:r>
        <w:rPr>
          <w:rFonts w:cstheme="minorHAnsi"/>
        </w:rPr>
        <w:tab/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D．排气冲程</w:t>
      </w:r>
    </w:p>
    <w:p>
      <w:pPr>
        <w:pStyle w:val="PlainText"/>
        <w:rPr>
          <w:rFonts w:asciiTheme="minorHAnsi" w:hAnsiTheme="minorHAnsi" w:cstheme="minorHAnsi"/>
        </w:rPr>
      </w:pPr>
    </w:p>
    <w:p>
      <w:pPr>
        <w:rPr>
          <w:rFonts w:eastAsia="宋体" w:cstheme="minorHAnsi"/>
        </w:rPr>
      </w:pPr>
      <w:r>
        <w:rPr>
          <w:rFonts w:eastAsia="宋体" w:cstheme="minorHAnsi"/>
        </w:rPr>
        <w:t>12.</w:t>
      </w:r>
      <w:r>
        <w:rPr>
          <w:rFonts w:eastAsia="宋体" w:cstheme="minorHAnsi"/>
          <w:kern w:val="0"/>
        </w:rPr>
        <w:t xml:space="preserve"> </w:t>
      </w:r>
      <w:r>
        <w:rPr>
          <w:rFonts w:eastAsia="宋体" w:hAnsi="宋体" w:cstheme="minorHAnsi"/>
        </w:rPr>
        <w:t>有关能量守恒定律的说法正确的是（</w:t>
      </w:r>
      <w:r>
        <w:rPr>
          <w:rFonts w:eastAsia="宋体" w:cstheme="minorHAnsi"/>
        </w:rPr>
        <w:t xml:space="preserve">   </w:t>
      </w:r>
      <w:r>
        <w:rPr>
          <w:rFonts w:eastAsia="宋体" w:hAnsi="宋体" w:cstheme="minorHAnsi"/>
        </w:rPr>
        <w:t>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 xml:space="preserve">A . </w:t>
      </w:r>
      <w:r>
        <w:rPr>
          <w:rFonts w:eastAsia="宋体" w:hAnsi="宋体" w:cstheme="minorHAnsi"/>
        </w:rPr>
        <w:t>根据能量守恒定律，宇宙中的能量总量保持不变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 .</w:t>
      </w:r>
      <w:r>
        <w:rPr>
          <w:rFonts w:eastAsia="宋体" w:hAnsi="宋体" w:cstheme="minorHAnsi"/>
        </w:rPr>
        <w:t>能量守恒定律只适用能量转化过程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 .“</w:t>
      </w:r>
      <w:r>
        <w:rPr>
          <w:rFonts w:eastAsia="宋体" w:hAnsi="宋体" w:cstheme="minorHAnsi"/>
        </w:rPr>
        <w:t>摩擦生热</w:t>
      </w:r>
      <w:r>
        <w:rPr>
          <w:rFonts w:eastAsia="宋体" w:cstheme="minorHAnsi"/>
        </w:rPr>
        <w:t>”</w:t>
      </w:r>
      <w:r>
        <w:rPr>
          <w:rFonts w:eastAsia="宋体" w:hAnsi="宋体" w:cstheme="minorHAnsi"/>
        </w:rPr>
        <w:t>是创造了热，它不符合能量守恒定律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 .</w:t>
      </w:r>
      <w:r>
        <w:rPr>
          <w:rFonts w:eastAsia="宋体" w:hAnsi="宋体" w:cstheme="minorHAnsi"/>
        </w:rPr>
        <w:t>由于能量守恒，人们能够制成永动机</w:t>
      </w:r>
    </w:p>
    <w:p>
      <w:pPr>
        <w:pStyle w:val="Plain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13.关于内燃机，下列说法正确的是(　　)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A．汽油机顶部有喷油嘴，柴油机顶部有火花塞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B．柴油机在吸气冲程中，将柴油和空气的混合气吸入汽缸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C．汽油机在做功冲程中，进气门关闭排气门打开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D．汽油机在做功冲程中，是把内能转化为机械能</w:t>
      </w:r>
    </w:p>
    <w:p>
      <w:pPr>
        <w:pStyle w:val="Plain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14.</w:t>
      </w:r>
      <w:r>
        <w:rPr>
          <w:rFonts w:hAnsi="宋体" w:asciiTheme="minorHAnsi" w:cstheme="minorHAnsi"/>
        </w:rPr>
        <w:t>甲汽油机的效率比乙汽油机的效率高，这表明</w:t>
      </w:r>
      <w:r>
        <w:rPr>
          <w:rFonts w:asciiTheme="minorHAnsi" w:hAnsiTheme="minorHAnsi" w:cstheme="minorHAnsi"/>
        </w:rPr>
        <w:t>(</w:t>
      </w:r>
      <w:r>
        <w:rPr>
          <w:rFonts w:hAnsi="宋体" w:asciiTheme="minorHAnsi" w:cstheme="minorHAnsi"/>
        </w:rPr>
        <w:t>　　</w:t>
      </w:r>
      <w:r>
        <w:rPr>
          <w:rFonts w:asciiTheme="minorHAnsi" w:hAnsiTheme="minorHAnsi" w:cstheme="minorHAnsi"/>
        </w:rPr>
        <w:t>)</w:t>
      </w:r>
    </w:p>
    <w:p>
      <w:pPr>
        <w:ind w:firstLine="210" w:firstLineChars="100"/>
        <w:rPr>
          <w:rFonts w:eastAsia="宋体" w:cstheme="minorHAnsi"/>
          <w:szCs w:val="21"/>
        </w:rPr>
      </w:pPr>
      <w:r>
        <w:rPr>
          <w:rFonts w:eastAsia="宋体" w:cstheme="minorHAnsi"/>
          <w:szCs w:val="21"/>
        </w:rPr>
        <w:t>A</w:t>
      </w:r>
      <w:r>
        <w:rPr>
          <w:rFonts w:eastAsia="宋体" w:hAnsi="宋体" w:cstheme="minorHAnsi"/>
          <w:szCs w:val="21"/>
        </w:rPr>
        <w:t>．甲做功比乙多</w:t>
      </w:r>
    </w:p>
    <w:p>
      <w:pPr>
        <w:ind w:firstLine="210" w:firstLineChars="100"/>
        <w:rPr>
          <w:rFonts w:eastAsia="宋体" w:cstheme="minorHAnsi"/>
          <w:szCs w:val="21"/>
        </w:rPr>
      </w:pPr>
      <w:r>
        <w:rPr>
          <w:rFonts w:eastAsia="宋体" w:cstheme="minorHAnsi"/>
          <w:szCs w:val="21"/>
        </w:rPr>
        <w:t>B</w:t>
      </w:r>
      <w:r>
        <w:rPr>
          <w:rFonts w:eastAsia="宋体" w:hAnsi="宋体" w:cstheme="minorHAnsi"/>
          <w:szCs w:val="21"/>
        </w:rPr>
        <w:t>．甲做功比乙快</w:t>
      </w:r>
    </w:p>
    <w:p>
      <w:pPr>
        <w:ind w:firstLine="210" w:firstLineChars="100"/>
        <w:rPr>
          <w:rFonts w:eastAsia="宋体" w:cstheme="minorHAnsi"/>
          <w:szCs w:val="21"/>
        </w:rPr>
      </w:pPr>
      <w:r>
        <w:rPr>
          <w:rFonts w:eastAsia="宋体" w:cstheme="minorHAnsi"/>
          <w:szCs w:val="21"/>
        </w:rPr>
        <w:t>C</w:t>
      </w:r>
      <w:r>
        <w:rPr>
          <w:rFonts w:eastAsia="宋体" w:hAnsi="宋体" w:cstheme="minorHAnsi"/>
          <w:szCs w:val="21"/>
        </w:rPr>
        <w:t>．甲消耗的汽油比乙少</w:t>
      </w:r>
    </w:p>
    <w:p>
      <w:pPr>
        <w:ind w:firstLine="210" w:firstLineChars="100"/>
        <w:rPr>
          <w:rFonts w:eastAsia="宋体" w:cstheme="minorHAnsi"/>
          <w:szCs w:val="21"/>
        </w:rPr>
      </w:pPr>
      <w:r>
        <w:rPr>
          <w:rFonts w:eastAsia="宋体" w:cstheme="minorHAnsi"/>
          <w:szCs w:val="21"/>
        </w:rPr>
        <w:t>D</w:t>
      </w:r>
      <w:r>
        <w:rPr>
          <w:rFonts w:eastAsia="宋体" w:hAnsi="宋体" w:cstheme="minorHAnsi"/>
          <w:szCs w:val="21"/>
        </w:rPr>
        <w:t>．做相同有用功，乙消耗的汽油多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15．某智能百叶窗的叶片上贴有太阳能板，在光照时发电，给电动机供电以调节百叶窗的开合。该过程中发生的能量转换是（  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A．电能→机械能→光能   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B．光能→机械能→电能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C．光能→电能→机械能    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D．机械能→电能→光能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16. （多选）某品牌无人驾驶汽车在一段平直公路上匀速行驶6.9km，用时5min45s，消耗燃油1.5kg，已知汽车的牵引力是2000N，燃油的热值为4.6×10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 xml:space="preserve">J/kg，假设燃油完全燃烧。通过计算可知，下列结果正确的是（  </w:t>
      </w:r>
      <w:r>
        <w:rPr>
          <w:rFonts w:cstheme="minorHAnsi" w:hint="eastAsia"/>
        </w:rPr>
        <w:t xml:space="preserve">  </w:t>
      </w:r>
      <w:r>
        <w:rPr>
          <w:rFonts w:cstheme="minorHAnsi"/>
        </w:rPr>
        <w:t>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A.汽车行驶速度是20km/h         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B.消耗的燃油完全燃烧放出的热量是6.9×10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>J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C.汽车牵引力做功的功率是30kW    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D.汽车发动机的效率是20%</w:t>
      </w:r>
    </w:p>
    <w:p>
      <w:pPr>
        <w:rPr>
          <w:rFonts w:ascii="宋体" w:eastAsia="宋体" w:hAnsi="宋体" w:cstheme="minorHAnsi"/>
        </w:rPr>
      </w:pPr>
      <w:r>
        <w:rPr>
          <w:rFonts w:eastAsia="宋体" w:cstheme="minorHAnsi"/>
        </w:rPr>
        <w:t>17.</w:t>
      </w:r>
      <w:r>
        <w:rPr>
          <w:rFonts w:eastAsia="宋体" w:hAnsi="宋体" w:cstheme="minorHAnsi"/>
        </w:rPr>
        <w:t>（多选）下列措施能提高热机效率的是</w:t>
      </w:r>
      <w:r>
        <w:rPr>
          <w:rFonts w:ascii="宋体" w:eastAsia="宋体" w:hAnsi="宋体" w:cstheme="minorHAnsi"/>
        </w:rPr>
        <w:t>(　　)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</w:t>
      </w:r>
      <w:r>
        <w:rPr>
          <w:rFonts w:eastAsia="宋体" w:hAnsi="宋体" w:cstheme="minorHAnsi"/>
        </w:rPr>
        <w:t>．让燃料与空气混合充分，使燃料燃烧得更加彻底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</w:t>
      </w:r>
      <w:r>
        <w:rPr>
          <w:rFonts w:eastAsia="宋体" w:hAnsi="宋体" w:cstheme="minorHAnsi"/>
        </w:rPr>
        <w:t>．在设计与制造热机时要不断改进与创新，以减少能量的损耗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</w:t>
      </w:r>
      <w:r>
        <w:rPr>
          <w:rFonts w:eastAsia="宋体" w:hAnsi="宋体" w:cstheme="minorHAnsi"/>
        </w:rPr>
        <w:t>．尽量减少热机内部各部件间的摩擦，经常保养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</w:t>
      </w:r>
      <w:r>
        <w:rPr>
          <w:rFonts w:eastAsia="宋体" w:hAnsi="宋体" w:cstheme="minorHAnsi"/>
        </w:rPr>
        <w:t>．尽量增加热机的工作时间</w:t>
      </w:r>
    </w:p>
    <w:p>
      <w:pPr>
        <w:pStyle w:val="PlainText"/>
        <w:rPr>
          <w:rFonts w:asciiTheme="minorHAnsi" w:eastAsiaTheme="minorEastAsia" w:hAnsiTheme="minorHAnsi" w:cstheme="minorHAnsi"/>
        </w:rPr>
      </w:pPr>
    </w:p>
    <w:p>
      <w:pPr>
        <w:pStyle w:val="PlainText"/>
        <w:rPr>
          <w:rFonts w:asciiTheme="minorHAnsi" w:eastAsiaTheme="minorEastAsia" w:hAnsiTheme="minorHAnsi" w:cstheme="minorHAnsi"/>
        </w:rPr>
      </w:pPr>
    </w:p>
    <w:p>
      <w:pPr>
        <w:pStyle w:val="PlainText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EastAsia" w:cstheme="minorHAnsi"/>
        </w:rPr>
        <w:t>三、简答题</w:t>
      </w:r>
      <w:r>
        <w:rPr>
          <w:rFonts w:asciiTheme="minorHAnsi" w:eastAsiaTheme="minorEastAsia" w:hAnsiTheme="minorHAnsi" w:cstheme="minorHAnsi"/>
        </w:rPr>
        <w:t>(6</w:t>
      </w:r>
      <w:r>
        <w:rPr>
          <w:rFonts w:asciiTheme="minorHAnsi" w:eastAsiaTheme="minorEastAsia" w:hAnsiTheme="minorEastAsia" w:cstheme="minorHAnsi"/>
        </w:rPr>
        <w:t>分</w:t>
      </w:r>
      <w:r>
        <w:rPr>
          <w:rFonts w:asciiTheme="minorHAnsi" w:eastAsiaTheme="minorEastAsia" w:hAnsiTheme="minorHAnsi" w:cstheme="minorHAnsi"/>
        </w:rPr>
        <w:t>)</w:t>
      </w:r>
    </w:p>
    <w:p>
      <w:pPr>
        <w:rPr>
          <w:rFonts w:cstheme="minorHAnsi"/>
        </w:rPr>
      </w:pPr>
      <w:r>
        <w:rPr>
          <w:rFonts w:cstheme="minorHAnsi"/>
        </w:rPr>
        <w:t xml:space="preserve">18. 热机的发展和应用推动了社会的快速发展，但热机使用时不可避免地要损失一部分          </w:t>
      </w:r>
    </w:p>
    <w:p>
      <w:pPr>
        <w:ind w:left="105" w:hanging="105" w:hangingChars="50"/>
        <w:rPr>
          <w:rFonts w:cstheme="minorHAnsi"/>
        </w:rPr>
      </w:pPr>
      <w:r>
        <w:rPr>
          <w:rFonts w:cstheme="minorHAnsi"/>
        </w:rPr>
        <w:t xml:space="preserve">  能量，并对环境造成一定的污染。请指出热机工作时存在的各种能量损失有哪些？造成的环境污染表现在哪些方面？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 xml:space="preserve"> 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131445</wp:posOffset>
            </wp:positionV>
            <wp:extent cx="1028700" cy="885825"/>
            <wp:effectExtent l="19050" t="0" r="0" b="0"/>
            <wp:wrapNone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80399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cstheme="minorHAnsi"/>
        </w:rPr>
      </w:pPr>
      <w:r>
        <w:rPr>
          <w:rFonts w:cstheme="minorHAnsi"/>
        </w:rPr>
        <w:t>四、实验与探究题（共13分）</w:t>
      </w:r>
    </w:p>
    <w:p>
      <w:pPr>
        <w:rPr>
          <w:rFonts w:cstheme="minorHAnsi"/>
        </w:rPr>
      </w:pPr>
      <w:r>
        <w:rPr>
          <w:rFonts w:cstheme="minorHAnsi"/>
        </w:rPr>
        <w:t>19.（5分）如右图所示的实验，给试管里的水加热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一段时间后，塞子被水蒸气冲开，这个实验中能量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转化过程是：酒精灯将酒精的_________能转化为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内能，内能通过__________的方法传给水和水蒸气，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水蒸气的_______能转化为塞子的_____能。这个实验装置就是___________的雏形。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>20.</w:t>
      </w:r>
      <w:r>
        <w:rPr>
          <w:rFonts w:eastAsia="宋体" w:hAnsi="宋体" w:cstheme="minorHAnsi"/>
        </w:rPr>
        <w:t>（</w:t>
      </w:r>
      <w:r>
        <w:rPr>
          <w:rFonts w:eastAsia="宋体" w:cstheme="minorHAnsi"/>
        </w:rPr>
        <w:t>8</w:t>
      </w:r>
      <w:r>
        <w:rPr>
          <w:rFonts w:eastAsia="宋体" w:hAnsi="宋体" w:cstheme="minorHAnsi"/>
        </w:rPr>
        <w:t>分）某同学学习了燃料的热值后，自己设计了一个实验来探究煤油和菜籽油的热值大小关系。他实验时组装了如图所示的两套规格完全相同的装置，并每隔</w:t>
      </w:r>
      <w:r>
        <w:rPr>
          <w:rFonts w:eastAsia="宋体" w:cstheme="minorHAnsi"/>
        </w:rPr>
        <w:t>1</w:t>
      </w:r>
      <w:r>
        <w:rPr>
          <w:rFonts w:eastAsia="宋体" w:hAnsi="宋体" w:cstheme="minorHAnsi"/>
        </w:rPr>
        <w:t>分钟记录了杯中水的温度</w:t>
      </w:r>
      <w:r>
        <w:rPr>
          <w:rFonts w:eastAsia="宋体" w:cstheme="minorHAnsi"/>
        </w:rPr>
        <w:t>(</w:t>
      </w:r>
      <w:r>
        <w:rPr>
          <w:rFonts w:eastAsia="宋体" w:hAnsi="宋体" w:cstheme="minorHAnsi"/>
        </w:rPr>
        <w:t>见下表</w:t>
      </w:r>
      <w:r>
        <w:rPr>
          <w:rFonts w:eastAsia="宋体" w:cstheme="minorHAnsi"/>
        </w:rPr>
        <w:t>)</w:t>
      </w:r>
      <w:r>
        <w:rPr>
          <w:rFonts w:eastAsia="宋体" w:hAnsi="宋体" w:cstheme="minorHAnsi"/>
        </w:rPr>
        <w:t>。</w:t>
      </w:r>
    </w:p>
    <w:p>
      <w:pPr>
        <w:rPr>
          <w:rFonts w:eastAsia="宋体" w:cstheme="minorHAnsi"/>
        </w:rPr>
      </w:pPr>
      <w:r>
        <w:rPr>
          <w:rFonts w:eastAsia="宋体" w:cstheme="minorHAnsi"/>
        </w:rPr>
        <w:t xml:space="preserve"> </w:t>
      </w:r>
    </w:p>
    <w:tbl>
      <w:tblPr>
        <w:tblStyle w:val="TableNormal"/>
        <w:tblW w:w="6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635"/>
        <w:gridCol w:w="635"/>
        <w:gridCol w:w="635"/>
        <w:gridCol w:w="635"/>
        <w:gridCol w:w="635"/>
        <w:gridCol w:w="635"/>
        <w:gridCol w:w="635"/>
      </w:tblGrid>
      <w:tr>
        <w:tblPrEx>
          <w:tblW w:w="636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6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hAnsi="Times New Roman" w:asciiTheme="minorHAnsi" w:cstheme="minorHAnsi"/>
              </w:rPr>
              <w:t>加热的时间</w:t>
            </w:r>
            <w:r>
              <w:rPr>
                <w:rFonts w:asciiTheme="minorHAnsi" w:hAnsiTheme="minorHAnsi" w:cstheme="minorHAnsi"/>
              </w:rPr>
              <w:t>/min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>
        <w:tblPrEx>
          <w:tblW w:w="636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6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hAnsi="Times New Roman" w:asciiTheme="minorHAnsi" w:cstheme="minorHAnsi"/>
              </w:rPr>
              <w:t>甲杯水温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hAnsi="宋体" w:asciiTheme="minorHAnsi" w:cstheme="minorHAnsi"/>
              </w:rPr>
              <w:t>℃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</w:tr>
      <w:tr>
        <w:tblPrEx>
          <w:tblW w:w="6367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6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hAnsi="Times New Roman" w:asciiTheme="minorHAnsi" w:cstheme="minorHAnsi"/>
              </w:rPr>
              <w:t>乙杯水温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hAnsi="宋体" w:asciiTheme="minorHAnsi" w:cstheme="minorHAnsi"/>
              </w:rPr>
              <w:t>℃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pStyle w:val="PlainText"/>
              <w:spacing w:line="360" w:lineRule="auto"/>
              <w:ind w:left="319" w:hanging="319" w:hangingChars="152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</w:tr>
    </w:tbl>
    <w:p>
      <w:pPr>
        <w:ind w:firstLine="210" w:firstLineChars="100"/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3585210</wp:posOffset>
            </wp:positionH>
            <wp:positionV relativeFrom="paragraph">
              <wp:posOffset>104140</wp:posOffset>
            </wp:positionV>
            <wp:extent cx="1604010" cy="998220"/>
            <wp:effectExtent l="19050" t="0" r="0" b="0"/>
            <wp:wrapNone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241689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01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（1）</w:t>
      </w:r>
      <w:r>
        <w:t>在安装、调整实验器材时，合理的顺序是(甲图中)：</w:t>
      </w:r>
    </w:p>
    <w:p>
      <w:pPr>
        <w:ind w:firstLine="315" w:firstLineChars="150"/>
      </w:pPr>
      <w:r>
        <w:t>先调整固定_____的位置，再调整固定_____的位置。</w:t>
      </w:r>
    </w:p>
    <w:p>
      <w:pPr>
        <w:ind w:firstLine="315" w:firstLineChars="150"/>
      </w:pPr>
      <w:r>
        <w:rPr>
          <w:rFonts w:hint="eastAsia"/>
        </w:rPr>
        <w:t>（</w:t>
      </w:r>
      <w:r>
        <w:t>选填“A”或“B”</w:t>
      </w:r>
      <w:r>
        <w:rPr>
          <w:rFonts w:hint="eastAsia"/>
        </w:rPr>
        <w:t>）</w:t>
      </w:r>
      <w:r>
        <w:t>。</w:t>
      </w:r>
    </w:p>
    <w:p>
      <w:pPr>
        <w:ind w:left="210" w:leftChars="100"/>
      </w:pPr>
      <w:r>
        <w:rPr>
          <w:rFonts w:hint="eastAsia"/>
        </w:rPr>
        <w:t>（2）</w:t>
      </w:r>
      <w:r>
        <w:t>为保证实验结论的可靠性，实验时应控制两套装置中</w:t>
      </w:r>
    </w:p>
    <w:p>
      <w:pPr>
        <w:ind w:left="210" w:firstLine="105" w:leftChars="100" w:firstLineChars="50"/>
      </w:pPr>
      <w:r>
        <w:t>相同的量有加热时间和水的________、_________。</w:t>
      </w:r>
    </w:p>
    <w:p>
      <w:pPr>
        <w:ind w:firstLine="210" w:firstLineChars="100"/>
      </w:pPr>
      <w:r>
        <w:rPr>
          <w:rFonts w:hint="eastAsia"/>
        </w:rPr>
        <w:t>（3）</w:t>
      </w:r>
      <w:r>
        <w:t>通过表中记录的数据，你认为煤油和菜籽油两种燃料</w:t>
      </w:r>
    </w:p>
    <w:p>
      <w:pPr>
        <w:ind w:firstLine="315" w:firstLineChars="150"/>
      </w:pPr>
      <w:r>
        <w:t>中，热值较大的是________。</w:t>
      </w:r>
    </w:p>
    <w:p>
      <w:pPr>
        <w:ind w:firstLine="210" w:firstLineChars="100"/>
      </w:pPr>
      <w:r>
        <w:rPr>
          <w:rFonts w:hint="eastAsia"/>
        </w:rPr>
        <w:t>（4）</w:t>
      </w:r>
      <w:r>
        <w:t>该同学实验前用天平测出了烧杯中水的质量及两油灯中燃料的质量，并记录数据、</w:t>
      </w:r>
    </w:p>
    <w:p>
      <w:pPr>
        <w:ind w:left="315" w:leftChars="150"/>
      </w:pPr>
      <w:r>
        <w:t>用公式Q</w:t>
      </w:r>
      <w:r>
        <w:rPr>
          <w:vertAlign w:val="subscript"/>
        </w:rPr>
        <w:t>吸</w:t>
      </w:r>
      <w:r>
        <w:t>＝cm(t－t</w:t>
      </w:r>
      <w:r>
        <w:rPr>
          <w:vertAlign w:val="subscript"/>
        </w:rPr>
        <w:t>0</w:t>
      </w:r>
      <w:r>
        <w:t>)计算出水吸收的热量，他认为通过这些数据能准确地计算出煤油和菜籽油的热值。</w:t>
      </w:r>
    </w:p>
    <w:p>
      <w:pPr>
        <w:ind w:firstLine="210" w:firstLineChars="100"/>
      </w:pPr>
      <w:r>
        <w:t>你认为他的计算结果可靠吗？___________，</w:t>
      </w:r>
    </w:p>
    <w:p>
      <w:pPr>
        <w:ind w:firstLine="210" w:firstLineChars="100"/>
      </w:pPr>
      <w:r>
        <w:t>为什么？_________________________________</w:t>
      </w:r>
      <w:r>
        <w:rPr>
          <w:rFonts w:hint="eastAsia"/>
        </w:rPr>
        <w:t xml:space="preserve">________。 </w:t>
      </w:r>
    </w:p>
    <w:p>
      <w:pPr>
        <w:rPr>
          <w:rFonts w:cstheme="minorHAnsi"/>
        </w:rPr>
      </w:pPr>
      <w:r>
        <w:rPr>
          <w:rFonts w:cstheme="minorHAnsi"/>
        </w:rPr>
        <w:t>五、计算题（共24分）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21.（9分</w:t>
      </w:r>
      <w:r>
        <w:rPr>
          <w:rFonts w:hAnsi="宋体" w:cstheme="minorHAnsi"/>
        </w:rPr>
        <w:t>）</w:t>
      </w:r>
      <w:r>
        <w:rPr>
          <w:rFonts w:cstheme="minorHAnsi"/>
        </w:rPr>
        <w:t>在一个标准大气压下，用炉子将10kg的水从20</w:t>
      </w:r>
      <w:r>
        <w:rPr>
          <w:rFonts w:eastAsia="宋体" w:hAnsi="宋体" w:cstheme="minorHAnsi"/>
        </w:rPr>
        <w:t>℃</w:t>
      </w:r>
      <w:r>
        <w:rPr>
          <w:rFonts w:cstheme="minorHAnsi"/>
        </w:rPr>
        <w:t>加热至沸腾，燃烧了0.5kg的焦炭，已知水的比热容为4.2×10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>J/（kg•</w:t>
      </w:r>
      <w:r>
        <w:rPr>
          <w:rFonts w:eastAsia="宋体" w:hAnsi="宋体" w:cstheme="minorHAnsi"/>
        </w:rPr>
        <w:t>℃</w:t>
      </w:r>
      <w:r>
        <w:rPr>
          <w:rFonts w:cstheme="minorHAnsi"/>
        </w:rPr>
        <w:t>），焦炭的热值为3.0×10</w:t>
      </w:r>
      <w:r>
        <w:rPr>
          <w:rFonts w:cstheme="minorHAnsi"/>
          <w:vertAlign w:val="superscript"/>
        </w:rPr>
        <w:t>7</w:t>
      </w:r>
      <w:r>
        <w:rPr>
          <w:rFonts w:cstheme="minorHAnsi"/>
        </w:rPr>
        <w:t>J/kg。求：</w:t>
      </w:r>
    </w:p>
    <w:p>
      <w:pPr>
        <w:ind w:firstLine="105" w:firstLineChars="50"/>
        <w:rPr>
          <w:rFonts w:cstheme="minorHAnsi"/>
        </w:rPr>
      </w:pPr>
      <w:r>
        <w:rPr>
          <w:rFonts w:cstheme="minorHAnsi"/>
        </w:rPr>
        <w:t>（1）水吸收的热量；</w:t>
      </w:r>
    </w:p>
    <w:p>
      <w:pPr>
        <w:ind w:firstLine="105" w:firstLineChars="50"/>
        <w:rPr>
          <w:rFonts w:cstheme="minorHAnsi"/>
        </w:rPr>
      </w:pPr>
      <w:r>
        <w:rPr>
          <w:rFonts w:cstheme="minorHAnsi"/>
        </w:rPr>
        <w:t>（2）0.5kg焦炭完全燃烧释放的热量；</w:t>
      </w:r>
    </w:p>
    <w:p>
      <w:pPr>
        <w:ind w:firstLine="105" w:firstLineChars="50"/>
        <w:rPr>
          <w:rFonts w:cstheme="minorHAnsi"/>
        </w:rPr>
      </w:pPr>
      <w:r>
        <w:rPr>
          <w:rFonts w:cstheme="minorHAnsi"/>
        </w:rPr>
        <w:t>（3）炉子烧水的效率。</w:t>
      </w:r>
    </w:p>
    <w:p>
      <w:pPr>
        <w:rPr>
          <w:rFonts w:cstheme="minorHAnsi"/>
        </w:rPr>
      </w:pPr>
    </w:p>
    <w:p>
      <w:pPr>
        <w:pStyle w:val="PlainText"/>
        <w:spacing w:line="360" w:lineRule="auto"/>
        <w:ind w:left="365" w:hanging="365" w:hangingChars="152"/>
        <w:jc w:val="left"/>
        <w:rPr>
          <w:rFonts w:asciiTheme="minorHAnsi" w:hAnsiTheme="minorHAnsi" w:cstheme="minorHAnsi"/>
          <w:sz w:val="24"/>
          <w:szCs w:val="24"/>
        </w:rPr>
      </w:pPr>
    </w:p>
    <w:p>
      <w:pPr>
        <w:pStyle w:val="PlainText"/>
        <w:spacing w:line="360" w:lineRule="auto"/>
        <w:ind w:left="365" w:hanging="365" w:hangingChars="152"/>
        <w:jc w:val="left"/>
        <w:rPr>
          <w:rFonts w:asciiTheme="minorHAnsi" w:hAnsiTheme="minorHAnsi" w:cstheme="minorHAnsi"/>
          <w:sz w:val="24"/>
          <w:szCs w:val="24"/>
        </w:rPr>
      </w:pPr>
    </w:p>
    <w:p>
      <w:pPr>
        <w:pStyle w:val="PlainText"/>
        <w:spacing w:line="360" w:lineRule="auto"/>
        <w:ind w:left="365" w:hanging="365" w:hangingChars="152"/>
        <w:jc w:val="left"/>
        <w:rPr>
          <w:rFonts w:asciiTheme="minorHAnsi" w:hAnsiTheme="minorHAnsi" w:cstheme="minorHAnsi"/>
          <w:sz w:val="24"/>
          <w:szCs w:val="24"/>
        </w:rPr>
      </w:pPr>
    </w:p>
    <w:p>
      <w:pPr>
        <w:spacing w:before="240"/>
        <w:ind w:left="210" w:hanging="210" w:hangingChars="100"/>
        <w:rPr>
          <w:rFonts w:eastAsia="新宋体" w:cstheme="minorHAnsi"/>
          <w:kern w:val="0"/>
          <w:szCs w:val="21"/>
        </w:rPr>
      </w:pPr>
      <w:r>
        <w:rPr>
          <w:rFonts w:cstheme="minorHAnsi"/>
        </w:rPr>
        <w:t>22.（6分）</w:t>
      </w:r>
      <w:r>
        <w:rPr>
          <w:rFonts w:eastAsia="新宋体" w:cstheme="minorHAnsi"/>
          <w:kern w:val="0"/>
          <w:szCs w:val="21"/>
        </w:rPr>
        <w:t xml:space="preserve"> </w:t>
      </w:r>
      <w:r>
        <w:rPr>
          <w:rFonts w:eastAsia="新宋体" w:hAnsi="Times New Roman" w:cstheme="minorHAnsi"/>
          <w:kern w:val="0"/>
          <w:szCs w:val="21"/>
        </w:rPr>
        <w:t>用热效率为</w:t>
      </w:r>
      <w:r>
        <w:rPr>
          <w:rFonts w:eastAsia="新宋体" w:cstheme="minorHAnsi"/>
          <w:kern w:val="0"/>
          <w:szCs w:val="21"/>
        </w:rPr>
        <w:t>50%</w:t>
      </w:r>
      <w:r>
        <w:rPr>
          <w:rFonts w:eastAsia="新宋体" w:hAnsi="Times New Roman" w:cstheme="minorHAnsi"/>
          <w:kern w:val="0"/>
          <w:szCs w:val="21"/>
        </w:rPr>
        <w:t>的燃气灶将</w:t>
      </w:r>
      <w:r>
        <w:rPr>
          <w:rFonts w:eastAsia="新宋体" w:cstheme="minorHAnsi"/>
          <w:kern w:val="0"/>
          <w:szCs w:val="21"/>
        </w:rPr>
        <w:t>5kg</w:t>
      </w:r>
      <w:r>
        <w:rPr>
          <w:rFonts w:eastAsia="新宋体" w:hAnsi="Times New Roman" w:cstheme="minorHAnsi"/>
          <w:kern w:val="0"/>
          <w:szCs w:val="21"/>
        </w:rPr>
        <w:t>的水由</w:t>
      </w:r>
      <w:r>
        <w:rPr>
          <w:rFonts w:eastAsia="新宋体" w:cstheme="minorHAnsi"/>
          <w:kern w:val="0"/>
          <w:szCs w:val="21"/>
        </w:rPr>
        <w:t>20</w:t>
      </w:r>
      <w:r>
        <w:rPr>
          <w:rFonts w:eastAsia="新宋体" w:hAnsi="Times New Roman" w:cstheme="minorHAnsi"/>
          <w:kern w:val="0"/>
          <w:szCs w:val="21"/>
        </w:rPr>
        <w:t>℃加热到</w:t>
      </w:r>
      <w:r>
        <w:rPr>
          <w:rFonts w:eastAsia="新宋体" w:cstheme="minorHAnsi"/>
          <w:kern w:val="0"/>
          <w:szCs w:val="21"/>
        </w:rPr>
        <w:t>60</w:t>
      </w:r>
      <w:r>
        <w:rPr>
          <w:rFonts w:eastAsia="新宋体" w:hAnsi="Times New Roman" w:cstheme="minorHAnsi"/>
          <w:kern w:val="0"/>
          <w:szCs w:val="21"/>
        </w:rPr>
        <w:t>℃。求：该过程需完全燃烧天然气多少</w:t>
      </w:r>
      <w:r>
        <w:rPr>
          <w:rFonts w:eastAsia="新宋体" w:cstheme="minorHAnsi"/>
          <w:kern w:val="0"/>
          <w:szCs w:val="21"/>
        </w:rPr>
        <w:t>m</w:t>
      </w:r>
      <w:r>
        <w:rPr>
          <w:rFonts w:eastAsia="新宋体" w:cstheme="minorHAnsi"/>
          <w:kern w:val="0"/>
          <w:szCs w:val="21"/>
          <w:vertAlign w:val="superscript"/>
        </w:rPr>
        <w:t>3</w:t>
      </w:r>
      <w:r>
        <w:rPr>
          <w:rFonts w:eastAsia="新宋体" w:cstheme="minorHAnsi"/>
          <w:kern w:val="0"/>
          <w:szCs w:val="21"/>
        </w:rPr>
        <w:t>? [c</w:t>
      </w:r>
      <w:r>
        <w:rPr>
          <w:rFonts w:eastAsia="新宋体" w:hAnsi="Times New Roman" w:cstheme="minorHAnsi"/>
          <w:kern w:val="0"/>
          <w:sz w:val="24"/>
          <w:szCs w:val="24"/>
          <w:vertAlign w:val="subscript"/>
        </w:rPr>
        <w:t>水</w:t>
      </w:r>
      <w:r>
        <w:rPr>
          <w:rFonts w:eastAsia="新宋体" w:hAnsi="Times New Roman" w:cstheme="minorHAnsi"/>
          <w:kern w:val="0"/>
          <w:szCs w:val="21"/>
        </w:rPr>
        <w:t>＝</w:t>
      </w:r>
      <w:r>
        <w:rPr>
          <w:rFonts w:eastAsia="新宋体" w:cstheme="minorHAnsi"/>
          <w:kern w:val="0"/>
          <w:szCs w:val="21"/>
        </w:rPr>
        <w:t>4.2×10</w:t>
      </w:r>
      <w:r>
        <w:rPr>
          <w:rFonts w:eastAsia="新宋体" w:cstheme="minorHAnsi"/>
          <w:kern w:val="0"/>
          <w:sz w:val="24"/>
          <w:szCs w:val="24"/>
          <w:vertAlign w:val="superscript"/>
        </w:rPr>
        <w:t>3</w:t>
      </w:r>
      <w:r>
        <w:rPr>
          <w:rFonts w:eastAsia="新宋体" w:cstheme="minorHAnsi"/>
          <w:kern w:val="0"/>
          <w:szCs w:val="21"/>
        </w:rPr>
        <w:t>J/</w:t>
      </w:r>
      <w:r>
        <w:rPr>
          <w:rFonts w:eastAsia="新宋体" w:hAnsi="Times New Roman" w:cstheme="minorHAnsi"/>
          <w:kern w:val="0"/>
          <w:szCs w:val="21"/>
        </w:rPr>
        <w:t>（</w:t>
      </w:r>
      <w:r>
        <w:rPr>
          <w:rFonts w:eastAsia="新宋体" w:cstheme="minorHAnsi"/>
          <w:kern w:val="0"/>
          <w:szCs w:val="21"/>
        </w:rPr>
        <w:t>kg•</w:t>
      </w:r>
      <w:r>
        <w:rPr>
          <w:rFonts w:eastAsia="新宋体" w:hAnsi="Times New Roman" w:cstheme="minorHAnsi"/>
          <w:kern w:val="0"/>
          <w:szCs w:val="21"/>
        </w:rPr>
        <w:t>℃），</w:t>
      </w:r>
      <w:r>
        <w:rPr>
          <w:rFonts w:eastAsia="新宋体" w:cstheme="minorHAnsi"/>
          <w:kern w:val="0"/>
          <w:szCs w:val="21"/>
        </w:rPr>
        <w:t>q</w:t>
      </w:r>
      <w:r>
        <w:rPr>
          <w:rFonts w:eastAsia="新宋体" w:hAnsi="Times New Roman" w:cstheme="minorHAnsi"/>
          <w:kern w:val="0"/>
          <w:sz w:val="24"/>
          <w:szCs w:val="24"/>
          <w:vertAlign w:val="subscript"/>
        </w:rPr>
        <w:t>天然气</w:t>
      </w:r>
      <w:r>
        <w:rPr>
          <w:rFonts w:eastAsia="新宋体" w:hAnsi="Times New Roman" w:cstheme="minorHAnsi"/>
          <w:kern w:val="0"/>
          <w:szCs w:val="21"/>
        </w:rPr>
        <w:t>＝</w:t>
      </w:r>
      <w:r>
        <w:rPr>
          <w:rFonts w:eastAsia="新宋体" w:cstheme="minorHAnsi"/>
          <w:kern w:val="0"/>
          <w:szCs w:val="21"/>
        </w:rPr>
        <w:t>8.4×10</w:t>
      </w:r>
      <w:r>
        <w:rPr>
          <w:rFonts w:eastAsia="新宋体" w:cstheme="minorHAnsi"/>
          <w:kern w:val="0"/>
          <w:sz w:val="24"/>
          <w:szCs w:val="24"/>
          <w:vertAlign w:val="superscript"/>
        </w:rPr>
        <w:t>7</w:t>
      </w:r>
      <w:r>
        <w:rPr>
          <w:rFonts w:eastAsia="新宋体" w:cstheme="minorHAnsi"/>
          <w:kern w:val="0"/>
          <w:szCs w:val="21"/>
        </w:rPr>
        <w:t>J/m</w:t>
      </w:r>
      <w:r>
        <w:rPr>
          <w:rFonts w:eastAsia="新宋体" w:cstheme="minorHAnsi"/>
          <w:kern w:val="0"/>
          <w:sz w:val="24"/>
          <w:szCs w:val="24"/>
          <w:vertAlign w:val="superscript"/>
        </w:rPr>
        <w:t>3</w:t>
      </w:r>
      <w:r>
        <w:rPr>
          <w:rFonts w:eastAsia="新宋体" w:cstheme="minorHAnsi"/>
          <w:kern w:val="0"/>
          <w:szCs w:val="21"/>
        </w:rPr>
        <w:t>]</w:t>
      </w:r>
      <w:r>
        <w:rPr>
          <w:rFonts w:eastAsia="新宋体" w:hAnsi="Times New Roman" w:cstheme="minorHAnsi"/>
          <w:kern w:val="0"/>
          <w:szCs w:val="21"/>
        </w:rPr>
        <w:t>。</w:t>
      </w: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ind w:left="105" w:hanging="105" w:hangingChars="50"/>
      </w:pPr>
      <w:r>
        <w:rPr>
          <w:rFonts w:cstheme="minorHAnsi"/>
          <w:snapToGrid w:val="0"/>
          <w:szCs w:val="21"/>
        </w:rPr>
        <w:t>23.（9分）</w:t>
      </w:r>
      <w:r>
        <w:t xml:space="preserve">某品牌国产汽车以 </w:t>
      </w:r>
      <w:r>
        <w:rPr>
          <w:rFonts w:hint="eastAsia"/>
        </w:rPr>
        <w:t>72km/h</w:t>
      </w:r>
      <w:r>
        <w:t xml:space="preserve">的速度在平直公路上匀速行驶 </w:t>
      </w:r>
      <w:r>
        <w:rPr>
          <w:rFonts w:hint="eastAsia"/>
        </w:rPr>
        <w:t>100km</w:t>
      </w:r>
      <w:r>
        <w:t xml:space="preserve"> ，消耗了汽油 </w:t>
      </w:r>
      <w:r>
        <w:rPr>
          <w:rFonts w:hint="eastAsia"/>
        </w:rPr>
        <w:t>6L</w:t>
      </w:r>
      <w:r>
        <w:t xml:space="preserve"> ，汽车发动机功率为 </w:t>
      </w:r>
      <w:r>
        <w:rPr>
          <w:rFonts w:hint="eastAsia"/>
        </w:rPr>
        <w:t>12kW</w:t>
      </w:r>
      <w:r>
        <w:t xml:space="preserve"> ，已知：汽油的热值为 </w:t>
      </w:r>
      <w:r>
        <w:rPr>
          <w:rFonts w:hint="eastAsia"/>
          <w:i/>
        </w:rPr>
        <w:t>q</w:t>
      </w:r>
      <w:r>
        <w:rPr>
          <w:rFonts w:hint="eastAsia"/>
        </w:rPr>
        <w:t>=4.6</w:t>
      </w:r>
      <w:r>
        <w:rPr>
          <w:rFonts w:asciiTheme="minorEastAsia" w:hAnsiTheme="minorEastAsia" w:hint="eastAsia"/>
        </w:rPr>
        <w:t>×10</w:t>
      </w:r>
      <w:r>
        <w:rPr>
          <w:rFonts w:asciiTheme="minorEastAsia" w:hAnsiTheme="minorEastAsia" w:hint="eastAsia"/>
          <w:vertAlign w:val="superscript"/>
        </w:rPr>
        <w:t>7</w:t>
      </w:r>
      <w:r>
        <w:rPr>
          <w:rFonts w:asciiTheme="minorEastAsia" w:hAnsiTheme="minorEastAsia" w:hint="eastAsia"/>
        </w:rPr>
        <w:t>J/kg</w:t>
      </w:r>
      <w:r>
        <w:t xml:space="preserve">，汽油的密度为 </w:t>
      </w:r>
      <w:r>
        <w:rPr>
          <w:rFonts w:ascii="宋体" w:eastAsia="宋体" w:hAnsi="宋体" w:hint="eastAsia"/>
          <w:i/>
        </w:rPr>
        <w:t>ρ</w:t>
      </w:r>
      <w:r>
        <w:rPr>
          <w:rFonts w:hint="eastAsia"/>
        </w:rPr>
        <w:t>=0.7</w:t>
      </w:r>
      <w:r>
        <w:rPr>
          <w:rFonts w:asciiTheme="minorEastAsia" w:hAnsiTheme="minorEastAsia" w:hint="eastAsia"/>
        </w:rPr>
        <w:t>×10</w:t>
      </w:r>
      <w:r>
        <w:rPr>
          <w:rFonts w:asciiTheme="minorEastAsia" w:hAnsiTheme="minorEastAsia" w:hint="eastAsia"/>
          <w:vertAlign w:val="superscript"/>
        </w:rPr>
        <w:t>3</w:t>
      </w:r>
      <w:r>
        <w:rPr>
          <w:rFonts w:asciiTheme="minorEastAsia" w:hAnsiTheme="minorEastAsia" w:hint="eastAsia"/>
        </w:rPr>
        <w:t>kg/m</w:t>
      </w:r>
      <w:r>
        <w:rPr>
          <w:rFonts w:asciiTheme="minorEastAsia" w:hAnsiTheme="minorEastAsia" w:hint="eastAsia"/>
          <w:vertAlign w:val="superscript"/>
        </w:rPr>
        <w:t>3</w:t>
      </w:r>
      <w:r>
        <w:t xml:space="preserve">。求该汽车匀速行驶 </w:t>
      </w:r>
      <w:r>
        <w:rPr>
          <w:rFonts w:hint="eastAsia"/>
        </w:rPr>
        <w:t>这100km</w:t>
      </w:r>
      <w:r>
        <w:t xml:space="preserve"> 过程中：    </w:t>
      </w:r>
    </w:p>
    <w:p>
      <w:r>
        <w:t xml:space="preserve">（1）消耗汽油的质量；    </w:t>
      </w:r>
    </w:p>
    <w:p>
      <w:r>
        <w:t xml:space="preserve">（2）发动机所做的功；    </w:t>
      </w:r>
    </w:p>
    <w:p>
      <w:r>
        <w:t xml:space="preserve">（3）发动机的效率。    </w:t>
      </w:r>
    </w:p>
    <w:p>
      <w:pPr>
        <w:ind w:left="210" w:hanging="210" w:hangingChars="100"/>
      </w:pPr>
    </w:p>
    <w:p>
      <w:r>
        <w:t xml:space="preserve">  </w:t>
      </w:r>
    </w:p>
    <w:p/>
    <w:p>
      <w:pPr>
        <w:ind w:left="210" w:hanging="210" w:hangingChars="100"/>
        <w:rPr>
          <w:rFonts w:eastAsia="新宋体" w:cstheme="minorHAnsi"/>
          <w:kern w:val="0"/>
          <w:szCs w:val="21"/>
        </w:rPr>
      </w:pPr>
    </w:p>
    <w:p>
      <w:pPr>
        <w:rPr>
          <w:rFonts w:eastAsia="宋体" w:cstheme="minorHAnsi"/>
        </w:rPr>
      </w:pPr>
      <w:r>
        <w:rPr>
          <w:rFonts w:eastAsia="宋体" w:cstheme="minorHAnsi"/>
        </w:rPr>
        <w:br w:type="page"/>
      </w:r>
    </w:p>
    <w:p>
      <w:pPr>
        <w:spacing w:line="360" w:lineRule="auto"/>
        <w:ind w:left="272" w:hanging="240" w:leftChars="15" w:hangingChars="100"/>
        <w:rPr>
          <w:rFonts w:hAnsi="宋体" w:asciiTheme="majorHAnsi"/>
          <w:b/>
          <w:sz w:val="24"/>
          <w:szCs w:val="24"/>
        </w:rPr>
      </w:pPr>
      <w:r>
        <w:rPr>
          <w:rFonts w:hAnsi="宋体" w:asciiTheme="majorHAnsi" w:hint="eastAsia"/>
          <w:b/>
          <w:sz w:val="24"/>
          <w:szCs w:val="24"/>
        </w:rPr>
        <w:t>内能的利用</w:t>
      </w:r>
    </w:p>
    <w:p>
      <w:pPr>
        <w:spacing w:line="360" w:lineRule="auto"/>
        <w:ind w:left="272" w:hanging="240" w:leftChars="15" w:hangingChars="100"/>
        <w:rPr>
          <w:rFonts w:hAnsi="宋体" w:asciiTheme="majorHAnsi"/>
          <w:sz w:val="24"/>
          <w:szCs w:val="24"/>
        </w:rPr>
      </w:pPr>
      <w:r>
        <w:rPr>
          <w:rFonts w:hAnsi="宋体" w:asciiTheme="majorHAnsi" w:hint="eastAsia"/>
          <w:sz w:val="24"/>
          <w:szCs w:val="24"/>
        </w:rPr>
        <w:t>二、9.D  10.D  11.C  12.A  13.D  14.D  15.C  16.BD  17.ABC</w:t>
      </w:r>
    </w:p>
    <w:p>
      <w:pPr>
        <w:spacing w:line="360" w:lineRule="auto"/>
        <w:ind w:left="272" w:hanging="240" w:leftChars="15" w:hangingChars="100"/>
        <w:rPr>
          <w:sz w:val="24"/>
          <w:szCs w:val="24"/>
        </w:rPr>
      </w:pPr>
      <w:r>
        <w:rPr>
          <w:rFonts w:hAnsi="宋体" w:asciiTheme="majorHAnsi" w:hint="eastAsia"/>
          <w:sz w:val="24"/>
          <w:szCs w:val="24"/>
        </w:rPr>
        <w:t>三、18.</w:t>
      </w:r>
      <w:r>
        <w:rPr>
          <w:rFonts w:cstheme="minorHAnsi"/>
          <w:sz w:val="24"/>
          <w:szCs w:val="24"/>
        </w:rPr>
        <w:t xml:space="preserve"> 热机工作时存在的各种能量损失</w:t>
      </w:r>
      <w:r>
        <w:rPr>
          <w:rFonts w:cstheme="minorHAnsi" w:hint="eastAsia"/>
          <w:sz w:val="24"/>
          <w:szCs w:val="24"/>
        </w:rPr>
        <w:t>有：废气带走的能量、燃料不能完全燃烧损失的能量、克服摩擦做功及部件吸热损失的能量。</w:t>
      </w:r>
      <w:r>
        <w:rPr>
          <w:sz w:val="24"/>
          <w:szCs w:val="24"/>
        </w:rPr>
        <w:t>热机工作时排出的废气会造成大气污染，产生的噪音会产生噪声污染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left="272" w:hanging="240" w:leftChars="15" w:hanging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四、19.化学，热传递，内，机械，热机  </w:t>
      </w:r>
    </w:p>
    <w:p>
      <w:pPr>
        <w:spacing w:line="360" w:lineRule="auto"/>
        <w:ind w:left="272" w:hanging="240" w:leftChars="15" w:hanging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20.（1）B，A （2）质量，初始温度 （3）煤油 （4）不可靠，煤油或菜籽油燃烧放出的热量没有被水完全吸收。</w:t>
      </w:r>
    </w:p>
    <w:p>
      <w:pPr>
        <w:ind w:left="210" w:firstLine="7200" w:leftChars="100" w:firstLineChars="3000"/>
        <w:rPr>
          <w:rFonts w:eastAsia="宋体" w:cstheme="minorHAnsi"/>
        </w:rPr>
        <w:sectPr>
          <w:headerReference w:type="default" r:id="rId8"/>
          <w:footerReference w:type="default" r:id="rId9"/>
          <w:pgSz w:w="20639" w:h="14572" w:orient="landscape"/>
          <w:pgMar w:top="1800" w:right="1440" w:bottom="1800" w:left="1440" w:header="851" w:footer="992" w:gutter="0"/>
          <w:cols w:num="2" w:space="1681"/>
          <w:docGrid w:type="lines" w:linePitch="312" w:charSpace="0"/>
        </w:sectPr>
      </w:pPr>
      <w:r>
        <w:rPr>
          <w:rFonts w:hint="eastAsia"/>
          <w:sz w:val="24"/>
          <w:szCs w:val="24"/>
        </w:rPr>
        <w:t>五、22.  0.02</w:t>
      </w:r>
      <w:r>
        <w:rPr>
          <w:rFonts w:eastAsia="新宋体" w:cstheme="minorHAnsi"/>
          <w:kern w:val="0"/>
          <w:sz w:val="24"/>
          <w:szCs w:val="24"/>
        </w:rPr>
        <w:t xml:space="preserve"> m</w:t>
      </w:r>
      <w:r>
        <w:rPr>
          <w:rFonts w:eastAsia="新宋体" w:cstheme="minorHAnsi"/>
          <w:kern w:val="0"/>
          <w:sz w:val="24"/>
          <w:szCs w:val="24"/>
          <w:vertAlign w:val="superscript"/>
        </w:rPr>
        <w:t>3</w:t>
      </w:r>
      <w:r>
        <w:rPr>
          <w:rFonts w:eastAsia="新宋体" w:cstheme="minorHAnsi" w:hint="eastAsia"/>
          <w:kern w:val="0"/>
          <w:sz w:val="24"/>
          <w:szCs w:val="24"/>
        </w:rPr>
        <w:t>。23.（1）4.2kg （2）6×10</w:t>
      </w:r>
      <w:r>
        <w:rPr>
          <w:rFonts w:eastAsia="新宋体" w:cstheme="minorHAnsi" w:hint="eastAsia"/>
          <w:kern w:val="0"/>
          <w:sz w:val="24"/>
          <w:szCs w:val="24"/>
          <w:vertAlign w:val="superscript"/>
        </w:rPr>
        <w:t>7</w:t>
      </w:r>
      <w:r>
        <w:rPr>
          <w:rFonts w:eastAsia="新宋体" w:cstheme="minorHAnsi" w:hint="eastAsia"/>
          <w:kern w:val="0"/>
          <w:sz w:val="24"/>
          <w:szCs w:val="24"/>
        </w:rPr>
        <w:t>J （3）</w:t>
      </w:r>
      <w:r>
        <w:rPr>
          <w:rFonts w:hint="eastAsia"/>
          <w:sz w:val="24"/>
          <w:szCs w:val="24"/>
        </w:rPr>
        <w:t xml:space="preserve"> 31.5%</w:t>
      </w:r>
      <w:bookmarkStart w:id="0" w:name="_GoBack"/>
      <w:bookmarkEnd w:id="0"/>
    </w:p>
    <w:p>
      <w:r>
        <w:rPr>
          <w:rFonts w:eastAsia="宋体" w:cstheme="minorHAnsi"/>
        </w:rPr>
        <w:pict>
          <v:shape id="_x0000_i1026" type="#_x0000_t75" alt="promotion-pages" style="width:458.4pt;height:548.6pt">
            <v:imagedata r:id="rId10" o:title=""/>
            <o:lock v:ext="edit" aspectratio="t"/>
          </v:shape>
        </w:pict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E0E10B3"/>
    <w:multiLevelType w:val="multilevel"/>
    <w:tmpl w:val="5E0E10B3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E3"/>
    <w:rsid w:val="0003168B"/>
    <w:rsid w:val="0004773C"/>
    <w:rsid w:val="00085E92"/>
    <w:rsid w:val="00092245"/>
    <w:rsid w:val="000D1D15"/>
    <w:rsid w:val="000D3CA7"/>
    <w:rsid w:val="000F40D7"/>
    <w:rsid w:val="00121C5C"/>
    <w:rsid w:val="001255B0"/>
    <w:rsid w:val="00154D5F"/>
    <w:rsid w:val="00167DD3"/>
    <w:rsid w:val="001A2DF8"/>
    <w:rsid w:val="001C3416"/>
    <w:rsid w:val="001D4FA1"/>
    <w:rsid w:val="001E376B"/>
    <w:rsid w:val="001F23E7"/>
    <w:rsid w:val="0020446D"/>
    <w:rsid w:val="00204BFA"/>
    <w:rsid w:val="00206611"/>
    <w:rsid w:val="0022198A"/>
    <w:rsid w:val="00253FA8"/>
    <w:rsid w:val="00275A22"/>
    <w:rsid w:val="00282750"/>
    <w:rsid w:val="002838B2"/>
    <w:rsid w:val="00295936"/>
    <w:rsid w:val="002B1E4A"/>
    <w:rsid w:val="002D0A3E"/>
    <w:rsid w:val="002D208A"/>
    <w:rsid w:val="002D42D8"/>
    <w:rsid w:val="002D5FCA"/>
    <w:rsid w:val="002E033B"/>
    <w:rsid w:val="002E40B5"/>
    <w:rsid w:val="00314697"/>
    <w:rsid w:val="00330720"/>
    <w:rsid w:val="00350164"/>
    <w:rsid w:val="003A5ACB"/>
    <w:rsid w:val="003C783F"/>
    <w:rsid w:val="003E1844"/>
    <w:rsid w:val="003E3BBC"/>
    <w:rsid w:val="00401959"/>
    <w:rsid w:val="00403BE0"/>
    <w:rsid w:val="0040477F"/>
    <w:rsid w:val="0041141C"/>
    <w:rsid w:val="004151FC"/>
    <w:rsid w:val="00424E30"/>
    <w:rsid w:val="00442373"/>
    <w:rsid w:val="00454708"/>
    <w:rsid w:val="0046494F"/>
    <w:rsid w:val="00470C82"/>
    <w:rsid w:val="004A122E"/>
    <w:rsid w:val="004B5B9D"/>
    <w:rsid w:val="004C5289"/>
    <w:rsid w:val="00501EF3"/>
    <w:rsid w:val="0053029D"/>
    <w:rsid w:val="00545B63"/>
    <w:rsid w:val="005739AA"/>
    <w:rsid w:val="0057787A"/>
    <w:rsid w:val="005A3CAA"/>
    <w:rsid w:val="005F59B4"/>
    <w:rsid w:val="00600284"/>
    <w:rsid w:val="006219DD"/>
    <w:rsid w:val="00624343"/>
    <w:rsid w:val="00631998"/>
    <w:rsid w:val="00637C4D"/>
    <w:rsid w:val="0069798F"/>
    <w:rsid w:val="006A535F"/>
    <w:rsid w:val="006C11EF"/>
    <w:rsid w:val="006C5A70"/>
    <w:rsid w:val="006C5AAA"/>
    <w:rsid w:val="006E10EA"/>
    <w:rsid w:val="006E1265"/>
    <w:rsid w:val="006E2FE3"/>
    <w:rsid w:val="006E4A3E"/>
    <w:rsid w:val="006F089A"/>
    <w:rsid w:val="006F76C1"/>
    <w:rsid w:val="007240E4"/>
    <w:rsid w:val="00724E37"/>
    <w:rsid w:val="00726DEB"/>
    <w:rsid w:val="007314B2"/>
    <w:rsid w:val="00733F1F"/>
    <w:rsid w:val="0075098D"/>
    <w:rsid w:val="0075246F"/>
    <w:rsid w:val="0077059E"/>
    <w:rsid w:val="00773456"/>
    <w:rsid w:val="007A3848"/>
    <w:rsid w:val="007B2486"/>
    <w:rsid w:val="007B292D"/>
    <w:rsid w:val="007B4D2D"/>
    <w:rsid w:val="007D09DD"/>
    <w:rsid w:val="007E4F6D"/>
    <w:rsid w:val="007E5740"/>
    <w:rsid w:val="007F29C2"/>
    <w:rsid w:val="007F3683"/>
    <w:rsid w:val="007F4F2D"/>
    <w:rsid w:val="00812262"/>
    <w:rsid w:val="0083242C"/>
    <w:rsid w:val="00834B6E"/>
    <w:rsid w:val="008404D7"/>
    <w:rsid w:val="008424C8"/>
    <w:rsid w:val="00845F5A"/>
    <w:rsid w:val="0085191E"/>
    <w:rsid w:val="00857BBD"/>
    <w:rsid w:val="008E1B93"/>
    <w:rsid w:val="008F636A"/>
    <w:rsid w:val="00900DAD"/>
    <w:rsid w:val="00902F50"/>
    <w:rsid w:val="00903B58"/>
    <w:rsid w:val="009164AA"/>
    <w:rsid w:val="009407F9"/>
    <w:rsid w:val="009648A8"/>
    <w:rsid w:val="00A22E4B"/>
    <w:rsid w:val="00A2779A"/>
    <w:rsid w:val="00A30BA6"/>
    <w:rsid w:val="00A57F82"/>
    <w:rsid w:val="00A610B6"/>
    <w:rsid w:val="00A875F6"/>
    <w:rsid w:val="00A91096"/>
    <w:rsid w:val="00A9440A"/>
    <w:rsid w:val="00A95E69"/>
    <w:rsid w:val="00AA5F5A"/>
    <w:rsid w:val="00AD5357"/>
    <w:rsid w:val="00AD5689"/>
    <w:rsid w:val="00AD6CD1"/>
    <w:rsid w:val="00AF073C"/>
    <w:rsid w:val="00B00A95"/>
    <w:rsid w:val="00B05BA2"/>
    <w:rsid w:val="00B105B5"/>
    <w:rsid w:val="00B25B13"/>
    <w:rsid w:val="00B43777"/>
    <w:rsid w:val="00B46EF7"/>
    <w:rsid w:val="00B553AB"/>
    <w:rsid w:val="00B55845"/>
    <w:rsid w:val="00B646A0"/>
    <w:rsid w:val="00B722F7"/>
    <w:rsid w:val="00B92D42"/>
    <w:rsid w:val="00B9563D"/>
    <w:rsid w:val="00BA3B66"/>
    <w:rsid w:val="00BD1457"/>
    <w:rsid w:val="00BD159D"/>
    <w:rsid w:val="00BD1982"/>
    <w:rsid w:val="00BD5940"/>
    <w:rsid w:val="00BE20BD"/>
    <w:rsid w:val="00BF6E69"/>
    <w:rsid w:val="00C02FC6"/>
    <w:rsid w:val="00C03820"/>
    <w:rsid w:val="00C30396"/>
    <w:rsid w:val="00C3659E"/>
    <w:rsid w:val="00C71D6C"/>
    <w:rsid w:val="00C957DE"/>
    <w:rsid w:val="00CB127E"/>
    <w:rsid w:val="00CB41DD"/>
    <w:rsid w:val="00D0030B"/>
    <w:rsid w:val="00D0060F"/>
    <w:rsid w:val="00D35560"/>
    <w:rsid w:val="00D65243"/>
    <w:rsid w:val="00D93811"/>
    <w:rsid w:val="00D947F4"/>
    <w:rsid w:val="00DA6881"/>
    <w:rsid w:val="00DC13C7"/>
    <w:rsid w:val="00DC4826"/>
    <w:rsid w:val="00E00176"/>
    <w:rsid w:val="00E06674"/>
    <w:rsid w:val="00E167A2"/>
    <w:rsid w:val="00E25049"/>
    <w:rsid w:val="00E34387"/>
    <w:rsid w:val="00E67133"/>
    <w:rsid w:val="00E76E32"/>
    <w:rsid w:val="00E8052F"/>
    <w:rsid w:val="00E931AD"/>
    <w:rsid w:val="00EA6303"/>
    <w:rsid w:val="00EA73F7"/>
    <w:rsid w:val="00ED7F1E"/>
    <w:rsid w:val="00EE3C64"/>
    <w:rsid w:val="00EE628A"/>
    <w:rsid w:val="00F22813"/>
    <w:rsid w:val="00F24794"/>
    <w:rsid w:val="00F24E26"/>
    <w:rsid w:val="00F33FD7"/>
    <w:rsid w:val="00F417D1"/>
    <w:rsid w:val="00F52CDC"/>
    <w:rsid w:val="00F94782"/>
    <w:rsid w:val="00FB59C1"/>
    <w:rsid w:val="00FF47CE"/>
    <w:rsid w:val="390E3EED"/>
  </w:rsids>
  <w:docVars>
    <w:docVar w:name="commondata" w:val="eyJoZGlkIjoiMTZlMzhhNDNiNjA4Y2ExODkwZWExNWJiZTQyOGQyNDg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1"/>
    <w:qFormat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纯文本 Char"/>
    <w:basedOn w:val="DefaultParagraphFont"/>
    <w:link w:val="PlainText"/>
    <w:qFormat/>
    <w:rPr>
      <w:rFonts w:ascii="宋体" w:eastAsia="宋体" w:hAnsi="Courier New" w:cs="Courier New"/>
      <w:szCs w:val="21"/>
    </w:rPr>
  </w:style>
  <w:style w:type="character" w:customStyle="1" w:styleId="Char2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2199</Words>
  <Characters>2747</Characters>
  <Application>Microsoft Office Word</Application>
  <DocSecurity>0</DocSecurity>
  <Lines>21</Lines>
  <Paragraphs>6</Paragraphs>
  <ScaleCrop>false</ScaleCrop>
  <Company>Microsoft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DELL</cp:lastModifiedBy>
  <cp:revision>130</cp:revision>
  <dcterms:created xsi:type="dcterms:W3CDTF">2018-06-25T08:26:00Z</dcterms:created>
  <dcterms:modified xsi:type="dcterms:W3CDTF">2022-06-21T09:11:31Z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