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C6B" w:rsidRDefault="006217E9">
      <w:pPr>
        <w:tabs>
          <w:tab w:val="left" w:pos="1050"/>
        </w:tabs>
        <w:adjustRightInd w:val="0"/>
        <w:snapToGrid w:val="0"/>
        <w:spacing w:line="500" w:lineRule="exact"/>
        <w:jc w:val="center"/>
        <w:textAlignment w:val="baseline"/>
        <w:rPr>
          <w:rFonts w:ascii="宋体" w:eastAsia="方正黑体_GBK" w:hAnsi="宋体"/>
          <w:bCs/>
          <w:color w:val="000000"/>
          <w:kern w:val="0"/>
          <w:sz w:val="32"/>
          <w:szCs w:val="32"/>
        </w:rPr>
      </w:pPr>
      <w:bookmarkStart w:id="0" w:name="_GoBack"/>
      <w:bookmarkEnd w:id="0"/>
      <w:r>
        <w:rPr>
          <w:rFonts w:ascii="宋体" w:eastAsia="方正小标宋简体" w:hAnsi="宋体" w:cs="方正小标宋简体" w:hint="eastAsia"/>
          <w:noProof/>
          <w:color w:val="000000"/>
          <w:kern w:val="0"/>
          <w:sz w:val="36"/>
          <w:szCs w:val="36"/>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10223500</wp:posOffset>
            </wp:positionV>
            <wp:extent cx="342900" cy="4191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24036" name="图片 100014"/>
                    <pic:cNvPicPr>
                      <a:picLocks noChangeAspect="1"/>
                    </pic:cNvPicPr>
                  </pic:nvPicPr>
                  <pic:blipFill>
                    <a:blip r:embed="rId6"/>
                    <a:stretch>
                      <a:fillRect/>
                    </a:stretch>
                  </pic:blipFill>
                  <pic:spPr>
                    <a:xfrm>
                      <a:off x="0" y="0"/>
                      <a:ext cx="342900" cy="419100"/>
                    </a:xfrm>
                    <a:prstGeom prst="rect">
                      <a:avLst/>
                    </a:prstGeom>
                  </pic:spPr>
                </pic:pic>
              </a:graphicData>
            </a:graphic>
          </wp:anchor>
        </w:drawing>
      </w:r>
      <w:r>
        <w:rPr>
          <w:rFonts w:ascii="宋体" w:eastAsia="方正小标宋简体" w:hAnsi="宋体" w:cs="方正小标宋简体" w:hint="eastAsia"/>
          <w:color w:val="000000"/>
          <w:kern w:val="0"/>
          <w:sz w:val="36"/>
          <w:szCs w:val="36"/>
        </w:rPr>
        <w:t>丹江口市</w:t>
      </w:r>
      <w:r>
        <w:rPr>
          <w:rFonts w:ascii="宋体" w:eastAsia="方正小标宋简体" w:hAnsi="宋体" w:cs="方正小标宋简体" w:hint="eastAsia"/>
          <w:color w:val="000000"/>
          <w:kern w:val="0"/>
          <w:sz w:val="36"/>
          <w:szCs w:val="36"/>
        </w:rPr>
        <w:t>2022</w:t>
      </w:r>
      <w:r>
        <w:rPr>
          <w:rFonts w:ascii="宋体" w:eastAsia="方正小标宋简体" w:hAnsi="宋体" w:cs="方正小标宋简体" w:hint="eastAsia"/>
          <w:color w:val="000000"/>
          <w:kern w:val="0"/>
          <w:sz w:val="36"/>
          <w:szCs w:val="36"/>
        </w:rPr>
        <w:t>年夏季教育教学质量监测</w:t>
      </w:r>
    </w:p>
    <w:p w:rsidR="005A4C6B" w:rsidRDefault="006217E9">
      <w:pPr>
        <w:tabs>
          <w:tab w:val="left" w:pos="420"/>
          <w:tab w:val="left" w:pos="2520"/>
          <w:tab w:val="left" w:pos="4620"/>
          <w:tab w:val="left" w:pos="6720"/>
        </w:tabs>
        <w:spacing w:line="500" w:lineRule="exact"/>
        <w:jc w:val="center"/>
        <w:rPr>
          <w:rFonts w:ascii="宋体" w:eastAsia="方正书宋简体" w:hAnsi="宋体" w:cs="Times New Roman"/>
          <w:b/>
          <w:sz w:val="32"/>
          <w:szCs w:val="32"/>
        </w:rPr>
      </w:pPr>
      <w:r>
        <w:rPr>
          <w:rFonts w:ascii="宋体" w:eastAsia="方正小标宋简体" w:hAnsi="宋体" w:hint="eastAsia"/>
          <w:color w:val="000000"/>
          <w:kern w:val="0"/>
          <w:sz w:val="36"/>
          <w:szCs w:val="36"/>
        </w:rPr>
        <w:t>八</w:t>
      </w:r>
      <w:r>
        <w:rPr>
          <w:rFonts w:ascii="宋体" w:eastAsia="方正小标宋简体" w:hAnsi="宋体" w:hint="eastAsia"/>
          <w:color w:val="000000"/>
          <w:kern w:val="0"/>
          <w:sz w:val="36"/>
          <w:szCs w:val="36"/>
        </w:rPr>
        <w:t xml:space="preserve"> </w:t>
      </w:r>
      <w:r>
        <w:rPr>
          <w:rFonts w:ascii="宋体" w:eastAsia="方正小标宋简体" w:hAnsi="宋体" w:hint="eastAsia"/>
          <w:color w:val="000000"/>
          <w:kern w:val="0"/>
          <w:sz w:val="36"/>
          <w:szCs w:val="36"/>
        </w:rPr>
        <w:t>年</w:t>
      </w:r>
      <w:r>
        <w:rPr>
          <w:rFonts w:ascii="宋体" w:eastAsia="方正小标宋简体" w:hAnsi="宋体" w:hint="eastAsia"/>
          <w:color w:val="000000"/>
          <w:kern w:val="0"/>
          <w:sz w:val="36"/>
          <w:szCs w:val="36"/>
        </w:rPr>
        <w:t xml:space="preserve"> </w:t>
      </w:r>
      <w:r>
        <w:rPr>
          <w:rFonts w:ascii="宋体" w:eastAsia="方正小标宋简体" w:hAnsi="宋体" w:hint="eastAsia"/>
          <w:color w:val="000000"/>
          <w:kern w:val="0"/>
          <w:sz w:val="36"/>
          <w:szCs w:val="36"/>
        </w:rPr>
        <w:t>级</w:t>
      </w:r>
      <w:r>
        <w:rPr>
          <w:rFonts w:ascii="宋体" w:eastAsia="方正小标宋简体" w:hAnsi="宋体" w:hint="eastAsia"/>
          <w:color w:val="000000"/>
          <w:kern w:val="0"/>
          <w:sz w:val="36"/>
          <w:szCs w:val="36"/>
        </w:rPr>
        <w:t xml:space="preserve"> </w:t>
      </w:r>
      <w:r>
        <w:rPr>
          <w:rFonts w:ascii="宋体" w:eastAsia="方正小标宋简体" w:hAnsi="宋体" w:hint="eastAsia"/>
          <w:color w:val="000000"/>
          <w:kern w:val="0"/>
          <w:sz w:val="36"/>
          <w:szCs w:val="36"/>
        </w:rPr>
        <w:t>语</w:t>
      </w:r>
      <w:r>
        <w:rPr>
          <w:rFonts w:ascii="宋体" w:eastAsia="方正小标宋简体" w:hAnsi="宋体" w:hint="eastAsia"/>
          <w:color w:val="000000"/>
          <w:kern w:val="0"/>
          <w:sz w:val="36"/>
          <w:szCs w:val="36"/>
        </w:rPr>
        <w:t xml:space="preserve"> </w:t>
      </w:r>
      <w:r>
        <w:rPr>
          <w:rFonts w:ascii="宋体" w:eastAsia="方正小标宋简体" w:hAnsi="宋体" w:hint="eastAsia"/>
          <w:color w:val="000000"/>
          <w:kern w:val="0"/>
          <w:sz w:val="36"/>
          <w:szCs w:val="36"/>
        </w:rPr>
        <w:t>文</w:t>
      </w:r>
      <w:r>
        <w:rPr>
          <w:rFonts w:ascii="宋体" w:eastAsia="方正小标宋简体" w:hAnsi="宋体" w:hint="eastAsia"/>
          <w:color w:val="000000"/>
          <w:kern w:val="0"/>
          <w:sz w:val="36"/>
          <w:szCs w:val="36"/>
        </w:rPr>
        <w:t xml:space="preserve"> </w:t>
      </w:r>
      <w:r>
        <w:rPr>
          <w:rFonts w:ascii="宋体" w:eastAsia="方正小标宋简体" w:hAnsi="宋体" w:hint="eastAsia"/>
          <w:color w:val="000000"/>
          <w:kern w:val="0"/>
          <w:sz w:val="36"/>
          <w:szCs w:val="36"/>
        </w:rPr>
        <w:t>试</w:t>
      </w:r>
      <w:r>
        <w:rPr>
          <w:rFonts w:ascii="宋体" w:eastAsia="方正小标宋简体" w:hAnsi="宋体" w:hint="eastAsia"/>
          <w:color w:val="000000"/>
          <w:kern w:val="0"/>
          <w:sz w:val="36"/>
          <w:szCs w:val="36"/>
        </w:rPr>
        <w:t xml:space="preserve"> </w:t>
      </w:r>
      <w:r>
        <w:rPr>
          <w:rFonts w:ascii="宋体" w:eastAsia="方正小标宋简体" w:hAnsi="宋体" w:hint="eastAsia"/>
          <w:color w:val="000000"/>
          <w:kern w:val="0"/>
          <w:sz w:val="36"/>
          <w:szCs w:val="36"/>
        </w:rPr>
        <w:t>题</w:t>
      </w:r>
    </w:p>
    <w:p w:rsidR="005A4C6B" w:rsidRDefault="006217E9">
      <w:pPr>
        <w:tabs>
          <w:tab w:val="left" w:pos="420"/>
          <w:tab w:val="left" w:pos="2520"/>
          <w:tab w:val="left" w:pos="4620"/>
          <w:tab w:val="left" w:pos="6720"/>
        </w:tabs>
        <w:spacing w:line="257" w:lineRule="auto"/>
        <w:rPr>
          <w:rFonts w:ascii="宋体" w:hAnsi="宋体" w:cs="Times New Roman"/>
          <w:b/>
          <w:bCs/>
        </w:rPr>
      </w:pPr>
      <w:r>
        <w:rPr>
          <w:rFonts w:ascii="宋体" w:hAnsi="宋体" w:cs="Times New Roman"/>
          <w:b/>
          <w:bCs/>
        </w:rPr>
        <w:t>注意事项：</w:t>
      </w:r>
    </w:p>
    <w:p w:rsidR="005A4C6B" w:rsidRDefault="006217E9">
      <w:pPr>
        <w:tabs>
          <w:tab w:val="left" w:pos="420"/>
          <w:tab w:val="left" w:pos="2520"/>
          <w:tab w:val="left" w:pos="4620"/>
          <w:tab w:val="left" w:pos="6720"/>
        </w:tabs>
        <w:adjustRightInd w:val="0"/>
        <w:snapToGrid w:val="0"/>
        <w:spacing w:line="240" w:lineRule="exact"/>
        <w:ind w:firstLineChars="200" w:firstLine="420"/>
        <w:rPr>
          <w:rFonts w:ascii="宋体" w:eastAsia="楷体" w:hAnsi="宋体" w:cs="Times New Roman"/>
          <w:bCs/>
        </w:rPr>
      </w:pPr>
      <w:r>
        <w:rPr>
          <w:rFonts w:ascii="宋体" w:eastAsia="楷体" w:hAnsi="宋体" w:cs="Times New Roman"/>
          <w:bCs/>
        </w:rPr>
        <w:t>1.</w:t>
      </w:r>
      <w:r>
        <w:rPr>
          <w:rFonts w:ascii="宋体" w:eastAsia="楷体" w:hAnsi="宋体" w:cs="Times New Roman"/>
          <w:bCs/>
        </w:rPr>
        <w:t>答卷前，考生务必将自己的学校、班级、姓名、准考证号填写在试题卷和答题卡上，并将准考证号条形码粘贴在答题卡上的指定位置。非网阅学校的考生，请将相关信息填在答题卡密封线内。</w:t>
      </w:r>
    </w:p>
    <w:p w:rsidR="005A4C6B" w:rsidRDefault="006217E9">
      <w:pPr>
        <w:tabs>
          <w:tab w:val="left" w:pos="420"/>
          <w:tab w:val="left" w:pos="2520"/>
          <w:tab w:val="left" w:pos="4620"/>
          <w:tab w:val="left" w:pos="6720"/>
        </w:tabs>
        <w:adjustRightInd w:val="0"/>
        <w:snapToGrid w:val="0"/>
        <w:spacing w:line="240" w:lineRule="exact"/>
        <w:ind w:firstLineChars="200" w:firstLine="420"/>
        <w:rPr>
          <w:rFonts w:ascii="宋体" w:eastAsia="楷体" w:hAnsi="宋体" w:cs="Times New Roman"/>
          <w:bCs/>
        </w:rPr>
      </w:pPr>
      <w:r>
        <w:rPr>
          <w:rFonts w:ascii="宋体" w:eastAsia="楷体" w:hAnsi="宋体" w:cs="Times New Roman"/>
          <w:bCs/>
        </w:rPr>
        <w:t>2.</w:t>
      </w:r>
      <w:r>
        <w:rPr>
          <w:rFonts w:ascii="宋体" w:eastAsia="楷体" w:hAnsi="宋体" w:cs="Times New Roman"/>
          <w:bCs/>
        </w:rPr>
        <w:t>选择题的作答：每小题选出答案后，用</w:t>
      </w:r>
      <w:r>
        <w:rPr>
          <w:rFonts w:ascii="宋体" w:eastAsia="楷体" w:hAnsi="宋体" w:cs="Times New Roman"/>
          <w:bCs/>
        </w:rPr>
        <w:t>2B</w:t>
      </w:r>
      <w:r>
        <w:rPr>
          <w:rFonts w:ascii="宋体" w:eastAsia="楷体" w:hAnsi="宋体" w:cs="Times New Roman"/>
          <w:bCs/>
        </w:rPr>
        <w:t>铅笔把答题卡上对应题目的答案标号涂黑。如需改动，用橡皮擦干净后，再选涂其它答案标号。答在试题卷、草稿纸上无效。</w:t>
      </w:r>
    </w:p>
    <w:p w:rsidR="005A4C6B" w:rsidRDefault="006217E9">
      <w:pPr>
        <w:tabs>
          <w:tab w:val="left" w:pos="420"/>
          <w:tab w:val="left" w:pos="2520"/>
          <w:tab w:val="left" w:pos="4620"/>
          <w:tab w:val="left" w:pos="6720"/>
        </w:tabs>
        <w:adjustRightInd w:val="0"/>
        <w:snapToGrid w:val="0"/>
        <w:spacing w:line="240" w:lineRule="exact"/>
        <w:ind w:firstLineChars="200" w:firstLine="420"/>
        <w:rPr>
          <w:rFonts w:ascii="宋体" w:eastAsia="楷体" w:hAnsi="宋体" w:cs="Times New Roman"/>
          <w:bCs/>
        </w:rPr>
      </w:pPr>
      <w:r>
        <w:rPr>
          <w:rFonts w:ascii="宋体" w:eastAsia="楷体" w:hAnsi="宋体" w:cs="Times New Roman"/>
          <w:bCs/>
        </w:rPr>
        <w:t>3.</w:t>
      </w:r>
      <w:r>
        <w:rPr>
          <w:rFonts w:ascii="宋体" w:eastAsia="楷体" w:hAnsi="宋体" w:cs="Times New Roman"/>
          <w:bCs/>
        </w:rPr>
        <w:t>非选择题用</w:t>
      </w:r>
      <w:r>
        <w:rPr>
          <w:rFonts w:ascii="宋体" w:eastAsia="楷体" w:hAnsi="宋体" w:cs="Times New Roman"/>
          <w:bCs/>
        </w:rPr>
        <w:t>0.5</w:t>
      </w:r>
      <w:r>
        <w:rPr>
          <w:rFonts w:ascii="宋体" w:eastAsia="楷体" w:hAnsi="宋体" w:cs="Times New Roman"/>
          <w:bCs/>
        </w:rPr>
        <w:t>毫米黑色墨水签字笔将答案直接答在答题卡上对应的答题区域内。答在试题卷、草稿纸上无效。</w:t>
      </w:r>
    </w:p>
    <w:p w:rsidR="005A4C6B" w:rsidRDefault="006217E9">
      <w:pPr>
        <w:tabs>
          <w:tab w:val="left" w:pos="420"/>
          <w:tab w:val="left" w:pos="2520"/>
          <w:tab w:val="left" w:pos="4620"/>
          <w:tab w:val="left" w:pos="6720"/>
        </w:tabs>
        <w:adjustRightInd w:val="0"/>
        <w:snapToGrid w:val="0"/>
        <w:spacing w:line="240" w:lineRule="exact"/>
        <w:ind w:firstLineChars="200" w:firstLine="420"/>
        <w:jc w:val="left"/>
        <w:rPr>
          <w:rFonts w:ascii="宋体" w:eastAsia="楷体" w:hAnsi="宋体" w:cs="Times New Roman"/>
          <w:b/>
          <w:sz w:val="32"/>
          <w:szCs w:val="32"/>
        </w:rPr>
      </w:pPr>
      <w:r>
        <w:rPr>
          <w:rFonts w:ascii="宋体" w:eastAsia="楷体" w:hAnsi="宋体" w:cs="Times New Roman"/>
          <w:bCs/>
        </w:rPr>
        <w:t>4.</w:t>
      </w:r>
      <w:r>
        <w:rPr>
          <w:rFonts w:ascii="宋体" w:eastAsia="楷体" w:hAnsi="宋体" w:cs="Times New Roman"/>
          <w:bCs/>
        </w:rPr>
        <w:t>考生必须保持答题卡的整洁。考试结束后，请将本试题卷和答题卡一并上交。</w:t>
      </w:r>
    </w:p>
    <w:p w:rsidR="005A4C6B" w:rsidRDefault="005A4C6B" w:rsidP="008772C5">
      <w:pPr>
        <w:tabs>
          <w:tab w:val="left" w:pos="420"/>
          <w:tab w:val="left" w:pos="2520"/>
          <w:tab w:val="left" w:pos="4620"/>
          <w:tab w:val="left" w:pos="6720"/>
        </w:tabs>
        <w:adjustRightInd w:val="0"/>
        <w:snapToGrid w:val="0"/>
        <w:spacing w:beforeLines="100" w:afterLines="50" w:line="257" w:lineRule="auto"/>
        <w:rPr>
          <w:rFonts w:ascii="Times New Roman" w:eastAsia="方正书宋简体" w:hAnsi="Times New Roman" w:cs="Times New Roman"/>
          <w:b/>
          <w:sz w:val="32"/>
          <w:szCs w:val="32"/>
        </w:rPr>
      </w:pPr>
      <w:r w:rsidRPr="005A4C6B">
        <w:rPr>
          <w:rFonts w:ascii="宋体" w:eastAsia="黑体" w:hAnsi="宋体" w:cs="Times New Roman"/>
          <w:bCs/>
          <w:sz w:val="24"/>
          <w:szCs w:val="24"/>
        </w:rPr>
        <w:pict>
          <v:line id="_x0000_s1026" style="position:absolute;left:0;text-align:left;z-index:251660288" from="-1.05pt,3pt" to="426.45pt,3pt">
            <v:stroke joinstyle="miter"/>
          </v:line>
        </w:pict>
      </w:r>
      <w:r w:rsidR="006217E9">
        <w:rPr>
          <w:rFonts w:ascii="宋体" w:eastAsia="黑体" w:hAnsi="宋体" w:cs="Times New Roman"/>
          <w:bCs/>
          <w:sz w:val="24"/>
          <w:szCs w:val="24"/>
        </w:rPr>
        <w:t>一、积累运用</w:t>
      </w:r>
      <w:r w:rsidR="006217E9">
        <w:rPr>
          <w:rFonts w:ascii="宋体" w:eastAsiaTheme="majorEastAsia" w:hAnsi="宋体" w:cs="Times New Roman"/>
          <w:bCs/>
          <w:szCs w:val="21"/>
        </w:rPr>
        <w:t>（</w:t>
      </w:r>
      <w:r w:rsidR="006217E9">
        <w:rPr>
          <w:rFonts w:ascii="宋体" w:eastAsiaTheme="majorEastAsia" w:hAnsi="宋体" w:cs="Times New Roman"/>
          <w:bCs/>
          <w:szCs w:val="21"/>
        </w:rPr>
        <w:t>22</w:t>
      </w:r>
      <w:r w:rsidR="006217E9">
        <w:rPr>
          <w:rFonts w:ascii="宋体" w:eastAsiaTheme="majorEastAsia" w:hAnsi="宋体" w:cs="Times New Roman"/>
          <w:bCs/>
          <w:szCs w:val="21"/>
        </w:rPr>
        <w:t>分）</w:t>
      </w:r>
    </w:p>
    <w:p w:rsidR="005A4C6B" w:rsidRDefault="006217E9">
      <w:pPr>
        <w:tabs>
          <w:tab w:val="left" w:pos="420"/>
          <w:tab w:val="left" w:pos="2520"/>
          <w:tab w:val="left" w:pos="4620"/>
          <w:tab w:val="left" w:pos="6720"/>
        </w:tabs>
        <w:adjustRightInd w:val="0"/>
        <w:snapToGrid w:val="0"/>
        <w:rPr>
          <w:rFonts w:ascii="Times New Roman" w:eastAsiaTheme="majorEastAsia" w:hAnsi="Times New Roman" w:cs="Times New Roman"/>
          <w:szCs w:val="21"/>
        </w:rPr>
      </w:pPr>
      <w:r>
        <w:rPr>
          <w:rFonts w:ascii="Times New Roman" w:eastAsiaTheme="majorEastAsia" w:hAnsi="Times New Roman" w:cs="Times New Roman"/>
          <w:szCs w:val="21"/>
        </w:rPr>
        <w:t>1</w:t>
      </w:r>
      <w:r>
        <w:rPr>
          <w:rFonts w:ascii="Times New Roman" w:hAnsi="Times New Roman" w:cs="Times New Roman"/>
          <w:szCs w:val="21"/>
        </w:rPr>
        <w:t>.</w:t>
      </w:r>
      <w:r>
        <w:rPr>
          <w:rFonts w:ascii="Times New Roman" w:eastAsiaTheme="majorEastAsia" w:hAnsi="Times New Roman" w:cs="Times New Roman"/>
          <w:szCs w:val="21"/>
        </w:rPr>
        <w:t>下面选项中，词语的书写和加点字的注音完全正确的一项是（</w:t>
      </w:r>
      <w:r>
        <w:rPr>
          <w:rFonts w:ascii="Times New Roman" w:eastAsiaTheme="majorEastAsia" w:hAnsi="Times New Roman" w:cs="Times New Roman"/>
          <w:szCs w:val="21"/>
        </w:rPr>
        <w:t xml:space="preserve">     </w:t>
      </w:r>
      <w:r>
        <w:rPr>
          <w:rFonts w:ascii="Times New Roman" w:eastAsiaTheme="majorEastAsia" w:hAnsi="Times New Roman" w:cs="Times New Roman"/>
          <w:szCs w:val="21"/>
        </w:rPr>
        <w:t>）（</w:t>
      </w:r>
      <w:r>
        <w:rPr>
          <w:rFonts w:ascii="Times New Roman" w:eastAsiaTheme="majorEastAsia" w:hAnsi="Times New Roman" w:cs="Times New Roman"/>
          <w:szCs w:val="21"/>
        </w:rPr>
        <w:t>3</w:t>
      </w:r>
      <w:r>
        <w:rPr>
          <w:rFonts w:ascii="Times New Roman" w:eastAsiaTheme="majorEastAsia" w:hAnsi="Times New Roman" w:cs="Times New Roman"/>
          <w:szCs w:val="21"/>
        </w:rPr>
        <w:t>分）</w:t>
      </w:r>
    </w:p>
    <w:p w:rsidR="005A4C6B" w:rsidRDefault="006217E9">
      <w:pPr>
        <w:tabs>
          <w:tab w:val="left" w:pos="420"/>
          <w:tab w:val="left" w:pos="2520"/>
          <w:tab w:val="left" w:pos="4620"/>
          <w:tab w:val="left" w:pos="6720"/>
        </w:tabs>
        <w:adjustRightInd w:val="0"/>
        <w:snapToGrid w:val="0"/>
        <w:ind w:firstLineChars="100" w:firstLine="210"/>
        <w:rPr>
          <w:rFonts w:ascii="宋体" w:eastAsia="宋体" w:hAnsi="宋体" w:cs="Times New Roman"/>
          <w:szCs w:val="21"/>
        </w:rPr>
      </w:pPr>
      <w:r>
        <w:rPr>
          <w:rFonts w:ascii="宋体" w:eastAsia="宋体" w:hAnsi="宋体" w:cs="Times New Roman"/>
          <w:szCs w:val="21"/>
        </w:rPr>
        <w:t>A.</w:t>
      </w:r>
      <w:r>
        <w:rPr>
          <w:rFonts w:ascii="宋体" w:eastAsia="宋体" w:hAnsi="宋体" w:cs="Times New Roman" w:hint="eastAsia"/>
          <w:szCs w:val="21"/>
          <w:em w:val="dot"/>
        </w:rPr>
        <w:t>黧</w:t>
      </w:r>
      <w:r>
        <w:rPr>
          <w:rFonts w:ascii="宋体" w:eastAsia="宋体" w:hAnsi="宋体" w:cs="Times New Roman" w:hint="eastAsia"/>
          <w:szCs w:val="21"/>
        </w:rPr>
        <w:t>（</w:t>
      </w:r>
      <w:r>
        <w:rPr>
          <w:rFonts w:ascii="宋体" w:eastAsia="宋体" w:hAnsi="宋体" w:cs="Times New Roman" w:hint="eastAsia"/>
          <w:szCs w:val="21"/>
        </w:rPr>
        <w:t>l</w:t>
      </w:r>
      <w:r>
        <w:rPr>
          <w:rFonts w:ascii="宋体" w:eastAsia="宋体" w:hAnsi="宋体" w:cs="Times New Roman"/>
          <w:szCs w:val="21"/>
        </w:rPr>
        <w:t>í</w:t>
      </w:r>
      <w:r>
        <w:rPr>
          <w:rFonts w:ascii="宋体" w:eastAsia="宋体" w:hAnsi="宋体" w:cs="Times New Roman" w:hint="eastAsia"/>
          <w:szCs w:val="21"/>
        </w:rPr>
        <w:t>）黑</w:t>
      </w:r>
      <w:r>
        <w:rPr>
          <w:rFonts w:ascii="宋体" w:eastAsia="宋体" w:hAnsi="宋体" w:cs="Times New Roman" w:hint="eastAsia"/>
          <w:szCs w:val="21"/>
        </w:rPr>
        <w:t xml:space="preserve">    </w:t>
      </w:r>
      <w:r>
        <w:rPr>
          <w:rFonts w:ascii="宋体" w:eastAsia="宋体" w:hAnsi="宋体" w:cs="Times New Roman" w:hint="eastAsia"/>
          <w:szCs w:val="21"/>
        </w:rPr>
        <w:tab/>
      </w:r>
      <w:r>
        <w:rPr>
          <w:rFonts w:ascii="宋体" w:eastAsia="宋体" w:hAnsi="宋体" w:cs="Times New Roman" w:hint="eastAsia"/>
          <w:szCs w:val="21"/>
        </w:rPr>
        <w:t>襁</w:t>
      </w:r>
      <w:r>
        <w:rPr>
          <w:rFonts w:ascii="宋体" w:eastAsia="宋体" w:hAnsi="宋体" w:cs="Times New Roman" w:hint="eastAsia"/>
          <w:szCs w:val="21"/>
          <w:em w:val="dot"/>
        </w:rPr>
        <w:t>褓</w:t>
      </w:r>
      <w:r>
        <w:rPr>
          <w:rFonts w:ascii="宋体" w:eastAsia="宋体" w:hAnsi="宋体" w:cs="Times New Roman" w:hint="eastAsia"/>
          <w:szCs w:val="21"/>
        </w:rPr>
        <w:t>（</w:t>
      </w:r>
      <w:r>
        <w:rPr>
          <w:rFonts w:ascii="宋体" w:eastAsia="宋体" w:hAnsi="宋体" w:cs="Times New Roman" w:hint="eastAsia"/>
          <w:szCs w:val="21"/>
        </w:rPr>
        <w:t>b</w:t>
      </w:r>
      <w:r>
        <w:rPr>
          <w:rFonts w:ascii="宋体" w:eastAsia="宋体" w:hAnsi="宋体" w:cs="MS Mincho" w:hint="eastAsia"/>
          <w:szCs w:val="21"/>
        </w:rPr>
        <w:t>ǎ</w:t>
      </w:r>
      <w:r>
        <w:rPr>
          <w:rFonts w:ascii="宋体" w:eastAsia="宋体" w:hAnsi="宋体" w:cs="Times New Roman" w:hint="eastAsia"/>
          <w:szCs w:val="21"/>
        </w:rPr>
        <w:t>o</w:t>
      </w:r>
      <w:r>
        <w:rPr>
          <w:rFonts w:ascii="宋体" w:eastAsia="宋体" w:hAnsi="宋体" w:cs="Times New Roman" w:hint="eastAsia"/>
          <w:szCs w:val="21"/>
        </w:rPr>
        <w:t>）</w:t>
      </w:r>
      <w:r>
        <w:rPr>
          <w:rFonts w:ascii="宋体" w:eastAsia="宋体" w:hAnsi="宋体" w:cs="Times New Roman" w:hint="eastAsia"/>
          <w:szCs w:val="21"/>
        </w:rPr>
        <w:t xml:space="preserve">  </w:t>
      </w:r>
      <w:r>
        <w:rPr>
          <w:rFonts w:ascii="宋体" w:eastAsia="宋体" w:hAnsi="宋体" w:cs="Times New Roman" w:hint="eastAsia"/>
          <w:szCs w:val="21"/>
        </w:rPr>
        <w:tab/>
      </w:r>
      <w:r>
        <w:rPr>
          <w:rFonts w:ascii="宋体" w:eastAsia="宋体" w:hAnsi="宋体" w:cs="Times New Roman" w:hint="eastAsia"/>
          <w:szCs w:val="21"/>
          <w:em w:val="dot"/>
        </w:rPr>
        <w:t>篆</w:t>
      </w:r>
      <w:r>
        <w:rPr>
          <w:rFonts w:ascii="宋体" w:eastAsia="宋体" w:hAnsi="宋体" w:cs="Times New Roman" w:hint="eastAsia"/>
          <w:szCs w:val="21"/>
        </w:rPr>
        <w:t>（</w:t>
      </w:r>
      <w:r>
        <w:rPr>
          <w:rFonts w:ascii="宋体" w:eastAsia="宋体" w:hAnsi="宋体" w:cs="Times New Roman" w:hint="eastAsia"/>
          <w:szCs w:val="21"/>
        </w:rPr>
        <w:t>zhu</w:t>
      </w:r>
      <w:r>
        <w:rPr>
          <w:rFonts w:ascii="宋体" w:eastAsia="宋体" w:hAnsi="宋体" w:cs="Times New Roman"/>
          <w:szCs w:val="21"/>
        </w:rPr>
        <w:t>à</w:t>
      </w:r>
      <w:r>
        <w:rPr>
          <w:rFonts w:ascii="宋体" w:eastAsia="宋体" w:hAnsi="宋体" w:cs="Times New Roman" w:hint="eastAsia"/>
          <w:szCs w:val="21"/>
        </w:rPr>
        <w:t>n</w:t>
      </w:r>
      <w:r>
        <w:rPr>
          <w:rFonts w:ascii="宋体" w:eastAsia="宋体" w:hAnsi="宋体" w:cs="Times New Roman" w:hint="eastAsia"/>
          <w:szCs w:val="21"/>
        </w:rPr>
        <w:t>）章</w:t>
      </w:r>
      <w:r>
        <w:rPr>
          <w:rFonts w:ascii="宋体" w:eastAsia="宋体" w:hAnsi="宋体" w:cs="Times New Roman" w:hint="eastAsia"/>
          <w:szCs w:val="21"/>
        </w:rPr>
        <w:t xml:space="preserve">   </w:t>
      </w:r>
      <w:r>
        <w:rPr>
          <w:rFonts w:ascii="宋体" w:eastAsia="宋体" w:hAnsi="宋体" w:cs="Times New Roman" w:hint="eastAsia"/>
          <w:szCs w:val="21"/>
        </w:rPr>
        <w:tab/>
      </w:r>
      <w:r>
        <w:rPr>
          <w:rFonts w:ascii="宋体" w:eastAsia="宋体" w:hAnsi="宋体" w:cs="Times New Roman" w:hint="eastAsia"/>
          <w:szCs w:val="21"/>
        </w:rPr>
        <w:t>怒不可</w:t>
      </w:r>
      <w:r>
        <w:rPr>
          <w:rFonts w:ascii="宋体" w:eastAsia="宋体" w:hAnsi="宋体" w:cs="Times New Roman" w:hint="eastAsia"/>
          <w:szCs w:val="21"/>
          <w:em w:val="dot"/>
        </w:rPr>
        <w:t>遏</w:t>
      </w:r>
      <w:r>
        <w:rPr>
          <w:rFonts w:ascii="宋体" w:eastAsia="宋体" w:hAnsi="宋体" w:cs="Times New Roman" w:hint="eastAsia"/>
          <w:szCs w:val="21"/>
        </w:rPr>
        <w:t>（</w:t>
      </w:r>
      <w:r>
        <w:rPr>
          <w:rFonts w:ascii="宋体" w:eastAsia="宋体" w:hAnsi="宋体" w:cs="Times New Roman"/>
          <w:szCs w:val="21"/>
        </w:rPr>
        <w:t>è</w:t>
      </w:r>
      <w:r>
        <w:rPr>
          <w:rFonts w:ascii="宋体" w:eastAsia="宋体" w:hAnsi="宋体" w:cs="Times New Roman" w:hint="eastAsia"/>
          <w:szCs w:val="21"/>
        </w:rPr>
        <w:t>）</w:t>
      </w:r>
    </w:p>
    <w:p w:rsidR="005A4C6B" w:rsidRDefault="006217E9">
      <w:pPr>
        <w:tabs>
          <w:tab w:val="left" w:pos="420"/>
          <w:tab w:val="left" w:pos="2520"/>
          <w:tab w:val="left" w:pos="4620"/>
          <w:tab w:val="left" w:pos="6720"/>
        </w:tabs>
        <w:adjustRightInd w:val="0"/>
        <w:snapToGrid w:val="0"/>
        <w:ind w:firstLineChars="100" w:firstLine="210"/>
        <w:rPr>
          <w:rFonts w:ascii="宋体" w:eastAsia="宋体" w:hAnsi="宋体" w:cs="Times New Roman"/>
          <w:szCs w:val="21"/>
        </w:rPr>
      </w:pPr>
      <w:r>
        <w:rPr>
          <w:rFonts w:ascii="宋体" w:eastAsia="宋体" w:hAnsi="宋体" w:cs="Times New Roman"/>
          <w:szCs w:val="21"/>
        </w:rPr>
        <w:t>B.</w:t>
      </w:r>
      <w:r>
        <w:rPr>
          <w:rFonts w:ascii="宋体" w:eastAsia="宋体" w:hAnsi="宋体" w:cs="Times New Roman" w:hint="eastAsia"/>
          <w:szCs w:val="21"/>
          <w:em w:val="dot"/>
        </w:rPr>
        <w:t>缄</w:t>
      </w:r>
      <w:r>
        <w:rPr>
          <w:rFonts w:ascii="宋体" w:eastAsia="宋体" w:hAnsi="宋体" w:cs="Times New Roman" w:hint="eastAsia"/>
          <w:szCs w:val="21"/>
        </w:rPr>
        <w:t>（</w:t>
      </w:r>
      <w:r>
        <w:rPr>
          <w:rFonts w:ascii="宋体" w:eastAsia="宋体" w:hAnsi="宋体" w:cs="Times New Roman" w:hint="eastAsia"/>
          <w:szCs w:val="21"/>
        </w:rPr>
        <w:t>ji</w:t>
      </w:r>
      <w:r>
        <w:rPr>
          <w:rFonts w:ascii="宋体" w:eastAsia="宋体" w:hAnsi="宋体" w:cs="Times New Roman"/>
          <w:szCs w:val="21"/>
        </w:rPr>
        <w:t>ā</w:t>
      </w:r>
      <w:r>
        <w:rPr>
          <w:rFonts w:ascii="宋体" w:eastAsia="宋体" w:hAnsi="宋体" w:cs="Times New Roman" w:hint="eastAsia"/>
          <w:szCs w:val="21"/>
        </w:rPr>
        <w:t>n</w:t>
      </w:r>
      <w:r>
        <w:rPr>
          <w:rFonts w:ascii="宋体" w:eastAsia="宋体" w:hAnsi="宋体" w:cs="Times New Roman" w:hint="eastAsia"/>
          <w:szCs w:val="21"/>
        </w:rPr>
        <w:t>）默</w:t>
      </w:r>
      <w:r>
        <w:rPr>
          <w:rFonts w:ascii="宋体" w:eastAsia="宋体" w:hAnsi="宋体" w:cs="Times New Roman" w:hint="eastAsia"/>
          <w:szCs w:val="21"/>
        </w:rPr>
        <w:t xml:space="preserve">   </w:t>
      </w:r>
      <w:r>
        <w:rPr>
          <w:rFonts w:ascii="宋体" w:eastAsia="宋体" w:hAnsi="宋体" w:cs="Times New Roman" w:hint="eastAsia"/>
          <w:szCs w:val="21"/>
        </w:rPr>
        <w:tab/>
      </w:r>
      <w:r>
        <w:rPr>
          <w:rFonts w:ascii="宋体" w:eastAsia="宋体" w:hAnsi="宋体" w:cs="Times New Roman" w:hint="eastAsia"/>
          <w:szCs w:val="21"/>
          <w:em w:val="dot"/>
        </w:rPr>
        <w:t>椎</w:t>
      </w:r>
      <w:r>
        <w:rPr>
          <w:rFonts w:ascii="宋体" w:eastAsia="宋体" w:hAnsi="宋体" w:cs="Times New Roman" w:hint="eastAsia"/>
          <w:szCs w:val="21"/>
        </w:rPr>
        <w:t>（</w:t>
      </w:r>
      <w:r>
        <w:rPr>
          <w:rFonts w:ascii="宋体" w:eastAsia="宋体" w:hAnsi="宋体" w:cs="Times New Roman" w:hint="eastAsia"/>
          <w:szCs w:val="21"/>
        </w:rPr>
        <w:t>cu</w:t>
      </w:r>
      <w:r>
        <w:rPr>
          <w:rFonts w:ascii="宋体" w:eastAsia="宋体" w:hAnsi="宋体" w:cs="Times New Roman"/>
          <w:szCs w:val="21"/>
        </w:rPr>
        <w:t>í</w:t>
      </w:r>
      <w:r>
        <w:rPr>
          <w:rFonts w:ascii="宋体" w:eastAsia="宋体" w:hAnsi="宋体" w:cs="Times New Roman" w:hint="eastAsia"/>
          <w:szCs w:val="21"/>
        </w:rPr>
        <w:t>）髻</w:t>
      </w:r>
      <w:r>
        <w:rPr>
          <w:rFonts w:ascii="宋体" w:eastAsia="宋体" w:hAnsi="宋体" w:cs="Times New Roman" w:hint="eastAsia"/>
          <w:szCs w:val="21"/>
          <w:em w:val="dot"/>
        </w:rPr>
        <w:tab/>
      </w:r>
      <w:r>
        <w:rPr>
          <w:rFonts w:ascii="宋体" w:eastAsia="宋体" w:hAnsi="宋体" w:cs="Times New Roman" w:hint="eastAsia"/>
          <w:szCs w:val="21"/>
          <w:em w:val="dot"/>
        </w:rPr>
        <w:t>褶</w:t>
      </w:r>
      <w:r>
        <w:rPr>
          <w:rFonts w:ascii="宋体" w:eastAsia="宋体" w:hAnsi="宋体" w:cs="Times New Roman" w:hint="eastAsia"/>
          <w:szCs w:val="21"/>
        </w:rPr>
        <w:t>（</w:t>
      </w:r>
      <w:r>
        <w:rPr>
          <w:rFonts w:ascii="宋体" w:eastAsia="宋体" w:hAnsi="宋体" w:cs="Times New Roman" w:hint="eastAsia"/>
          <w:szCs w:val="21"/>
        </w:rPr>
        <w:t>zh</w:t>
      </w:r>
      <w:r>
        <w:rPr>
          <w:rFonts w:ascii="宋体" w:eastAsia="宋体" w:hAnsi="宋体" w:cs="Times New Roman"/>
          <w:szCs w:val="21"/>
        </w:rPr>
        <w:t>é</w:t>
      </w:r>
      <w:r>
        <w:rPr>
          <w:rFonts w:ascii="宋体" w:eastAsia="宋体" w:hAnsi="宋体" w:cs="Times New Roman" w:hint="eastAsia"/>
          <w:szCs w:val="21"/>
        </w:rPr>
        <w:t>）皱</w:t>
      </w:r>
      <w:r>
        <w:rPr>
          <w:rFonts w:ascii="宋体" w:eastAsia="宋体" w:hAnsi="宋体" w:cs="Times New Roman" w:hint="eastAsia"/>
          <w:szCs w:val="21"/>
          <w:em w:val="dot"/>
        </w:rPr>
        <w:tab/>
      </w:r>
      <w:r>
        <w:rPr>
          <w:rFonts w:ascii="宋体" w:eastAsia="宋体" w:hAnsi="宋体" w:cs="Times New Roman" w:hint="eastAsia"/>
          <w:szCs w:val="21"/>
        </w:rPr>
        <w:t>选贤</w:t>
      </w:r>
      <w:r>
        <w:rPr>
          <w:rFonts w:ascii="宋体" w:eastAsia="宋体" w:hAnsi="宋体" w:cs="Times New Roman" w:hint="eastAsia"/>
          <w:szCs w:val="21"/>
          <w:em w:val="dot"/>
        </w:rPr>
        <w:t>与</w:t>
      </w:r>
      <w:r>
        <w:rPr>
          <w:rFonts w:ascii="宋体" w:eastAsia="宋体" w:hAnsi="宋体" w:cs="Times New Roman" w:hint="eastAsia"/>
          <w:szCs w:val="21"/>
        </w:rPr>
        <w:t>（</w:t>
      </w:r>
      <w:r>
        <w:rPr>
          <w:rFonts w:ascii="宋体" w:eastAsia="宋体" w:hAnsi="宋体" w:cs="Times New Roman" w:hint="eastAsia"/>
          <w:szCs w:val="21"/>
        </w:rPr>
        <w:t>j</w:t>
      </w:r>
      <w:r>
        <w:rPr>
          <w:rFonts w:ascii="宋体" w:eastAsia="宋体" w:hAnsi="宋体" w:cs="Times New Roman"/>
          <w:szCs w:val="21"/>
        </w:rPr>
        <w:t>ù</w:t>
      </w:r>
      <w:r>
        <w:rPr>
          <w:rFonts w:ascii="宋体" w:eastAsia="宋体" w:hAnsi="宋体" w:cs="Times New Roman" w:hint="eastAsia"/>
          <w:szCs w:val="21"/>
        </w:rPr>
        <w:t>)</w:t>
      </w:r>
      <w:r>
        <w:rPr>
          <w:rFonts w:ascii="宋体" w:eastAsia="宋体" w:hAnsi="宋体" w:cs="Times New Roman" w:hint="eastAsia"/>
          <w:szCs w:val="21"/>
        </w:rPr>
        <w:t>能</w:t>
      </w:r>
    </w:p>
    <w:p w:rsidR="005A4C6B" w:rsidRDefault="006217E9">
      <w:pPr>
        <w:tabs>
          <w:tab w:val="left" w:pos="420"/>
          <w:tab w:val="left" w:pos="2520"/>
          <w:tab w:val="left" w:pos="4620"/>
          <w:tab w:val="left" w:pos="6720"/>
        </w:tabs>
        <w:adjustRightInd w:val="0"/>
        <w:snapToGrid w:val="0"/>
        <w:ind w:firstLineChars="100" w:firstLine="210"/>
        <w:rPr>
          <w:rFonts w:ascii="宋体" w:eastAsia="宋体" w:hAnsi="宋体" w:cs="Times New Roman"/>
          <w:szCs w:val="21"/>
        </w:rPr>
      </w:pPr>
      <w:r>
        <w:rPr>
          <w:rFonts w:ascii="宋体" w:eastAsia="宋体" w:hAnsi="宋体" w:cs="Times New Roman"/>
          <w:szCs w:val="21"/>
        </w:rPr>
        <w:t>C.</w:t>
      </w:r>
      <w:r>
        <w:rPr>
          <w:rFonts w:ascii="宋体" w:eastAsia="宋体" w:hAnsi="宋体" w:cs="Times New Roman" w:hint="eastAsia"/>
          <w:szCs w:val="21"/>
          <w:em w:val="dot"/>
        </w:rPr>
        <w:t>亢</w:t>
      </w:r>
      <w:r>
        <w:rPr>
          <w:rFonts w:ascii="宋体" w:eastAsia="宋体" w:hAnsi="宋体" w:cs="Times New Roman" w:hint="eastAsia"/>
          <w:szCs w:val="21"/>
        </w:rPr>
        <w:t>（</w:t>
      </w:r>
      <w:r>
        <w:rPr>
          <w:rFonts w:ascii="宋体" w:eastAsia="宋体" w:hAnsi="宋体" w:cs="Times New Roman" w:hint="eastAsia"/>
          <w:szCs w:val="21"/>
        </w:rPr>
        <w:t>k</w:t>
      </w:r>
      <w:r>
        <w:rPr>
          <w:rFonts w:ascii="宋体" w:eastAsia="宋体" w:hAnsi="宋体" w:cs="Times New Roman"/>
          <w:szCs w:val="21"/>
        </w:rPr>
        <w:t>à</w:t>
      </w:r>
      <w:r>
        <w:rPr>
          <w:rFonts w:ascii="宋体" w:eastAsia="宋体" w:hAnsi="宋体" w:cs="Times New Roman" w:hint="eastAsia"/>
          <w:szCs w:val="21"/>
        </w:rPr>
        <w:t>n</w:t>
      </w:r>
      <w:r>
        <w:rPr>
          <w:rFonts w:ascii="宋体" w:eastAsia="宋体" w:hAnsi="宋体" w:cs="Times New Roman" w:hint="eastAsia"/>
          <w:szCs w:val="21"/>
        </w:rPr>
        <w:t>ɡ）奋</w:t>
      </w:r>
      <w:r>
        <w:rPr>
          <w:rFonts w:ascii="宋体" w:eastAsia="宋体" w:hAnsi="宋体" w:cs="Times New Roman" w:hint="eastAsia"/>
          <w:szCs w:val="21"/>
          <w:em w:val="dot"/>
        </w:rPr>
        <w:tab/>
      </w:r>
      <w:r>
        <w:rPr>
          <w:rFonts w:ascii="宋体" w:eastAsia="宋体" w:hAnsi="宋体" w:cs="Times New Roman" w:hint="eastAsia"/>
          <w:szCs w:val="21"/>
          <w:em w:val="dot"/>
        </w:rPr>
        <w:t>桕</w:t>
      </w:r>
      <w:r>
        <w:rPr>
          <w:rFonts w:ascii="宋体" w:eastAsia="宋体" w:hAnsi="宋体" w:cs="Times New Roman" w:hint="eastAsia"/>
          <w:szCs w:val="21"/>
        </w:rPr>
        <w:t>（</w:t>
      </w:r>
      <w:r>
        <w:rPr>
          <w:rFonts w:ascii="宋体" w:eastAsia="宋体" w:hAnsi="宋体" w:cs="Times New Roman" w:hint="eastAsia"/>
          <w:szCs w:val="21"/>
        </w:rPr>
        <w:t>ji</w:t>
      </w:r>
      <w:r>
        <w:rPr>
          <w:rFonts w:ascii="宋体" w:eastAsia="宋体" w:hAnsi="宋体" w:cs="Times New Roman"/>
          <w:szCs w:val="21"/>
        </w:rPr>
        <w:t>ù</w:t>
      </w:r>
      <w:r>
        <w:rPr>
          <w:rFonts w:ascii="宋体" w:eastAsia="宋体" w:hAnsi="宋体" w:cs="Times New Roman" w:hint="eastAsia"/>
          <w:szCs w:val="21"/>
        </w:rPr>
        <w:t>）树</w:t>
      </w:r>
      <w:r>
        <w:rPr>
          <w:rFonts w:ascii="宋体" w:eastAsia="宋体" w:hAnsi="宋体" w:cs="Times New Roman" w:hint="eastAsia"/>
          <w:szCs w:val="21"/>
          <w:em w:val="dot"/>
        </w:rPr>
        <w:tab/>
      </w:r>
      <w:r>
        <w:rPr>
          <w:rFonts w:ascii="宋体" w:eastAsia="宋体" w:hAnsi="宋体" w:cs="Times New Roman" w:hint="eastAsia"/>
          <w:szCs w:val="21"/>
          <w:em w:val="dot"/>
        </w:rPr>
        <w:t>叉</w:t>
      </w:r>
      <w:r>
        <w:rPr>
          <w:rFonts w:ascii="宋体" w:eastAsia="宋体" w:hAnsi="宋体" w:cs="Times New Roman" w:hint="eastAsia"/>
          <w:szCs w:val="21"/>
        </w:rPr>
        <w:t>（</w:t>
      </w:r>
      <w:r>
        <w:rPr>
          <w:rFonts w:ascii="宋体" w:eastAsia="宋体" w:hAnsi="宋体" w:cs="Times New Roman" w:hint="eastAsia"/>
          <w:szCs w:val="21"/>
        </w:rPr>
        <w:t>ch</w:t>
      </w:r>
      <w:r>
        <w:rPr>
          <w:rFonts w:ascii="宋体" w:eastAsia="宋体" w:hAnsi="宋体" w:cs="Times New Roman"/>
          <w:szCs w:val="21"/>
        </w:rPr>
        <w:t>à</w:t>
      </w:r>
      <w:r>
        <w:rPr>
          <w:rFonts w:ascii="宋体" w:eastAsia="宋体" w:hAnsi="宋体" w:cs="Times New Roman" w:hint="eastAsia"/>
          <w:szCs w:val="21"/>
        </w:rPr>
        <w:t>）港</w:t>
      </w:r>
      <w:r>
        <w:rPr>
          <w:rFonts w:ascii="宋体" w:eastAsia="宋体" w:hAnsi="宋体" w:cs="Times New Roman" w:hint="eastAsia"/>
          <w:szCs w:val="21"/>
          <w:em w:val="dot"/>
        </w:rPr>
        <w:tab/>
      </w:r>
      <w:r>
        <w:rPr>
          <w:rFonts w:ascii="宋体" w:eastAsia="宋体" w:hAnsi="宋体" w:cs="Times New Roman" w:hint="eastAsia"/>
          <w:szCs w:val="21"/>
          <w:em w:val="dot"/>
        </w:rPr>
        <w:t>慕</w:t>
      </w:r>
      <w:r>
        <w:rPr>
          <w:rFonts w:ascii="宋体" w:eastAsia="宋体" w:hAnsi="宋体" w:cs="Times New Roman" w:hint="eastAsia"/>
          <w:szCs w:val="21"/>
        </w:rPr>
        <w:t>（</w:t>
      </w:r>
      <w:r>
        <w:rPr>
          <w:rFonts w:ascii="宋体" w:eastAsia="宋体" w:hAnsi="宋体" w:cs="Times New Roman" w:hint="eastAsia"/>
          <w:szCs w:val="21"/>
        </w:rPr>
        <w:t>m</w:t>
      </w:r>
      <w:r>
        <w:rPr>
          <w:rFonts w:ascii="宋体" w:eastAsia="宋体" w:hAnsi="宋体" w:cs="Times New Roman"/>
          <w:szCs w:val="21"/>
        </w:rPr>
        <w:t>ò</w:t>
      </w:r>
      <w:r>
        <w:rPr>
          <w:rFonts w:ascii="宋体" w:eastAsia="宋体" w:hAnsi="宋体" w:cs="Times New Roman" w:hint="eastAsia"/>
          <w:szCs w:val="21"/>
        </w:rPr>
        <w:t>）然回首</w:t>
      </w:r>
    </w:p>
    <w:p w:rsidR="005A4C6B" w:rsidRDefault="006217E9">
      <w:pPr>
        <w:tabs>
          <w:tab w:val="left" w:pos="2520"/>
          <w:tab w:val="left" w:pos="4620"/>
          <w:tab w:val="left" w:pos="6720"/>
        </w:tabs>
        <w:adjustRightInd w:val="0"/>
        <w:snapToGrid w:val="0"/>
        <w:ind w:firstLineChars="100" w:firstLine="210"/>
        <w:rPr>
          <w:rFonts w:ascii="宋体" w:eastAsia="宋体" w:hAnsi="宋体" w:cs="Times New Roman"/>
          <w:szCs w:val="21"/>
        </w:rPr>
      </w:pPr>
      <w:r>
        <w:rPr>
          <w:rFonts w:ascii="宋体" w:eastAsia="宋体" w:hAnsi="宋体" w:cs="Times New Roman"/>
          <w:szCs w:val="21"/>
        </w:rPr>
        <w:t>D.</w:t>
      </w:r>
      <w:r>
        <w:rPr>
          <w:rFonts w:ascii="宋体" w:eastAsia="宋体" w:hAnsi="宋体" w:cs="Times New Roman" w:hint="eastAsia"/>
          <w:szCs w:val="21"/>
          <w:em w:val="dot"/>
        </w:rPr>
        <w:t>怡</w:t>
      </w:r>
      <w:r>
        <w:rPr>
          <w:rFonts w:ascii="宋体" w:eastAsia="宋体" w:hAnsi="宋体" w:cs="Times New Roman" w:hint="eastAsia"/>
          <w:szCs w:val="21"/>
        </w:rPr>
        <w:t>（</w:t>
      </w:r>
      <w:r>
        <w:rPr>
          <w:rFonts w:ascii="宋体" w:eastAsia="宋体" w:hAnsi="宋体" w:cs="Times New Roman" w:hint="eastAsia"/>
          <w:szCs w:val="21"/>
        </w:rPr>
        <w:t>y</w:t>
      </w:r>
      <w:r>
        <w:rPr>
          <w:rFonts w:ascii="宋体" w:eastAsia="宋体" w:hAnsi="宋体" w:cs="Times New Roman"/>
          <w:szCs w:val="21"/>
        </w:rPr>
        <w:t>í</w:t>
      </w:r>
      <w:r>
        <w:rPr>
          <w:rFonts w:ascii="宋体" w:eastAsia="宋体" w:hAnsi="宋体" w:cs="Times New Roman" w:hint="eastAsia"/>
          <w:szCs w:val="21"/>
        </w:rPr>
        <w:t>）然</w:t>
      </w:r>
      <w:r>
        <w:rPr>
          <w:rFonts w:ascii="宋体" w:eastAsia="宋体" w:hAnsi="宋体" w:cs="Times New Roman" w:hint="eastAsia"/>
          <w:szCs w:val="21"/>
          <w:em w:val="dot"/>
        </w:rPr>
        <w:tab/>
      </w:r>
      <w:r>
        <w:rPr>
          <w:rFonts w:ascii="宋体" w:eastAsia="宋体" w:hAnsi="宋体" w:cs="Times New Roman" w:hint="eastAsia"/>
          <w:szCs w:val="21"/>
          <w:em w:val="dot"/>
        </w:rPr>
        <w:t>鲲</w:t>
      </w:r>
      <w:r>
        <w:rPr>
          <w:rFonts w:ascii="宋体" w:eastAsia="宋体" w:hAnsi="宋体" w:cs="Times New Roman" w:hint="eastAsia"/>
          <w:szCs w:val="21"/>
        </w:rPr>
        <w:t>（</w:t>
      </w:r>
      <w:r>
        <w:rPr>
          <w:rFonts w:ascii="宋体" w:eastAsia="宋体" w:hAnsi="宋体" w:cs="Times New Roman" w:hint="eastAsia"/>
          <w:szCs w:val="21"/>
        </w:rPr>
        <w:t>k</w:t>
      </w:r>
      <w:r>
        <w:rPr>
          <w:rFonts w:ascii="宋体" w:eastAsia="宋体" w:hAnsi="宋体" w:cs="Times New Roman"/>
          <w:szCs w:val="21"/>
        </w:rPr>
        <w:t>ū</w:t>
      </w:r>
      <w:r>
        <w:rPr>
          <w:rFonts w:ascii="宋体" w:eastAsia="宋体" w:hAnsi="宋体" w:cs="Times New Roman" w:hint="eastAsia"/>
          <w:szCs w:val="21"/>
        </w:rPr>
        <w:t>n</w:t>
      </w:r>
      <w:r>
        <w:rPr>
          <w:rFonts w:ascii="宋体" w:eastAsia="宋体" w:hAnsi="宋体" w:cs="Times New Roman" w:hint="eastAsia"/>
          <w:szCs w:val="21"/>
        </w:rPr>
        <w:t>）鹏</w:t>
      </w:r>
      <w:r>
        <w:rPr>
          <w:rFonts w:ascii="宋体" w:eastAsia="宋体" w:hAnsi="宋体" w:cs="Times New Roman" w:hint="eastAsia"/>
          <w:szCs w:val="21"/>
          <w:em w:val="dot"/>
        </w:rPr>
        <w:tab/>
      </w:r>
      <w:r>
        <w:rPr>
          <w:rFonts w:ascii="宋体" w:eastAsia="宋体" w:hAnsi="宋体" w:cs="Times New Roman" w:hint="eastAsia"/>
          <w:szCs w:val="21"/>
          <w:em w:val="dot"/>
        </w:rPr>
        <w:t>翌</w:t>
      </w:r>
      <w:r>
        <w:rPr>
          <w:rFonts w:ascii="宋体" w:eastAsia="宋体" w:hAnsi="宋体" w:cs="Times New Roman" w:hint="eastAsia"/>
          <w:szCs w:val="21"/>
        </w:rPr>
        <w:t>（</w:t>
      </w:r>
      <w:r>
        <w:rPr>
          <w:rFonts w:ascii="宋体" w:eastAsia="宋体" w:hAnsi="宋体" w:cs="Times New Roman" w:hint="eastAsia"/>
          <w:szCs w:val="21"/>
        </w:rPr>
        <w:t>y</w:t>
      </w:r>
      <w:r>
        <w:rPr>
          <w:rFonts w:ascii="宋体" w:eastAsia="宋体" w:hAnsi="宋体" w:cs="Times New Roman"/>
          <w:szCs w:val="21"/>
        </w:rPr>
        <w:t>ì</w:t>
      </w:r>
      <w:r>
        <w:rPr>
          <w:rFonts w:ascii="宋体" w:eastAsia="宋体" w:hAnsi="宋体" w:cs="Times New Roman" w:hint="eastAsia"/>
          <w:szCs w:val="21"/>
        </w:rPr>
        <w:t>）日</w:t>
      </w:r>
      <w:r>
        <w:rPr>
          <w:rFonts w:ascii="宋体" w:eastAsia="宋体" w:hAnsi="宋体" w:cs="Times New Roman" w:hint="eastAsia"/>
          <w:szCs w:val="21"/>
          <w:em w:val="dot"/>
        </w:rPr>
        <w:tab/>
      </w:r>
      <w:r>
        <w:rPr>
          <w:rFonts w:ascii="宋体" w:eastAsia="宋体" w:hAnsi="宋体" w:cs="Times New Roman" w:hint="eastAsia"/>
          <w:szCs w:val="21"/>
          <w:em w:val="dot"/>
        </w:rPr>
        <w:t>辚</w:t>
      </w:r>
      <w:r>
        <w:rPr>
          <w:rFonts w:ascii="宋体" w:eastAsia="宋体" w:hAnsi="宋体" w:cs="Times New Roman" w:hint="eastAsia"/>
          <w:szCs w:val="21"/>
        </w:rPr>
        <w:t>（</w:t>
      </w:r>
      <w:r>
        <w:rPr>
          <w:rFonts w:ascii="宋体" w:eastAsia="宋体" w:hAnsi="宋体" w:cs="Times New Roman" w:hint="eastAsia"/>
          <w:szCs w:val="21"/>
        </w:rPr>
        <w:t>l</w:t>
      </w:r>
      <w:r>
        <w:rPr>
          <w:rFonts w:ascii="宋体" w:eastAsia="宋体" w:hAnsi="宋体" w:cs="Times New Roman"/>
          <w:szCs w:val="21"/>
        </w:rPr>
        <w:t>í</w:t>
      </w:r>
      <w:r>
        <w:rPr>
          <w:rFonts w:ascii="宋体" w:eastAsia="宋体" w:hAnsi="宋体" w:cs="Times New Roman" w:hint="eastAsia"/>
          <w:szCs w:val="21"/>
        </w:rPr>
        <w:t>n</w:t>
      </w:r>
      <w:r>
        <w:rPr>
          <w:rFonts w:ascii="宋体" w:eastAsia="宋体" w:hAnsi="宋体" w:cs="Times New Roman" w:hint="eastAsia"/>
          <w:szCs w:val="21"/>
        </w:rPr>
        <w:t>ɡ）辚前行</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2.</w:t>
      </w:r>
      <w:r>
        <w:rPr>
          <w:rFonts w:ascii="宋体" w:eastAsia="宋体" w:hAnsi="宋体" w:cs="宋体" w:hint="eastAsia"/>
          <w:color w:val="1E1E1E"/>
          <w:kern w:val="0"/>
          <w:szCs w:val="21"/>
          <w:shd w:val="clear" w:color="auto" w:fill="FFFFFF"/>
          <w:lang/>
        </w:rPr>
        <w:t>依次填入下面横线处的词语，最恰当的一项是（</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ind w:firstLineChars="200" w:firstLine="42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三星堆遗址新发现“再惊天下”：青铜顶尊人像、大型青铜面具、黄金树叶等，着中华文明的丰富性和多样性。同一时间，在长江下游的上山考古遗址公园，一粒已炭化的“万年米”，成为世界稻作文化起源的实物见证。</w:t>
      </w:r>
      <w:r>
        <w:rPr>
          <w:rFonts w:ascii="宋体" w:eastAsia="宋体" w:hAnsi="宋体" w:cs="宋体" w:hint="eastAsia"/>
          <w:color w:val="1E1E1E"/>
          <w:kern w:val="0"/>
          <w:szCs w:val="21"/>
          <w:shd w:val="clear" w:color="auto" w:fill="FFFFFF"/>
          <w:lang/>
        </w:rPr>
        <w:t xml:space="preserve"> </w:t>
      </w:r>
    </w:p>
    <w:p w:rsidR="005A4C6B" w:rsidRDefault="006217E9">
      <w:pPr>
        <w:widowControl/>
        <w:shd w:val="clear" w:color="auto" w:fill="FFFFFF"/>
        <w:ind w:firstLineChars="200" w:firstLine="42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长江加速释放着独一无二的文明之光，着中华文明对世界文明的重大贡献，长江文化魅力将源源不断地释放出来。牢记总书记嘱托，我们一定能守护好长江，一定能</w:t>
      </w:r>
      <w:r>
        <w:rPr>
          <w:rFonts w:ascii="宋体" w:eastAsia="宋体" w:hAnsi="宋体" w:cs="宋体" w:hint="eastAsia"/>
          <w:color w:val="1E1E1E"/>
          <w:kern w:val="0"/>
          <w:szCs w:val="21"/>
          <w:shd w:val="clear" w:color="auto" w:fill="FFFFFF"/>
          <w:lang/>
        </w:rPr>
        <w:t>好中华文明摇篮。</w:t>
      </w:r>
      <w:r>
        <w:rPr>
          <w:rFonts w:ascii="宋体" w:eastAsia="宋体" w:hAnsi="宋体" w:cs="宋体" w:hint="eastAsia"/>
          <w:color w:val="1E1E1E"/>
          <w:kern w:val="0"/>
          <w:szCs w:val="21"/>
          <w:shd w:val="clear" w:color="auto" w:fill="FFFFFF"/>
          <w:lang/>
        </w:rPr>
        <w:t xml:space="preserve">   </w:t>
      </w:r>
    </w:p>
    <w:p w:rsidR="005A4C6B" w:rsidRDefault="006217E9">
      <w:pPr>
        <w:widowControl/>
        <w:shd w:val="clear" w:color="auto" w:fill="FFFFFF"/>
        <w:ind w:firstLineChars="100" w:firstLine="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A.</w:t>
      </w:r>
      <w:r>
        <w:rPr>
          <w:rFonts w:ascii="宋体" w:eastAsia="宋体" w:hAnsi="宋体" w:cs="宋体" w:hint="eastAsia"/>
          <w:color w:val="1E1E1E"/>
          <w:kern w:val="0"/>
          <w:szCs w:val="21"/>
          <w:shd w:val="clear" w:color="auto" w:fill="FFFFFF"/>
          <w:lang/>
        </w:rPr>
        <w:t>显示</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就是</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展现</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守望</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t>B.</w:t>
      </w:r>
      <w:r>
        <w:rPr>
          <w:rFonts w:ascii="宋体" w:eastAsia="宋体" w:hAnsi="宋体" w:cs="宋体" w:hint="eastAsia"/>
          <w:color w:val="1E1E1E"/>
          <w:kern w:val="0"/>
          <w:szCs w:val="21"/>
          <w:shd w:val="clear" w:color="auto" w:fill="FFFFFF"/>
          <w:lang/>
        </w:rPr>
        <w:t>昭示</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几乎</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展示</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守护</w:t>
      </w:r>
      <w:r>
        <w:rPr>
          <w:rFonts w:ascii="宋体" w:eastAsia="宋体" w:hAnsi="宋体" w:cs="宋体" w:hint="eastAsia"/>
          <w:color w:val="1E1E1E"/>
          <w:kern w:val="0"/>
          <w:szCs w:val="21"/>
          <w:shd w:val="clear" w:color="auto" w:fill="FFFFFF"/>
          <w:lang/>
        </w:rPr>
        <w:t xml:space="preserve">  </w:t>
      </w:r>
    </w:p>
    <w:p w:rsidR="005A4C6B" w:rsidRDefault="006217E9">
      <w:pPr>
        <w:widowControl/>
        <w:shd w:val="clear" w:color="auto" w:fill="FFFFFF"/>
        <w:ind w:firstLineChars="100" w:firstLine="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C.</w:t>
      </w:r>
      <w:r>
        <w:rPr>
          <w:rFonts w:ascii="宋体" w:eastAsia="宋体" w:hAnsi="宋体" w:cs="宋体" w:hint="eastAsia"/>
          <w:color w:val="1E1E1E"/>
          <w:kern w:val="0"/>
          <w:szCs w:val="21"/>
          <w:shd w:val="clear" w:color="auto" w:fill="FFFFFF"/>
          <w:lang/>
        </w:rPr>
        <w:t>昭示</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就是</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展示</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保护</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t>D.</w:t>
      </w:r>
      <w:r>
        <w:rPr>
          <w:rFonts w:ascii="宋体" w:eastAsia="宋体" w:hAnsi="宋体" w:cs="宋体" w:hint="eastAsia"/>
          <w:color w:val="1E1E1E"/>
          <w:kern w:val="0"/>
          <w:szCs w:val="21"/>
          <w:shd w:val="clear" w:color="auto" w:fill="FFFFFF"/>
          <w:lang/>
        </w:rPr>
        <w:t>彰显</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几乎</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展望</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守望</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仔细阅读下面的句子，选出没有语病的一项（</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ind w:leftChars="90" w:left="399" w:hangingChars="100" w:hanging="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A.2017</w:t>
      </w:r>
      <w:r>
        <w:rPr>
          <w:rFonts w:ascii="宋体" w:eastAsia="宋体" w:hAnsi="宋体" w:cs="宋体" w:hint="eastAsia"/>
          <w:color w:val="1E1E1E"/>
          <w:kern w:val="0"/>
          <w:szCs w:val="21"/>
          <w:shd w:val="clear" w:color="auto" w:fill="FFFFFF"/>
          <w:lang/>
        </w:rPr>
        <w:t>至</w:t>
      </w:r>
      <w:r>
        <w:rPr>
          <w:rFonts w:ascii="宋体" w:eastAsia="宋体" w:hAnsi="宋体" w:cs="宋体" w:hint="eastAsia"/>
          <w:color w:val="1E1E1E"/>
          <w:kern w:val="0"/>
          <w:szCs w:val="21"/>
          <w:shd w:val="clear" w:color="auto" w:fill="FFFFFF"/>
          <w:lang/>
        </w:rPr>
        <w:t>2021</w:t>
      </w:r>
      <w:r>
        <w:rPr>
          <w:rFonts w:ascii="宋体" w:eastAsia="宋体" w:hAnsi="宋体" w:cs="宋体" w:hint="eastAsia"/>
          <w:color w:val="1E1E1E"/>
          <w:kern w:val="0"/>
          <w:szCs w:val="21"/>
          <w:shd w:val="clear" w:color="auto" w:fill="FFFFFF"/>
          <w:lang/>
        </w:rPr>
        <w:t>年，湖北省实施技术改造项目</w:t>
      </w:r>
      <w:r>
        <w:rPr>
          <w:rFonts w:ascii="宋体" w:eastAsia="宋体" w:hAnsi="宋体" w:cs="宋体" w:hint="eastAsia"/>
          <w:color w:val="1E1E1E"/>
          <w:kern w:val="0"/>
          <w:szCs w:val="21"/>
          <w:shd w:val="clear" w:color="auto" w:fill="FFFFFF"/>
          <w:lang/>
        </w:rPr>
        <w:t>2.24</w:t>
      </w:r>
      <w:r>
        <w:rPr>
          <w:rFonts w:ascii="宋体" w:eastAsia="宋体" w:hAnsi="宋体" w:cs="宋体" w:hint="eastAsia"/>
          <w:color w:val="1E1E1E"/>
          <w:kern w:val="0"/>
          <w:szCs w:val="21"/>
          <w:shd w:val="clear" w:color="auto" w:fill="FFFFFF"/>
          <w:lang/>
        </w:rPr>
        <w:t>万个，技改投资占工业投资比重由</w:t>
      </w:r>
      <w:r>
        <w:rPr>
          <w:rFonts w:ascii="宋体" w:eastAsia="宋体" w:hAnsi="宋体" w:cs="宋体" w:hint="eastAsia"/>
          <w:color w:val="1E1E1E"/>
          <w:kern w:val="0"/>
          <w:szCs w:val="21"/>
          <w:shd w:val="clear" w:color="auto" w:fill="FFFFFF"/>
          <w:lang/>
        </w:rPr>
        <w:t>39.9%</w:t>
      </w:r>
      <w:r>
        <w:rPr>
          <w:rFonts w:ascii="宋体" w:eastAsia="宋体" w:hAnsi="宋体" w:cs="宋体" w:hint="eastAsia"/>
          <w:color w:val="1E1E1E"/>
          <w:kern w:val="0"/>
          <w:szCs w:val="21"/>
          <w:shd w:val="clear" w:color="auto" w:fill="FFFFFF"/>
          <w:lang/>
        </w:rPr>
        <w:t>提高至</w:t>
      </w:r>
      <w:r>
        <w:rPr>
          <w:rFonts w:ascii="宋体" w:eastAsia="宋体" w:hAnsi="宋体" w:cs="宋体" w:hint="eastAsia"/>
          <w:color w:val="1E1E1E"/>
          <w:kern w:val="0"/>
          <w:szCs w:val="21"/>
          <w:shd w:val="clear" w:color="auto" w:fill="FFFFFF"/>
          <w:lang/>
        </w:rPr>
        <w:t>47.1%</w:t>
      </w:r>
      <w:r>
        <w:rPr>
          <w:rFonts w:ascii="宋体" w:eastAsia="宋体" w:hAnsi="宋体" w:cs="宋体" w:hint="eastAsia"/>
          <w:color w:val="1E1E1E"/>
          <w:kern w:val="0"/>
          <w:szCs w:val="21"/>
          <w:shd w:val="clear" w:color="auto" w:fill="FFFFFF"/>
          <w:lang/>
        </w:rPr>
        <w:t>左右。</w:t>
      </w:r>
      <w:r>
        <w:rPr>
          <w:rFonts w:ascii="宋体" w:eastAsia="宋体" w:hAnsi="宋体" w:cs="宋体" w:hint="eastAsia"/>
          <w:color w:val="1E1E1E"/>
          <w:kern w:val="0"/>
          <w:szCs w:val="21"/>
          <w:shd w:val="clear" w:color="auto" w:fill="FFFFFF"/>
          <w:lang/>
        </w:rPr>
        <w:t xml:space="preserve"> </w:t>
      </w:r>
    </w:p>
    <w:p w:rsidR="005A4C6B" w:rsidRDefault="006217E9">
      <w:pPr>
        <w:widowControl/>
        <w:shd w:val="clear" w:color="auto" w:fill="FFFFFF"/>
        <w:ind w:leftChars="90" w:left="189"/>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B.</w:t>
      </w:r>
      <w:r>
        <w:rPr>
          <w:rFonts w:ascii="宋体" w:eastAsia="宋体" w:hAnsi="宋体" w:cs="宋体" w:hint="eastAsia"/>
          <w:color w:val="1E1E1E"/>
          <w:spacing w:val="-4"/>
          <w:kern w:val="0"/>
          <w:szCs w:val="21"/>
          <w:shd w:val="clear" w:color="auto" w:fill="FFFFFF"/>
          <w:lang/>
        </w:rPr>
        <w:t>目前，湖北境内长江、汉江、清江干流水质提高并保持在Ⅱ类，珍稀水生生物种群不断涌现。</w:t>
      </w:r>
    </w:p>
    <w:p w:rsidR="005A4C6B" w:rsidRDefault="006217E9">
      <w:pPr>
        <w:widowControl/>
        <w:shd w:val="clear" w:color="auto" w:fill="FFFFFF"/>
        <w:ind w:firstLineChars="100" w:firstLine="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C.</w:t>
      </w:r>
      <w:r>
        <w:rPr>
          <w:rFonts w:ascii="宋体" w:eastAsia="宋体" w:hAnsi="宋体" w:cs="宋体" w:hint="eastAsia"/>
          <w:color w:val="1E1E1E"/>
          <w:kern w:val="0"/>
          <w:szCs w:val="21"/>
          <w:shd w:val="clear" w:color="auto" w:fill="FFFFFF"/>
          <w:lang/>
        </w:rPr>
        <w:t>是否推动长江经济带绿色发展，关键是要处理好绿水青山和金山银山的关系。</w:t>
      </w:r>
    </w:p>
    <w:p w:rsidR="005A4C6B" w:rsidRDefault="006217E9">
      <w:pPr>
        <w:widowControl/>
        <w:shd w:val="clear" w:color="auto" w:fill="FFFFFF"/>
        <w:ind w:firstLineChars="100" w:firstLine="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D.</w:t>
      </w:r>
      <w:r>
        <w:rPr>
          <w:rFonts w:ascii="宋体" w:eastAsia="宋体" w:hAnsi="宋体" w:cs="宋体" w:hint="eastAsia"/>
          <w:color w:val="1E1E1E"/>
          <w:kern w:val="0"/>
          <w:szCs w:val="21"/>
          <w:shd w:val="clear" w:color="auto" w:fill="FFFFFF"/>
          <w:lang/>
        </w:rPr>
        <w:t>近年来，湖北省关改搬转沿江化工企业，取缔长江干线非法码头，腾退岸线，生态复绿。</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4.</w:t>
      </w:r>
      <w:r>
        <w:rPr>
          <w:rFonts w:ascii="宋体" w:eastAsia="宋体" w:hAnsi="宋体" w:cs="宋体" w:hint="eastAsia"/>
          <w:color w:val="1E1E1E"/>
          <w:kern w:val="0"/>
          <w:szCs w:val="21"/>
          <w:shd w:val="clear" w:color="auto" w:fill="FFFFFF"/>
          <w:lang/>
        </w:rPr>
        <w:t>下面的句子组成完整语段，其中顺序排列正确的一项是（</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r>
        <w:rPr>
          <w:rFonts w:ascii="宋体" w:eastAsia="宋体" w:hAnsi="宋体" w:cs="宋体" w:hint="eastAsia"/>
          <w:color w:val="1E1E1E"/>
          <w:kern w:val="0"/>
          <w:szCs w:val="21"/>
          <w:shd w:val="clear" w:color="auto" w:fill="FFFFFF"/>
          <w:lang/>
        </w:rPr>
        <w:t xml:space="preserve"> </w:t>
      </w:r>
    </w:p>
    <w:p w:rsidR="005A4C6B" w:rsidRDefault="006217E9">
      <w:pPr>
        <w:widowControl/>
        <w:shd w:val="clear" w:color="auto" w:fill="FFFFFF"/>
        <w:ind w:firstLineChars="200" w:firstLine="420"/>
        <w:jc w:val="left"/>
        <w:rPr>
          <w:rFonts w:ascii="楷体_GB2312" w:eastAsia="楷体_GB2312" w:hAnsi="宋体" w:cs="宋体"/>
          <w:color w:val="1E1E1E"/>
          <w:kern w:val="0"/>
          <w:szCs w:val="21"/>
          <w:shd w:val="clear" w:color="auto" w:fill="FFFFFF"/>
          <w:lang/>
        </w:rPr>
      </w:pPr>
      <w:r>
        <w:rPr>
          <w:rFonts w:ascii="楷体_GB2312" w:eastAsia="楷体_GB2312" w:hAnsi="宋体" w:cs="宋体" w:hint="eastAsia"/>
          <w:color w:val="1E1E1E"/>
          <w:kern w:val="0"/>
          <w:szCs w:val="21"/>
          <w:shd w:val="clear" w:color="auto" w:fill="FFFFFF"/>
          <w:lang/>
        </w:rPr>
        <w:t>①结合烈士纪念活动学习英烈精神，结合道德楷模事迹弘扬社会主义核心价值观，人生的第一粒扣子因此而扣牢。</w:t>
      </w:r>
    </w:p>
    <w:p w:rsidR="005A4C6B" w:rsidRDefault="006217E9">
      <w:pPr>
        <w:widowControl/>
        <w:shd w:val="clear" w:color="auto" w:fill="FFFFFF"/>
        <w:ind w:firstLineChars="200" w:firstLine="420"/>
        <w:jc w:val="left"/>
        <w:rPr>
          <w:rFonts w:ascii="楷体_GB2312" w:eastAsia="楷体_GB2312" w:hAnsi="宋体" w:cs="宋体"/>
          <w:color w:val="1E1E1E"/>
          <w:kern w:val="0"/>
          <w:szCs w:val="21"/>
          <w:shd w:val="clear" w:color="auto" w:fill="FFFFFF"/>
          <w:lang/>
        </w:rPr>
      </w:pPr>
      <w:r>
        <w:rPr>
          <w:rFonts w:ascii="楷体_GB2312" w:eastAsia="楷体_GB2312" w:hAnsi="宋体" w:cs="宋体" w:hint="eastAsia"/>
          <w:color w:val="1E1E1E"/>
          <w:kern w:val="0"/>
          <w:szCs w:val="21"/>
          <w:shd w:val="clear" w:color="auto" w:fill="FFFFFF"/>
          <w:lang/>
        </w:rPr>
        <w:t>②青少年阶段是人生的“拔节孕穗期”，思政课要解决学生理想信念问题，教给他们正确的思想，引导他们走正路。</w:t>
      </w:r>
    </w:p>
    <w:p w:rsidR="005A4C6B" w:rsidRDefault="006217E9">
      <w:pPr>
        <w:widowControl/>
        <w:shd w:val="clear" w:color="auto" w:fill="FFFFFF"/>
        <w:ind w:firstLineChars="200" w:firstLine="420"/>
        <w:jc w:val="left"/>
        <w:rPr>
          <w:rFonts w:ascii="楷体_GB2312" w:eastAsia="楷体_GB2312" w:hAnsi="宋体" w:cs="宋体"/>
          <w:color w:val="1E1E1E"/>
          <w:kern w:val="0"/>
          <w:szCs w:val="21"/>
          <w:shd w:val="clear" w:color="auto" w:fill="FFFFFF"/>
          <w:lang/>
        </w:rPr>
      </w:pPr>
      <w:r>
        <w:rPr>
          <w:rFonts w:ascii="楷体_GB2312" w:eastAsia="楷体_GB2312" w:hAnsi="宋体" w:cs="宋体" w:hint="eastAsia"/>
          <w:color w:val="1E1E1E"/>
          <w:kern w:val="0"/>
          <w:szCs w:val="21"/>
          <w:shd w:val="clear" w:color="auto" w:fill="FFFFFF"/>
          <w:lang/>
        </w:rPr>
        <w:t>③触动心灵的教育，才是最成功的教育。</w:t>
      </w:r>
    </w:p>
    <w:p w:rsidR="005A4C6B" w:rsidRDefault="006217E9">
      <w:pPr>
        <w:shd w:val="clear" w:color="auto" w:fill="FFFFFF"/>
        <w:ind w:firstLineChars="200" w:firstLine="420"/>
        <w:jc w:val="left"/>
        <w:rPr>
          <w:rFonts w:ascii="楷体_GB2312" w:eastAsia="楷体_GB2312" w:hAnsi="宋体" w:cs="宋体"/>
          <w:color w:val="1E1E1E"/>
          <w:kern w:val="0"/>
          <w:szCs w:val="21"/>
          <w:shd w:val="clear" w:color="auto" w:fill="FFFFFF"/>
          <w:lang/>
        </w:rPr>
      </w:pPr>
      <w:r>
        <w:rPr>
          <w:rFonts w:ascii="楷体_GB2312" w:eastAsia="楷体_GB2312" w:hAnsi="宋体" w:cs="宋体" w:hint="eastAsia"/>
          <w:color w:val="1E1E1E"/>
          <w:kern w:val="0"/>
          <w:szCs w:val="21"/>
          <w:shd w:val="clear" w:color="auto" w:fill="FFFFFF"/>
          <w:lang/>
        </w:rPr>
        <w:t>④感染学生、沟通心灵的过程，就是培根铸魂、立德树人的过程。对马克思主义的信仰、对社会主义和共产主义的信念在心中生根发芽、开花结果，人生大树必能枝叶繁茂、郁郁葱葱。</w:t>
      </w:r>
    </w:p>
    <w:p w:rsidR="005A4C6B" w:rsidRDefault="006217E9">
      <w:pPr>
        <w:widowControl/>
        <w:shd w:val="clear" w:color="auto" w:fill="FFFFFF"/>
        <w:ind w:firstLineChars="200" w:firstLine="420"/>
        <w:jc w:val="left"/>
        <w:rPr>
          <w:rFonts w:ascii="楷体_GB2312" w:eastAsia="楷体_GB2312" w:hAnsi="宋体" w:cs="宋体"/>
          <w:color w:val="1E1E1E"/>
          <w:kern w:val="0"/>
          <w:szCs w:val="21"/>
          <w:shd w:val="clear" w:color="auto" w:fill="FFFFFF"/>
          <w:lang/>
        </w:rPr>
      </w:pPr>
      <w:r>
        <w:rPr>
          <w:rFonts w:ascii="楷体_GB2312" w:eastAsia="楷体_GB2312" w:hAnsi="宋体" w:cs="宋体" w:hint="eastAsia"/>
          <w:color w:val="1E1E1E"/>
          <w:kern w:val="0"/>
          <w:szCs w:val="21"/>
          <w:shd w:val="clear" w:color="auto" w:fill="FFFFFF"/>
          <w:lang/>
        </w:rPr>
        <w:t>⑤围绕科技创新、脱贫攻坚、生态文明建设等主题讲好“大思政课”，鼓舞人心的发展成就有力坚定了“四个自信”。</w:t>
      </w:r>
    </w:p>
    <w:p w:rsidR="005A4C6B" w:rsidRDefault="006217E9">
      <w:pPr>
        <w:widowControl/>
        <w:shd w:val="clear" w:color="auto" w:fill="FFFFFF"/>
        <w:ind w:firstLineChars="100" w:firstLine="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A.</w:t>
      </w:r>
      <w:r>
        <w:rPr>
          <w:rFonts w:ascii="宋体" w:eastAsia="宋体" w:hAnsi="宋体" w:cs="宋体" w:hint="eastAsia"/>
          <w:color w:val="1E1E1E"/>
          <w:kern w:val="0"/>
          <w:szCs w:val="21"/>
          <w:shd w:val="clear" w:color="auto" w:fill="FFFFFF"/>
          <w:lang/>
        </w:rPr>
        <w:t>④⑤①②③</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t>B.</w:t>
      </w:r>
      <w:r>
        <w:rPr>
          <w:rFonts w:ascii="宋体" w:eastAsia="宋体" w:hAnsi="宋体" w:cs="宋体" w:hint="eastAsia"/>
          <w:color w:val="1E1E1E"/>
          <w:kern w:val="0"/>
          <w:szCs w:val="21"/>
          <w:shd w:val="clear" w:color="auto" w:fill="FFFFFF"/>
          <w:lang/>
        </w:rPr>
        <w:t>③②①⑤④</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t>C.</w:t>
      </w:r>
      <w:r>
        <w:rPr>
          <w:rFonts w:ascii="宋体" w:eastAsia="宋体" w:hAnsi="宋体" w:cs="宋体" w:hint="eastAsia"/>
          <w:color w:val="1E1E1E"/>
          <w:kern w:val="0"/>
          <w:szCs w:val="21"/>
          <w:shd w:val="clear" w:color="auto" w:fill="FFFFFF"/>
          <w:lang/>
        </w:rPr>
        <w:t>③②⑤①④</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t>D.</w:t>
      </w:r>
      <w:r>
        <w:rPr>
          <w:rFonts w:ascii="宋体" w:eastAsia="宋体" w:hAnsi="宋体" w:cs="宋体" w:hint="eastAsia"/>
          <w:color w:val="1E1E1E"/>
          <w:kern w:val="0"/>
          <w:szCs w:val="21"/>
          <w:shd w:val="clear" w:color="auto" w:fill="FFFFFF"/>
          <w:lang/>
        </w:rPr>
        <w:t>③④②①⑤</w:t>
      </w:r>
    </w:p>
    <w:p w:rsidR="005A4C6B" w:rsidRDefault="006217E9">
      <w:pPr>
        <w:tabs>
          <w:tab w:val="left" w:pos="420"/>
          <w:tab w:val="left" w:pos="2520"/>
          <w:tab w:val="left" w:pos="4620"/>
          <w:tab w:val="left" w:pos="6720"/>
        </w:tabs>
        <w:adjustRightInd w:val="0"/>
        <w:snapToGrid w:val="0"/>
        <w:rPr>
          <w:rFonts w:ascii="Times New Roman" w:eastAsiaTheme="majorEastAsia" w:hAnsi="Times New Roman" w:cs="Times New Roman"/>
          <w:szCs w:val="21"/>
        </w:rPr>
      </w:pPr>
      <w:r>
        <w:rPr>
          <w:rFonts w:ascii="Times New Roman" w:eastAsiaTheme="majorEastAsia" w:hAnsi="Times New Roman" w:cs="Times New Roman"/>
          <w:szCs w:val="21"/>
        </w:rPr>
        <w:t>5</w:t>
      </w:r>
      <w:r>
        <w:rPr>
          <w:rFonts w:ascii="Times New Roman" w:hAnsi="Times New Roman" w:cs="Times New Roman"/>
          <w:szCs w:val="21"/>
        </w:rPr>
        <w:t>.</w:t>
      </w:r>
      <w:r>
        <w:rPr>
          <w:rFonts w:ascii="Times New Roman" w:eastAsiaTheme="majorEastAsia" w:hAnsi="Times New Roman" w:cs="Times New Roman"/>
          <w:szCs w:val="21"/>
        </w:rPr>
        <w:t>下面关于文学常识和文化知识的表述正确的一项是（</w:t>
      </w:r>
      <w:r>
        <w:rPr>
          <w:rFonts w:ascii="Times New Roman" w:eastAsiaTheme="majorEastAsia" w:hAnsi="Times New Roman" w:cs="Times New Roman"/>
          <w:szCs w:val="21"/>
        </w:rPr>
        <w:t xml:space="preserve">     </w:t>
      </w:r>
      <w:r>
        <w:rPr>
          <w:rFonts w:ascii="Times New Roman" w:eastAsiaTheme="majorEastAsia" w:hAnsi="Times New Roman" w:cs="Times New Roman"/>
          <w:szCs w:val="21"/>
        </w:rPr>
        <w:t>）（</w:t>
      </w:r>
      <w:r>
        <w:rPr>
          <w:rFonts w:ascii="Times New Roman" w:eastAsiaTheme="majorEastAsia" w:hAnsi="Times New Roman" w:cs="Times New Roman"/>
          <w:szCs w:val="21"/>
        </w:rPr>
        <w:t>3</w:t>
      </w:r>
      <w:r>
        <w:rPr>
          <w:rFonts w:ascii="Times New Roman" w:eastAsiaTheme="majorEastAsia" w:hAnsi="Times New Roman" w:cs="Times New Roman"/>
          <w:szCs w:val="21"/>
        </w:rPr>
        <w:t>分）</w:t>
      </w:r>
    </w:p>
    <w:p w:rsidR="005A4C6B" w:rsidRDefault="006217E9">
      <w:pPr>
        <w:tabs>
          <w:tab w:val="left" w:pos="2520"/>
          <w:tab w:val="left" w:pos="4620"/>
          <w:tab w:val="left" w:pos="6720"/>
        </w:tabs>
        <w:adjustRightInd w:val="0"/>
        <w:snapToGrid w:val="0"/>
        <w:ind w:firstLineChars="100" w:firstLine="210"/>
        <w:rPr>
          <w:rFonts w:ascii="宋体" w:eastAsia="宋体" w:hAnsi="宋体" w:cs="宋体"/>
          <w:color w:val="1E1E1E"/>
          <w:kern w:val="0"/>
          <w:szCs w:val="21"/>
          <w:shd w:val="clear" w:color="auto" w:fill="FFFFFF"/>
          <w:lang/>
        </w:rPr>
      </w:pPr>
      <w:r>
        <w:rPr>
          <w:rFonts w:ascii="宋体" w:eastAsia="宋体" w:hAnsi="宋体" w:cs="宋体"/>
          <w:color w:val="1E1E1E"/>
          <w:kern w:val="0"/>
          <w:szCs w:val="21"/>
          <w:shd w:val="clear" w:color="auto" w:fill="FFFFFF"/>
          <w:lang/>
        </w:rPr>
        <w:t>A</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古代对老年人的称呼有</w:t>
      </w:r>
      <w:r>
        <w:rPr>
          <w:rFonts w:ascii="宋体" w:eastAsia="宋体" w:hAnsi="宋体" w:cs="宋体"/>
          <w:color w:val="1E1E1E"/>
          <w:kern w:val="0"/>
          <w:szCs w:val="21"/>
          <w:shd w:val="clear" w:color="auto" w:fill="FFFFFF"/>
          <w:lang/>
        </w:rPr>
        <w:t>老朽、老夫、老汉、</w:t>
      </w:r>
      <w:r>
        <w:rPr>
          <w:rFonts w:ascii="宋体" w:eastAsia="宋体" w:hAnsi="宋体" w:cs="宋体" w:hint="eastAsia"/>
          <w:color w:val="1E1E1E"/>
          <w:kern w:val="0"/>
          <w:szCs w:val="21"/>
          <w:shd w:val="clear" w:color="auto" w:fill="FFFFFF"/>
          <w:lang/>
        </w:rPr>
        <w:t>垂髫、</w:t>
      </w:r>
      <w:r>
        <w:rPr>
          <w:rFonts w:ascii="宋体" w:eastAsia="宋体" w:hAnsi="宋体" w:cs="宋体"/>
          <w:color w:val="1E1E1E"/>
          <w:kern w:val="0"/>
          <w:szCs w:val="21"/>
          <w:shd w:val="clear" w:color="auto" w:fill="FFFFFF"/>
          <w:lang/>
        </w:rPr>
        <w:t>老拙、老翁、老叟</w:t>
      </w:r>
      <w:r>
        <w:rPr>
          <w:rFonts w:ascii="宋体" w:eastAsia="宋体" w:hAnsi="宋体" w:cs="宋体" w:hint="eastAsia"/>
          <w:color w:val="1E1E1E"/>
          <w:kern w:val="0"/>
          <w:szCs w:val="21"/>
          <w:shd w:val="clear" w:color="auto" w:fill="FFFFFF"/>
          <w:lang/>
        </w:rPr>
        <w:t>等。</w:t>
      </w:r>
      <w:r>
        <w:rPr>
          <w:rFonts w:ascii="宋体" w:eastAsia="宋体" w:hAnsi="宋体" w:cs="宋体" w:hint="eastAsia"/>
          <w:color w:val="1E1E1E"/>
          <w:kern w:val="0"/>
          <w:szCs w:val="21"/>
          <w:shd w:val="clear" w:color="auto" w:fill="FFFFFF"/>
          <w:lang/>
        </w:rPr>
        <w:t xml:space="preserve"> </w:t>
      </w:r>
    </w:p>
    <w:p w:rsidR="005A4C6B" w:rsidRDefault="006217E9">
      <w:pPr>
        <w:tabs>
          <w:tab w:val="left" w:pos="420"/>
          <w:tab w:val="left" w:pos="2520"/>
          <w:tab w:val="left" w:pos="4620"/>
          <w:tab w:val="left" w:pos="6720"/>
        </w:tabs>
        <w:adjustRightInd w:val="0"/>
        <w:snapToGrid w:val="0"/>
        <w:ind w:leftChars="100" w:left="420" w:hangingChars="100" w:hanging="210"/>
        <w:rPr>
          <w:rFonts w:ascii="宋体" w:eastAsia="宋体" w:hAnsi="宋体" w:cs="宋体"/>
          <w:color w:val="1E1E1E"/>
          <w:kern w:val="0"/>
          <w:szCs w:val="21"/>
          <w:shd w:val="clear" w:color="auto" w:fill="FFFFFF"/>
          <w:lang/>
        </w:rPr>
      </w:pPr>
      <w:r>
        <w:rPr>
          <w:rFonts w:ascii="宋体" w:eastAsia="宋体" w:hAnsi="宋体" w:cs="宋体"/>
          <w:color w:val="1E1E1E"/>
          <w:kern w:val="0"/>
          <w:szCs w:val="21"/>
          <w:shd w:val="clear" w:color="auto" w:fill="FFFFFF"/>
          <w:lang/>
        </w:rPr>
        <w:lastRenderedPageBreak/>
        <w:t>B</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庄子，名周，战国时期哲学家，法家思想的代表人物。《庄子》</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有</w:t>
      </w:r>
      <w:r>
        <w:rPr>
          <w:rFonts w:ascii="宋体" w:eastAsia="宋体" w:hAnsi="宋体" w:cs="宋体" w:hint="eastAsia"/>
          <w:color w:val="1E1E1E"/>
          <w:kern w:val="0"/>
          <w:szCs w:val="21"/>
          <w:shd w:val="clear" w:color="auto" w:fill="FFFFFF"/>
          <w:lang/>
        </w:rPr>
        <w:t>33</w:t>
      </w:r>
      <w:r>
        <w:rPr>
          <w:rFonts w:ascii="宋体" w:eastAsia="宋体" w:hAnsi="宋体" w:cs="宋体" w:hint="eastAsia"/>
          <w:color w:val="1E1E1E"/>
          <w:kern w:val="0"/>
          <w:szCs w:val="21"/>
          <w:shd w:val="clear" w:color="auto" w:fill="FFFFFF"/>
          <w:lang/>
        </w:rPr>
        <w:t>篇，为庄子及其后学的著作。</w:t>
      </w:r>
    </w:p>
    <w:p w:rsidR="005A4C6B" w:rsidRDefault="006217E9">
      <w:pPr>
        <w:tabs>
          <w:tab w:val="left" w:pos="420"/>
          <w:tab w:val="left" w:pos="2520"/>
          <w:tab w:val="left" w:pos="4620"/>
          <w:tab w:val="left" w:pos="6720"/>
        </w:tabs>
        <w:adjustRightInd w:val="0"/>
        <w:snapToGrid w:val="0"/>
        <w:ind w:leftChars="100" w:left="420" w:hangingChars="100" w:hanging="210"/>
        <w:rPr>
          <w:rFonts w:ascii="宋体" w:eastAsia="宋体" w:hAnsi="宋体" w:cs="宋体"/>
          <w:color w:val="1E1E1E"/>
          <w:kern w:val="0"/>
          <w:szCs w:val="21"/>
          <w:shd w:val="clear" w:color="auto" w:fill="FFFFFF"/>
          <w:lang/>
        </w:rPr>
      </w:pPr>
      <w:r>
        <w:rPr>
          <w:rFonts w:ascii="宋体" w:eastAsia="宋体" w:hAnsi="宋体" w:cs="宋体"/>
          <w:color w:val="1E1E1E"/>
          <w:kern w:val="0"/>
          <w:szCs w:val="21"/>
          <w:shd w:val="clear" w:color="auto" w:fill="FFFFFF"/>
          <w:lang/>
        </w:rPr>
        <w:t>C.</w:t>
      </w:r>
      <w:r>
        <w:rPr>
          <w:rFonts w:ascii="宋体" w:eastAsia="宋体" w:hAnsi="宋体" w:cs="宋体" w:hint="eastAsia"/>
          <w:color w:val="1E1E1E"/>
          <w:kern w:val="0"/>
          <w:szCs w:val="21"/>
          <w:shd w:val="clear" w:color="auto" w:fill="FFFFFF"/>
          <w:lang/>
        </w:rPr>
        <w:t>罗曼</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罗兰的《名人传》塑造了贝多芬、米开朗基罗、泰戈尔等三位极富天才而贡献至伟的精神巨人形象。</w:t>
      </w:r>
    </w:p>
    <w:p w:rsidR="005A4C6B" w:rsidRDefault="006217E9">
      <w:pPr>
        <w:tabs>
          <w:tab w:val="left" w:pos="420"/>
          <w:tab w:val="left" w:pos="2520"/>
          <w:tab w:val="left" w:pos="4620"/>
          <w:tab w:val="left" w:pos="6720"/>
        </w:tabs>
        <w:adjustRightInd w:val="0"/>
        <w:snapToGrid w:val="0"/>
        <w:ind w:leftChars="100" w:left="420" w:hangingChars="100" w:hanging="210"/>
        <w:rPr>
          <w:rFonts w:ascii="宋体" w:eastAsia="宋体" w:hAnsi="宋体" w:cs="宋体"/>
          <w:color w:val="1E1E1E"/>
          <w:kern w:val="0"/>
          <w:szCs w:val="21"/>
          <w:shd w:val="clear" w:color="auto" w:fill="FFFFFF"/>
          <w:lang/>
        </w:rPr>
      </w:pPr>
      <w:r>
        <w:rPr>
          <w:rFonts w:ascii="宋体" w:eastAsia="宋体" w:hAnsi="宋体" w:cs="宋体"/>
          <w:color w:val="1E1E1E"/>
          <w:kern w:val="0"/>
          <w:szCs w:val="21"/>
          <w:shd w:val="clear" w:color="auto" w:fill="FFFFFF"/>
          <w:lang/>
        </w:rPr>
        <w:t>D.</w:t>
      </w:r>
      <w:r>
        <w:rPr>
          <w:rFonts w:ascii="宋体" w:eastAsia="宋体" w:hAnsi="宋体" w:cs="宋体" w:hint="eastAsia"/>
          <w:color w:val="1E1E1E"/>
          <w:kern w:val="0"/>
          <w:szCs w:val="21"/>
          <w:shd w:val="clear" w:color="auto" w:fill="FFFFFF"/>
          <w:lang/>
        </w:rPr>
        <w:t>《桃花源记》是陶渊明虚构的作品，以捕鱼人的经历为线索展开全文，文章首尾设计了捕鱼人和刘子骥两位人物，增强了故事的真实性。</w:t>
      </w:r>
    </w:p>
    <w:p w:rsidR="005A4C6B" w:rsidRDefault="006217E9">
      <w:pPr>
        <w:tabs>
          <w:tab w:val="left" w:pos="420"/>
          <w:tab w:val="left" w:pos="2520"/>
          <w:tab w:val="left" w:pos="4620"/>
          <w:tab w:val="left" w:pos="6720"/>
        </w:tabs>
        <w:adjustRightInd w:val="0"/>
        <w:snapToGrid w:val="0"/>
        <w:spacing w:line="340" w:lineRule="exact"/>
        <w:rPr>
          <w:rFonts w:ascii="Times New Roman" w:eastAsiaTheme="majorEastAsia" w:hAnsi="Times New Roman" w:cs="Times New Roman"/>
          <w:szCs w:val="21"/>
        </w:rPr>
      </w:pPr>
      <w:r>
        <w:rPr>
          <w:rFonts w:ascii="Times New Roman" w:eastAsiaTheme="majorEastAsia" w:hAnsi="Times New Roman" w:cs="Times New Roman"/>
          <w:szCs w:val="21"/>
        </w:rPr>
        <w:t>6</w:t>
      </w:r>
      <w:r>
        <w:rPr>
          <w:rFonts w:ascii="Times New Roman" w:hAnsi="Times New Roman" w:cs="Times New Roman"/>
          <w:szCs w:val="21"/>
        </w:rPr>
        <w:t>.</w:t>
      </w:r>
      <w:r>
        <w:rPr>
          <w:rFonts w:ascii="Times New Roman" w:eastAsiaTheme="majorEastAsia" w:hAnsi="Times New Roman" w:cs="Times New Roman"/>
          <w:szCs w:val="21"/>
        </w:rPr>
        <w:t>古诗文默写。（</w:t>
      </w:r>
      <w:r>
        <w:rPr>
          <w:rFonts w:ascii="Times New Roman" w:eastAsiaTheme="majorEastAsia" w:hAnsi="Times New Roman" w:cs="Times New Roman"/>
          <w:szCs w:val="21"/>
        </w:rPr>
        <w:t>7</w:t>
      </w:r>
      <w:r>
        <w:rPr>
          <w:rFonts w:ascii="Times New Roman" w:eastAsiaTheme="majorEastAsia" w:hAnsi="Times New Roman" w:cs="Times New Roman"/>
          <w:szCs w:val="21"/>
        </w:rPr>
        <w:t>分）</w:t>
      </w:r>
    </w:p>
    <w:p w:rsidR="005A4C6B" w:rsidRDefault="006217E9">
      <w:pPr>
        <w:spacing w:line="340" w:lineRule="exact"/>
        <w:ind w:firstLineChars="100" w:firstLine="210"/>
        <w:rPr>
          <w:rFonts w:ascii="楷体_GB2312" w:eastAsia="楷体_GB2312" w:hAnsi="Times New Roman" w:cs="Times New Roman"/>
          <w:szCs w:val="21"/>
        </w:rPr>
      </w:pPr>
      <w:r>
        <w:rPr>
          <w:rFonts w:ascii="Times New Roman" w:eastAsiaTheme="majorEastAsia" w:hAnsi="Times New Roman" w:cs="Times New Roman"/>
          <w:szCs w:val="21"/>
        </w:rPr>
        <w:t>⑴</w:t>
      </w:r>
      <w:r>
        <w:rPr>
          <w:rFonts w:asciiTheme="minorEastAsia" w:hAnsiTheme="minorEastAsia" w:cs="Arial"/>
          <w:color w:val="333333"/>
          <w:kern w:val="0"/>
          <w:szCs w:val="21"/>
        </w:rPr>
        <w:t>青山横北郭，</w:t>
      </w:r>
      <w:r>
        <w:rPr>
          <w:rFonts w:asciiTheme="minorEastAsia" w:hAnsiTheme="minorEastAsia" w:hint="eastAsia"/>
          <w:szCs w:val="21"/>
        </w:rPr>
        <w:t>。</w:t>
      </w:r>
      <w:r>
        <w:rPr>
          <w:rFonts w:ascii="楷体_GB2312" w:eastAsia="楷体_GB2312" w:hAnsiTheme="minorEastAsia" w:hint="eastAsia"/>
          <w:szCs w:val="21"/>
        </w:rPr>
        <w:t>《送友人》李白</w:t>
      </w:r>
    </w:p>
    <w:p w:rsidR="005A4C6B" w:rsidRDefault="006217E9">
      <w:pPr>
        <w:spacing w:line="340" w:lineRule="exact"/>
        <w:ind w:firstLineChars="100" w:firstLine="210"/>
        <w:jc w:val="left"/>
        <w:rPr>
          <w:rFonts w:ascii="楷体_GB2312" w:eastAsia="楷体_GB2312" w:hAnsiTheme="minorEastAsia"/>
          <w:szCs w:val="21"/>
        </w:rPr>
      </w:pPr>
      <w:r>
        <w:rPr>
          <w:rFonts w:ascii="Times New Roman" w:eastAsiaTheme="majorEastAsia" w:hAnsi="Times New Roman" w:cs="Times New Roman"/>
          <w:szCs w:val="21"/>
        </w:rPr>
        <w:t>⑵</w:t>
      </w:r>
      <w:r>
        <w:rPr>
          <w:rFonts w:asciiTheme="minorEastAsia" w:hAnsiTheme="minorEastAsia" w:cs="Arial"/>
          <w:color w:val="333333"/>
          <w:kern w:val="0"/>
          <w:szCs w:val="21"/>
        </w:rPr>
        <w:t>，</w:t>
      </w:r>
      <w:r>
        <w:rPr>
          <w:rFonts w:asciiTheme="minorEastAsia" w:hAnsiTheme="minorEastAsia" w:hint="eastAsia"/>
          <w:szCs w:val="21"/>
        </w:rPr>
        <w:t>漏断人初静。</w:t>
      </w:r>
      <w:r>
        <w:rPr>
          <w:rFonts w:ascii="楷体_GB2312" w:eastAsia="楷体_GB2312" w:hAnsiTheme="minorEastAsia" w:cs="Arial" w:hint="eastAsia"/>
          <w:bCs/>
          <w:color w:val="333333"/>
          <w:kern w:val="0"/>
          <w:szCs w:val="21"/>
        </w:rPr>
        <w:t>《卜算子·黄州定慧院寓居作》苏轼</w:t>
      </w:r>
    </w:p>
    <w:p w:rsidR="005A4C6B" w:rsidRDefault="006217E9">
      <w:pPr>
        <w:spacing w:line="340" w:lineRule="exact"/>
        <w:ind w:firstLineChars="100" w:firstLine="210"/>
        <w:jc w:val="left"/>
        <w:rPr>
          <w:rFonts w:ascii="楷体_GB2312" w:eastAsia="楷体_GB2312" w:hAnsiTheme="minorEastAsia" w:cs="Arial"/>
          <w:bCs/>
          <w:color w:val="333333"/>
          <w:kern w:val="0"/>
          <w:szCs w:val="21"/>
        </w:rPr>
      </w:pPr>
      <w:r>
        <w:rPr>
          <w:rFonts w:asciiTheme="minorEastAsia" w:hAnsiTheme="minorEastAsia" w:cs="Arial"/>
          <w:color w:val="333333"/>
          <w:kern w:val="0"/>
          <w:szCs w:val="21"/>
        </w:rPr>
        <w:t>⑶</w:t>
      </w:r>
      <w:r>
        <w:rPr>
          <w:rFonts w:asciiTheme="minorEastAsia" w:hAnsiTheme="minorEastAsia" w:cs="Arial"/>
          <w:color w:val="333333"/>
          <w:kern w:val="0"/>
          <w:szCs w:val="21"/>
        </w:rPr>
        <w:t>坐观垂钓者，。</w:t>
      </w:r>
      <w:r>
        <w:rPr>
          <w:rFonts w:ascii="楷体_GB2312" w:eastAsia="楷体_GB2312" w:hAnsiTheme="minorEastAsia" w:cs="Arial" w:hint="eastAsia"/>
          <w:bCs/>
          <w:color w:val="333333"/>
          <w:kern w:val="0"/>
          <w:szCs w:val="21"/>
        </w:rPr>
        <w:t>《望洞庭湖赠张丞相》孟浩然</w:t>
      </w:r>
    </w:p>
    <w:p w:rsidR="005A4C6B" w:rsidRDefault="006217E9">
      <w:pPr>
        <w:spacing w:line="340" w:lineRule="exact"/>
        <w:ind w:firstLineChars="100" w:firstLine="210"/>
        <w:jc w:val="left"/>
        <w:rPr>
          <w:rFonts w:ascii="楷体_GB2312" w:eastAsia="楷体_GB2312" w:hAnsiTheme="minorEastAsia" w:cs="Arial"/>
          <w:bCs/>
          <w:color w:val="333333"/>
          <w:kern w:val="0"/>
          <w:szCs w:val="21"/>
        </w:rPr>
      </w:pPr>
      <w:r>
        <w:rPr>
          <w:rFonts w:asciiTheme="minorEastAsia" w:hAnsiTheme="minorEastAsia" w:cs="Arial"/>
          <w:color w:val="333333"/>
          <w:kern w:val="0"/>
          <w:szCs w:val="21"/>
        </w:rPr>
        <w:t>⑷</w:t>
      </w:r>
      <w:r>
        <w:rPr>
          <w:rFonts w:asciiTheme="minorEastAsia" w:hAnsiTheme="minorEastAsia" w:cs="Arial" w:hint="eastAsia"/>
          <w:color w:val="333333"/>
          <w:kern w:val="0"/>
          <w:szCs w:val="21"/>
        </w:rPr>
        <w:t>潭西南而望，，。</w:t>
      </w:r>
      <w:r>
        <w:rPr>
          <w:rFonts w:ascii="楷体_GB2312" w:eastAsia="楷体_GB2312" w:hAnsiTheme="minorEastAsia" w:cs="Arial" w:hint="eastAsia"/>
          <w:bCs/>
          <w:color w:val="333333"/>
          <w:kern w:val="0"/>
          <w:szCs w:val="21"/>
        </w:rPr>
        <w:t>《小石潭记》柳宗元</w:t>
      </w:r>
    </w:p>
    <w:p w:rsidR="005A4C6B" w:rsidRDefault="006217E9">
      <w:pPr>
        <w:spacing w:line="340" w:lineRule="exact"/>
        <w:ind w:firstLineChars="100" w:firstLine="210"/>
        <w:jc w:val="left"/>
        <w:rPr>
          <w:rFonts w:asciiTheme="minorEastAsia" w:hAnsiTheme="minorEastAsia" w:cs="Arial"/>
          <w:color w:val="333333"/>
          <w:kern w:val="0"/>
          <w:szCs w:val="21"/>
        </w:rPr>
      </w:pPr>
      <w:r>
        <w:rPr>
          <w:rFonts w:asciiTheme="minorEastAsia" w:hAnsiTheme="minorEastAsia" w:cs="Arial" w:hint="eastAsia"/>
          <w:color w:val="333333"/>
          <w:kern w:val="0"/>
          <w:szCs w:val="21"/>
        </w:rPr>
        <w:t>⑸《关雎》“中的，。写出了思念的痛苦。</w:t>
      </w:r>
    </w:p>
    <w:p w:rsidR="005A4C6B" w:rsidRDefault="006217E9">
      <w:pPr>
        <w:spacing w:line="340" w:lineRule="exact"/>
        <w:ind w:firstLineChars="100" w:firstLine="210"/>
        <w:jc w:val="left"/>
        <w:rPr>
          <w:rFonts w:asciiTheme="minorEastAsia" w:hAnsiTheme="minorEastAsia" w:cs="Arial"/>
          <w:color w:val="333333"/>
          <w:kern w:val="0"/>
          <w:szCs w:val="21"/>
        </w:rPr>
      </w:pPr>
      <w:r>
        <w:rPr>
          <w:rFonts w:asciiTheme="minorEastAsia" w:hAnsiTheme="minorEastAsia" w:cs="Arial" w:hint="eastAsia"/>
          <w:color w:val="333333"/>
          <w:kern w:val="0"/>
          <w:szCs w:val="21"/>
        </w:rPr>
        <w:t>⑹《石壕吏》中揭示“吏”与“老妇”矛盾尖锐的句子：。</w:t>
      </w:r>
    </w:p>
    <w:p w:rsidR="005A4C6B" w:rsidRDefault="006217E9">
      <w:pPr>
        <w:spacing w:line="340" w:lineRule="exact"/>
        <w:ind w:leftChars="100" w:left="525" w:hangingChars="150" w:hanging="315"/>
        <w:jc w:val="left"/>
        <w:rPr>
          <w:rFonts w:asciiTheme="minorEastAsia" w:hAnsiTheme="minorEastAsia" w:cs="Arial"/>
          <w:color w:val="333333"/>
          <w:kern w:val="0"/>
          <w:szCs w:val="21"/>
        </w:rPr>
      </w:pPr>
      <w:r>
        <w:rPr>
          <w:rFonts w:asciiTheme="minorEastAsia" w:hAnsiTheme="minorEastAsia" w:cs="Arial" w:hint="eastAsia"/>
          <w:color w:val="333333"/>
          <w:kern w:val="0"/>
          <w:szCs w:val="21"/>
        </w:rPr>
        <w:t>⑺《北冥有鱼》中描写鹏鸟要飞到南海时的飞翔状态的句子是：。</w:t>
      </w:r>
    </w:p>
    <w:p w:rsidR="005A4C6B" w:rsidRDefault="006217E9" w:rsidP="008772C5">
      <w:pPr>
        <w:spacing w:beforeLines="50" w:afterLines="50"/>
        <w:ind w:leftChars="100" w:left="525" w:hangingChars="150" w:hanging="315"/>
        <w:jc w:val="left"/>
        <w:rPr>
          <w:rFonts w:ascii="Times New Roman" w:eastAsiaTheme="majorEastAsia" w:hAnsi="Times New Roman" w:cs="Times New Roman"/>
          <w:b/>
          <w:szCs w:val="21"/>
        </w:rPr>
      </w:pPr>
      <w:r>
        <w:rPr>
          <w:rFonts w:ascii="方正黑体简体" w:eastAsia="方正黑体简体" w:hAnsi="方正黑体简体" w:cs="方正黑体简体" w:hint="eastAsia"/>
          <w:bCs/>
          <w:szCs w:val="21"/>
        </w:rPr>
        <w:t>二、阅读理解</w:t>
      </w:r>
      <w:r>
        <w:rPr>
          <w:rFonts w:ascii="Times New Roman" w:eastAsiaTheme="majorEastAsia" w:hAnsi="Times New Roman" w:cs="Times New Roman"/>
          <w:bCs/>
          <w:szCs w:val="21"/>
        </w:rPr>
        <w:t>（</w:t>
      </w:r>
      <w:r>
        <w:rPr>
          <w:rFonts w:ascii="Times New Roman" w:eastAsiaTheme="majorEastAsia" w:hAnsi="Times New Roman" w:cs="Times New Roman"/>
          <w:bCs/>
          <w:szCs w:val="21"/>
        </w:rPr>
        <w:t>48</w:t>
      </w:r>
      <w:r>
        <w:rPr>
          <w:rFonts w:ascii="Times New Roman" w:eastAsiaTheme="majorEastAsia" w:hAnsi="Times New Roman" w:cs="Times New Roman"/>
          <w:bCs/>
          <w:szCs w:val="21"/>
        </w:rPr>
        <w:t>分）</w:t>
      </w:r>
    </w:p>
    <w:p w:rsidR="005A4C6B" w:rsidRDefault="006217E9">
      <w:pPr>
        <w:tabs>
          <w:tab w:val="left" w:pos="420"/>
          <w:tab w:val="left" w:pos="2520"/>
          <w:tab w:val="left" w:pos="4620"/>
          <w:tab w:val="left" w:pos="6720"/>
        </w:tabs>
        <w:adjustRightInd w:val="0"/>
        <w:snapToGrid w:val="0"/>
        <w:rPr>
          <w:rFonts w:ascii="Times New Roman" w:eastAsiaTheme="majorEastAsia" w:hAnsi="Times New Roman" w:cs="Times New Roman"/>
          <w:bCs/>
          <w:szCs w:val="21"/>
        </w:rPr>
      </w:pPr>
      <w:r>
        <w:rPr>
          <w:rFonts w:ascii="Times New Roman" w:eastAsiaTheme="majorEastAsia" w:hAnsi="Times New Roman" w:cs="Times New Roman"/>
          <w:b/>
          <w:szCs w:val="21"/>
        </w:rPr>
        <w:t>（一）阅读《</w:t>
      </w:r>
      <w:r>
        <w:rPr>
          <w:rFonts w:ascii="宋体" w:eastAsia="宋体" w:hAnsi="宋体" w:cs="宋体" w:hint="eastAsia"/>
          <w:color w:val="1E1E1E"/>
          <w:kern w:val="0"/>
          <w:szCs w:val="21"/>
          <w:shd w:val="clear" w:color="auto" w:fill="FFFFFF"/>
          <w:lang/>
        </w:rPr>
        <w:t>茅屋为秋风所破歌</w:t>
      </w:r>
      <w:r>
        <w:rPr>
          <w:rFonts w:ascii="Times New Roman" w:eastAsiaTheme="majorEastAsia" w:hAnsi="Times New Roman" w:cs="Times New Roman"/>
          <w:b/>
          <w:szCs w:val="21"/>
        </w:rPr>
        <w:t>》，按要求回答第</w:t>
      </w:r>
      <w:r>
        <w:rPr>
          <w:rFonts w:ascii="Times New Roman" w:eastAsiaTheme="majorEastAsia" w:hAnsi="Times New Roman" w:cs="Times New Roman"/>
          <w:b/>
          <w:szCs w:val="21"/>
        </w:rPr>
        <w:t>7—8</w:t>
      </w:r>
      <w:r>
        <w:rPr>
          <w:rFonts w:ascii="Times New Roman" w:eastAsiaTheme="majorEastAsia" w:hAnsi="Times New Roman" w:cs="Times New Roman"/>
          <w:b/>
          <w:szCs w:val="21"/>
        </w:rPr>
        <w:t>题。</w:t>
      </w:r>
      <w:r>
        <w:rPr>
          <w:rFonts w:ascii="Times New Roman" w:eastAsiaTheme="majorEastAsia" w:hAnsi="Times New Roman" w:cs="Times New Roman"/>
          <w:bCs/>
          <w:szCs w:val="21"/>
        </w:rPr>
        <w:t>（</w:t>
      </w:r>
      <w:r>
        <w:rPr>
          <w:rFonts w:ascii="Times New Roman" w:eastAsiaTheme="majorEastAsia" w:hAnsi="Times New Roman" w:cs="Times New Roman"/>
          <w:bCs/>
          <w:szCs w:val="21"/>
        </w:rPr>
        <w:t>4</w:t>
      </w:r>
      <w:r>
        <w:rPr>
          <w:rFonts w:ascii="Times New Roman" w:eastAsiaTheme="majorEastAsia" w:hAnsi="Times New Roman" w:cs="Times New Roman"/>
          <w:bCs/>
          <w:szCs w:val="21"/>
        </w:rPr>
        <w:t>分）</w:t>
      </w:r>
    </w:p>
    <w:p w:rsidR="005A4C6B" w:rsidRDefault="006217E9" w:rsidP="008772C5">
      <w:pPr>
        <w:widowControl/>
        <w:shd w:val="clear" w:color="auto" w:fill="FFFFFF"/>
        <w:spacing w:beforeLines="50" w:afterLines="50"/>
        <w:jc w:val="center"/>
        <w:rPr>
          <w:rFonts w:ascii="楷体_GB2312" w:eastAsia="楷体_GB2312" w:hAnsi="宋体" w:cs="宋体"/>
          <w:color w:val="1E1E1E"/>
          <w:kern w:val="0"/>
          <w:szCs w:val="21"/>
          <w:shd w:val="clear" w:color="auto" w:fill="FFFFFF"/>
          <w:lang/>
        </w:rPr>
      </w:pPr>
      <w:r>
        <w:rPr>
          <w:rFonts w:ascii="黑体" w:eastAsia="黑体" w:hAnsi="黑体" w:cs="宋体" w:hint="eastAsia"/>
          <w:color w:val="1E1E1E"/>
          <w:kern w:val="0"/>
          <w:sz w:val="24"/>
          <w:szCs w:val="24"/>
          <w:shd w:val="clear" w:color="auto" w:fill="FFFFFF"/>
          <w:lang/>
        </w:rPr>
        <w:t>茅屋为秋风所破歌</w:t>
      </w:r>
      <w:r>
        <w:rPr>
          <w:rFonts w:ascii="楷体_GB2312" w:eastAsia="楷体_GB2312" w:hAnsi="宋体" w:cs="宋体" w:hint="eastAsia"/>
          <w:color w:val="1E1E1E"/>
          <w:kern w:val="0"/>
          <w:szCs w:val="21"/>
          <w:shd w:val="clear" w:color="auto" w:fill="FFFFFF"/>
          <w:lang/>
        </w:rPr>
        <w:t>（节选）</w:t>
      </w:r>
    </w:p>
    <w:p w:rsidR="005A4C6B" w:rsidRDefault="006217E9">
      <w:pPr>
        <w:widowControl/>
        <w:shd w:val="clear" w:color="auto" w:fill="FFFFFF"/>
        <w:ind w:left="42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俄顷风定云墨色，秋天漠漠向昏黑。布衾多年冷似铁，娇儿恶卧踏里裂。</w:t>
      </w:r>
    </w:p>
    <w:p w:rsidR="005A4C6B" w:rsidRDefault="006217E9">
      <w:pPr>
        <w:widowControl/>
        <w:shd w:val="clear" w:color="auto" w:fill="FFFFFF"/>
        <w:ind w:left="42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床头屋漏无干处，雨脚如麻未断绝。自经丧乱少睡眠，长夜沾湿何由彻！</w:t>
      </w:r>
    </w:p>
    <w:p w:rsidR="005A4C6B" w:rsidRDefault="006217E9">
      <w:pPr>
        <w:widowControl/>
        <w:shd w:val="clear" w:color="auto" w:fill="FFFFFF"/>
        <w:ind w:left="42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安得广厦千万间，大庇天下寒士俱欢颜！风雨不动安如山。</w:t>
      </w:r>
    </w:p>
    <w:p w:rsidR="005A4C6B" w:rsidRDefault="006217E9">
      <w:pPr>
        <w:widowControl/>
        <w:shd w:val="clear" w:color="auto" w:fill="FFFFFF"/>
        <w:ind w:left="42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呜呼！何时眼前突兀见此屋，吾庐独破受冻死亦足</w:t>
      </w:r>
      <w:r>
        <w:rPr>
          <w:rFonts w:ascii="楷体_GB2312" w:eastAsia="楷体_GB2312" w:hAnsi="宋体" w:cs="宋体" w:hint="eastAsia"/>
          <w:color w:val="1E1E1E"/>
          <w:kern w:val="0"/>
          <w:szCs w:val="21"/>
          <w:shd w:val="clear" w:color="auto" w:fill="FFFFFF"/>
          <w:lang/>
        </w:rPr>
        <w:t>!</w:t>
      </w:r>
    </w:p>
    <w:p w:rsidR="005A4C6B" w:rsidRDefault="006217E9">
      <w:pPr>
        <w:widowControl/>
        <w:shd w:val="clear" w:color="auto" w:fill="FFFFFF"/>
        <w:spacing w:line="320" w:lineRule="exact"/>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7.</w:t>
      </w:r>
      <w:r>
        <w:rPr>
          <w:rFonts w:ascii="宋体" w:eastAsia="宋体" w:hAnsi="宋体" w:cs="宋体" w:hint="eastAsia"/>
          <w:color w:val="1E1E1E"/>
          <w:kern w:val="0"/>
          <w:szCs w:val="21"/>
          <w:shd w:val="clear" w:color="auto" w:fill="FFFFFF"/>
          <w:lang/>
        </w:rPr>
        <w:t>下列对诗歌的理解和分析不正确的一项是</w:t>
      </w:r>
      <w:r>
        <w:rPr>
          <w:rFonts w:ascii="宋体" w:eastAsia="宋体" w:hAnsi="宋体" w:cs="宋体" w:hint="eastAsia"/>
          <w:color w:val="1E1E1E"/>
          <w:kern w:val="0"/>
          <w:szCs w:val="21"/>
          <w:shd w:val="clear" w:color="auto" w:fill="FFFFFF"/>
          <w:lang/>
        </w:rPr>
        <w:t>(    )</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2</w:t>
      </w:r>
      <w:r>
        <w:rPr>
          <w:rFonts w:ascii="宋体" w:eastAsia="宋体" w:hAnsi="宋体" w:cs="宋体" w:hint="eastAsia"/>
          <w:color w:val="1E1E1E"/>
          <w:kern w:val="0"/>
          <w:szCs w:val="21"/>
          <w:shd w:val="clear" w:color="auto" w:fill="FFFFFF"/>
          <w:lang/>
        </w:rPr>
        <w:t>分）</w:t>
      </w:r>
      <w:r>
        <w:rPr>
          <w:rFonts w:ascii="宋体" w:eastAsia="宋体" w:hAnsi="宋体" w:cs="宋体" w:hint="eastAsia"/>
          <w:color w:val="1E1E1E"/>
          <w:kern w:val="0"/>
          <w:szCs w:val="21"/>
          <w:shd w:val="clear" w:color="auto" w:fill="FFFFFF"/>
          <w:lang/>
        </w:rPr>
        <w:t xml:space="preserve">  </w:t>
      </w:r>
    </w:p>
    <w:p w:rsidR="005A4C6B" w:rsidRDefault="006217E9">
      <w:pPr>
        <w:widowControl/>
        <w:shd w:val="clear" w:color="auto" w:fill="FFFFFF"/>
        <w:spacing w:line="320" w:lineRule="exact"/>
        <w:ind w:leftChars="100" w:left="420" w:hangingChars="100" w:hanging="210"/>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A.</w:t>
      </w:r>
      <w:r>
        <w:rPr>
          <w:rFonts w:ascii="宋体" w:eastAsia="宋体" w:hAnsi="宋体" w:cs="宋体" w:hint="eastAsia"/>
          <w:color w:val="1E1E1E"/>
          <w:kern w:val="0"/>
          <w:szCs w:val="21"/>
          <w:shd w:val="clear" w:color="auto" w:fill="FFFFFF"/>
          <w:lang/>
        </w:rPr>
        <w:t>本诗是杜甫因所住茅屋被秋风吹破引发感慨而写下的脍炙人口的不朽诗篇。</w:t>
      </w:r>
    </w:p>
    <w:p w:rsidR="005A4C6B" w:rsidRDefault="006217E9">
      <w:pPr>
        <w:widowControl/>
        <w:shd w:val="clear" w:color="auto" w:fill="FFFFFF"/>
        <w:spacing w:line="320" w:lineRule="exact"/>
        <w:ind w:firstLineChars="50" w:firstLine="105"/>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 xml:space="preserve"> B.</w:t>
      </w:r>
      <w:r>
        <w:rPr>
          <w:rFonts w:ascii="宋体" w:eastAsia="宋体" w:hAnsi="宋体" w:cs="宋体" w:hint="eastAsia"/>
          <w:color w:val="1E1E1E"/>
          <w:kern w:val="0"/>
          <w:szCs w:val="21"/>
          <w:shd w:val="clear" w:color="auto" w:fill="FFFFFF"/>
          <w:lang/>
        </w:rPr>
        <w:t>“俄顷风定云墨色，秋天漠漠向昏黑”一句预示大雨将至，烘托诗人暗淡愁惨的心境。</w:t>
      </w:r>
    </w:p>
    <w:p w:rsidR="005A4C6B" w:rsidRDefault="006217E9">
      <w:pPr>
        <w:widowControl/>
        <w:shd w:val="clear" w:color="auto" w:fill="FFFFFF"/>
        <w:spacing w:line="320" w:lineRule="exact"/>
        <w:ind w:firstLineChars="50" w:firstLine="105"/>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 xml:space="preserve"> C.</w:t>
      </w:r>
      <w:r>
        <w:rPr>
          <w:rFonts w:ascii="宋体" w:eastAsia="宋体" w:hAnsi="宋体" w:cs="宋体" w:hint="eastAsia"/>
          <w:color w:val="1E1E1E"/>
          <w:kern w:val="0"/>
          <w:szCs w:val="21"/>
          <w:shd w:val="clear" w:color="auto" w:fill="FFFFFF"/>
          <w:lang/>
        </w:rPr>
        <w:t>布衾如铁，屋漏床湿，雨脚如麻</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长夜难眠，表现出诗人穷困苦痛的生活状况</w:t>
      </w:r>
    </w:p>
    <w:p w:rsidR="005A4C6B" w:rsidRDefault="006217E9">
      <w:pPr>
        <w:widowControl/>
        <w:shd w:val="clear" w:color="auto" w:fill="FFFFFF"/>
        <w:spacing w:line="320" w:lineRule="exact"/>
        <w:ind w:firstLineChars="50" w:firstLine="105"/>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 xml:space="preserve"> D.</w:t>
      </w:r>
      <w:r>
        <w:rPr>
          <w:rFonts w:ascii="宋体" w:eastAsia="宋体" w:hAnsi="宋体" w:cs="宋体" w:hint="eastAsia"/>
          <w:color w:val="1E1E1E"/>
          <w:kern w:val="0"/>
          <w:szCs w:val="21"/>
          <w:shd w:val="clear" w:color="auto" w:fill="FFFFFF"/>
          <w:lang/>
        </w:rPr>
        <w:t>这首诗最后一段运用叙述抒情的表达方式，表现了诗人忧国忧民的济世情怀。</w:t>
      </w:r>
    </w:p>
    <w:p w:rsidR="005A4C6B" w:rsidRDefault="006217E9">
      <w:pPr>
        <w:widowControl/>
        <w:shd w:val="clear" w:color="auto" w:fill="FFFFFF"/>
        <w:tabs>
          <w:tab w:val="left" w:pos="312"/>
        </w:tabs>
        <w:spacing w:line="320" w:lineRule="exact"/>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8.</w:t>
      </w:r>
      <w:r>
        <w:rPr>
          <w:rFonts w:ascii="宋体" w:eastAsia="宋体" w:hAnsi="宋体" w:cs="宋体" w:hint="eastAsia"/>
          <w:color w:val="1E1E1E"/>
          <w:kern w:val="0"/>
          <w:szCs w:val="21"/>
          <w:shd w:val="clear" w:color="auto" w:fill="FFFFFF"/>
          <w:lang/>
        </w:rPr>
        <w:t>从内容和情感的角度赏析“何时眼前突兀见此屋，吾庐独破受冻死亦足。”（</w:t>
      </w:r>
      <w:r>
        <w:rPr>
          <w:rFonts w:ascii="宋体" w:eastAsia="宋体" w:hAnsi="宋体" w:cs="宋体" w:hint="eastAsia"/>
          <w:color w:val="1E1E1E"/>
          <w:kern w:val="0"/>
          <w:szCs w:val="21"/>
          <w:shd w:val="clear" w:color="auto" w:fill="FFFFFF"/>
          <w:lang/>
        </w:rPr>
        <w:t>2</w:t>
      </w:r>
      <w:r>
        <w:rPr>
          <w:rFonts w:ascii="宋体" w:eastAsia="宋体" w:hAnsi="宋体" w:cs="宋体" w:hint="eastAsia"/>
          <w:color w:val="1E1E1E"/>
          <w:kern w:val="0"/>
          <w:szCs w:val="21"/>
          <w:shd w:val="clear" w:color="auto" w:fill="FFFFFF"/>
          <w:lang/>
        </w:rPr>
        <w:t>分）</w:t>
      </w:r>
    </w:p>
    <w:p w:rsidR="005A4C6B" w:rsidRDefault="006217E9" w:rsidP="008772C5">
      <w:pPr>
        <w:widowControl/>
        <w:shd w:val="clear" w:color="auto" w:fill="FFFFFF"/>
        <w:tabs>
          <w:tab w:val="left" w:pos="312"/>
        </w:tabs>
        <w:spacing w:beforeLines="50" w:line="320" w:lineRule="exact"/>
        <w:jc w:val="left"/>
        <w:rPr>
          <w:rFonts w:ascii="宋体" w:eastAsia="宋体" w:hAnsi="宋体" w:cs="宋体"/>
          <w:color w:val="1E1E1E"/>
          <w:kern w:val="0"/>
          <w:szCs w:val="21"/>
          <w:shd w:val="clear" w:color="auto" w:fill="FFFFFF"/>
          <w:lang/>
        </w:rPr>
      </w:pPr>
      <w:r>
        <w:rPr>
          <w:rFonts w:ascii="Times New Roman" w:eastAsiaTheme="majorEastAsia" w:hAnsi="Times New Roman" w:cs="Times New Roman"/>
          <w:b/>
          <w:szCs w:val="21"/>
        </w:rPr>
        <w:t>（二）阅读下面两篇古文，按要求回答第</w:t>
      </w:r>
      <w:r>
        <w:rPr>
          <w:rFonts w:ascii="Times New Roman" w:eastAsiaTheme="majorEastAsia" w:hAnsi="Times New Roman" w:cs="Times New Roman"/>
          <w:b/>
          <w:szCs w:val="21"/>
        </w:rPr>
        <w:t>9—12</w:t>
      </w:r>
      <w:r>
        <w:rPr>
          <w:rFonts w:ascii="Times New Roman" w:eastAsiaTheme="majorEastAsia" w:hAnsi="Times New Roman" w:cs="Times New Roman"/>
          <w:b/>
          <w:szCs w:val="21"/>
        </w:rPr>
        <w:t>题。</w:t>
      </w:r>
      <w:r>
        <w:rPr>
          <w:rFonts w:ascii="Times New Roman" w:eastAsiaTheme="majorEastAsia" w:hAnsi="Times New Roman" w:cs="Times New Roman"/>
          <w:bCs/>
          <w:szCs w:val="21"/>
        </w:rPr>
        <w:t>（</w:t>
      </w:r>
      <w:r>
        <w:rPr>
          <w:rFonts w:ascii="Times New Roman" w:eastAsiaTheme="majorEastAsia" w:hAnsi="Times New Roman" w:cs="Times New Roman"/>
          <w:bCs/>
          <w:szCs w:val="21"/>
        </w:rPr>
        <w:t>12</w:t>
      </w:r>
      <w:r>
        <w:rPr>
          <w:rFonts w:ascii="Times New Roman" w:eastAsiaTheme="majorEastAsia" w:hAnsi="Times New Roman" w:cs="Times New Roman"/>
          <w:bCs/>
          <w:szCs w:val="21"/>
        </w:rPr>
        <w:t>分）</w:t>
      </w:r>
    </w:p>
    <w:p w:rsidR="005A4C6B" w:rsidRDefault="006217E9">
      <w:pPr>
        <w:widowControl/>
        <w:shd w:val="clear" w:color="auto" w:fill="FFFFFF"/>
        <w:spacing w:line="32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【甲】世有伯乐，然后有千里马。千里马常有，而伯乐不常有。故虽有名马，祗辱于奴隶人之手，骈死于槽枥之间，不以千里称也。</w:t>
      </w:r>
    </w:p>
    <w:p w:rsidR="005A4C6B" w:rsidRDefault="006217E9">
      <w:pPr>
        <w:widowControl/>
        <w:shd w:val="clear" w:color="auto" w:fill="FFFFFF"/>
        <w:spacing w:line="32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马之千里者，一食</w:t>
      </w:r>
      <w:r>
        <w:rPr>
          <w:rFonts w:ascii="楷体_GB2312" w:eastAsia="楷体_GB2312" w:hAnsi="Times New Roman" w:cs="Times New Roman" w:hint="eastAsia"/>
          <w:szCs w:val="21"/>
          <w:u w:val="single"/>
        </w:rPr>
        <w:t>或</w:t>
      </w:r>
      <w:r>
        <w:rPr>
          <w:rFonts w:ascii="楷体_GB2312" w:eastAsia="楷体_GB2312" w:hAnsi="宋体" w:cs="宋体" w:hint="eastAsia"/>
          <w:color w:val="1E1E1E"/>
          <w:kern w:val="0"/>
          <w:szCs w:val="21"/>
          <w:shd w:val="clear" w:color="auto" w:fill="FFFFFF"/>
          <w:lang/>
        </w:rPr>
        <w:t>尽粟一石。食马者不知其能千里而食也。是马也，虽有千里之能，食不饱，力不足，才美不外见，且欲与常马等不可得，安求其能千里也？</w:t>
      </w:r>
    </w:p>
    <w:p w:rsidR="005A4C6B" w:rsidRDefault="006217E9">
      <w:pPr>
        <w:widowControl/>
        <w:shd w:val="clear" w:color="auto" w:fill="FFFFFF"/>
        <w:spacing w:line="32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策之不以其道，食之不能尽其材，鸣之而不能通其意，执策而</w:t>
      </w:r>
      <w:r>
        <w:rPr>
          <w:rFonts w:ascii="楷体_GB2312" w:eastAsia="楷体_GB2312" w:hAnsi="宋体" w:cs="宋体" w:hint="eastAsia"/>
          <w:color w:val="1E1E1E"/>
          <w:kern w:val="0"/>
          <w:szCs w:val="21"/>
          <w:u w:val="single"/>
          <w:shd w:val="clear" w:color="auto" w:fill="FFFFFF"/>
          <w:lang/>
        </w:rPr>
        <w:t>临</w:t>
      </w:r>
      <w:r>
        <w:rPr>
          <w:rFonts w:ascii="楷体_GB2312" w:eastAsia="楷体_GB2312" w:hAnsi="宋体" w:cs="宋体" w:hint="eastAsia"/>
          <w:color w:val="1E1E1E"/>
          <w:kern w:val="0"/>
          <w:szCs w:val="21"/>
          <w:shd w:val="clear" w:color="auto" w:fill="FFFFFF"/>
          <w:lang/>
        </w:rPr>
        <w:t>之，曰：“天下无马！”呜呼！</w:t>
      </w:r>
      <w:r>
        <w:rPr>
          <w:rFonts w:ascii="楷体_GB2312" w:eastAsia="楷体_GB2312" w:hAnsi="Times New Roman" w:cs="Times New Roman" w:hint="eastAsia"/>
          <w:szCs w:val="21"/>
          <w:u w:val="single"/>
        </w:rPr>
        <w:t>其真无马邪？其真不知马也</w:t>
      </w:r>
      <w:r>
        <w:rPr>
          <w:rFonts w:ascii="楷体_GB2312" w:eastAsia="楷体_GB2312" w:hAnsi="宋体" w:cs="宋体" w:hint="eastAsia"/>
          <w:color w:val="1E1E1E"/>
          <w:kern w:val="0"/>
          <w:szCs w:val="21"/>
          <w:shd w:val="clear" w:color="auto" w:fill="FFFFFF"/>
          <w:lang/>
        </w:rPr>
        <w:t>。</w:t>
      </w:r>
    </w:p>
    <w:p w:rsidR="005A4C6B" w:rsidRDefault="006217E9">
      <w:pPr>
        <w:widowControl/>
        <w:shd w:val="clear" w:color="auto" w:fill="FFFFFF"/>
        <w:jc w:val="righ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（韩愈《马说》）</w:t>
      </w:r>
    </w:p>
    <w:p w:rsidR="005A4C6B" w:rsidRDefault="006217E9">
      <w:pPr>
        <w:widowControl/>
        <w:shd w:val="clear" w:color="auto" w:fill="FFFFFF"/>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【乙】</w:t>
      </w:r>
      <w:r>
        <w:rPr>
          <w:rFonts w:ascii="楷体_GB2312" w:eastAsia="楷体_GB2312" w:hAnsi="宋体" w:cs="宋体" w:hint="eastAsia"/>
          <w:color w:val="1E1E1E"/>
          <w:kern w:val="0"/>
          <w:szCs w:val="21"/>
          <w:shd w:val="clear" w:color="auto" w:fill="FFFFFF"/>
          <w:vertAlign w:val="superscript"/>
          <w:lang/>
        </w:rPr>
        <w:t>①</w:t>
      </w:r>
      <w:r>
        <w:rPr>
          <w:rFonts w:ascii="楷体_GB2312" w:eastAsia="楷体_GB2312" w:hAnsi="宋体" w:cs="宋体" w:hint="eastAsia"/>
          <w:color w:val="1E1E1E"/>
          <w:kern w:val="0"/>
          <w:szCs w:val="21"/>
          <w:shd w:val="clear" w:color="auto" w:fill="FFFFFF"/>
          <w:lang/>
        </w:rPr>
        <w:t>龙嘘气</w:t>
      </w:r>
      <w:r>
        <w:rPr>
          <w:rFonts w:ascii="楷体_GB2312" w:eastAsia="楷体_GB2312" w:hAnsi="宋体" w:cs="宋体" w:hint="eastAsia"/>
          <w:color w:val="1E1E1E"/>
          <w:kern w:val="0"/>
          <w:szCs w:val="21"/>
          <w:shd w:val="clear" w:color="auto" w:fill="FFFFFF"/>
          <w:vertAlign w:val="superscript"/>
          <w:lang/>
        </w:rPr>
        <w:t>②</w:t>
      </w:r>
      <w:r>
        <w:rPr>
          <w:rFonts w:ascii="楷体_GB2312" w:eastAsia="楷体_GB2312" w:hAnsi="宋体" w:cs="宋体" w:hint="eastAsia"/>
          <w:color w:val="1E1E1E"/>
          <w:kern w:val="0"/>
          <w:szCs w:val="21"/>
          <w:shd w:val="clear" w:color="auto" w:fill="FFFFFF"/>
          <w:lang/>
        </w:rPr>
        <w:t>成云，云</w:t>
      </w:r>
      <w:r>
        <w:rPr>
          <w:rFonts w:ascii="楷体_GB2312" w:eastAsia="楷体_GB2312" w:hAnsi="Times New Roman" w:cs="Times New Roman" w:hint="eastAsia"/>
          <w:szCs w:val="21"/>
          <w:u w:val="single"/>
        </w:rPr>
        <w:t>固</w:t>
      </w:r>
      <w:r>
        <w:rPr>
          <w:rFonts w:ascii="楷体_GB2312" w:eastAsia="楷体_GB2312" w:hAnsi="宋体" w:cs="宋体" w:hint="eastAsia"/>
          <w:color w:val="1E1E1E"/>
          <w:kern w:val="0"/>
          <w:szCs w:val="21"/>
          <w:shd w:val="clear" w:color="auto" w:fill="FFFFFF"/>
          <w:lang/>
        </w:rPr>
        <w:t>弗灵于龙也。然龙乘是气，茫洋</w:t>
      </w:r>
      <w:r>
        <w:rPr>
          <w:rFonts w:ascii="楷体_GB2312" w:eastAsia="楷体_GB2312" w:hAnsi="宋体" w:cs="宋体" w:hint="eastAsia"/>
          <w:color w:val="1E1E1E"/>
          <w:kern w:val="0"/>
          <w:szCs w:val="21"/>
          <w:shd w:val="clear" w:color="auto" w:fill="FFFFFF"/>
          <w:vertAlign w:val="superscript"/>
          <w:lang/>
        </w:rPr>
        <w:t>③</w:t>
      </w:r>
      <w:r>
        <w:rPr>
          <w:rFonts w:ascii="楷体_GB2312" w:eastAsia="楷体_GB2312" w:hAnsi="宋体" w:cs="宋体" w:hint="eastAsia"/>
          <w:color w:val="1E1E1E"/>
          <w:kern w:val="0"/>
          <w:szCs w:val="21"/>
          <w:shd w:val="clear" w:color="auto" w:fill="FFFFFF"/>
          <w:lang/>
        </w:rPr>
        <w:t>穷乎玄间，薄日月，伏光景，感</w:t>
      </w:r>
      <w:r>
        <w:rPr>
          <w:rFonts w:ascii="楷体_GB2312" w:eastAsia="楷体_GB2312" w:hAnsi="宋体" w:cs="宋体" w:hint="eastAsia"/>
          <w:color w:val="1E1E1E"/>
          <w:kern w:val="0"/>
          <w:szCs w:val="21"/>
          <w:shd w:val="clear" w:color="auto" w:fill="FFFFFF"/>
          <w:vertAlign w:val="superscript"/>
          <w:lang/>
        </w:rPr>
        <w:t>④</w:t>
      </w:r>
      <w:r>
        <w:rPr>
          <w:rFonts w:ascii="楷体_GB2312" w:eastAsia="楷体_GB2312" w:hAnsi="宋体" w:cs="宋体" w:hint="eastAsia"/>
          <w:color w:val="1E1E1E"/>
          <w:kern w:val="0"/>
          <w:szCs w:val="21"/>
          <w:shd w:val="clear" w:color="auto" w:fill="FFFFFF"/>
          <w:lang/>
        </w:rPr>
        <w:t>震电，神变化，水下土，汩</w:t>
      </w:r>
      <w:r>
        <w:rPr>
          <w:rFonts w:ascii="楷体_GB2312" w:eastAsia="楷体_GB2312" w:hAnsi="宋体" w:cs="宋体" w:hint="eastAsia"/>
          <w:color w:val="1E1E1E"/>
          <w:kern w:val="0"/>
          <w:szCs w:val="21"/>
          <w:shd w:val="clear" w:color="auto" w:fill="FFFFFF"/>
          <w:vertAlign w:val="superscript"/>
          <w:lang/>
        </w:rPr>
        <w:t>⑤</w:t>
      </w:r>
      <w:r>
        <w:rPr>
          <w:rFonts w:ascii="楷体_GB2312" w:eastAsia="楷体_GB2312" w:hAnsi="宋体" w:cs="宋体" w:hint="eastAsia"/>
          <w:color w:val="1E1E1E"/>
          <w:kern w:val="0"/>
          <w:szCs w:val="21"/>
          <w:shd w:val="clear" w:color="auto" w:fill="FFFFFF"/>
          <w:lang/>
        </w:rPr>
        <w:t>陵谷，云亦灵怪矣哉！</w:t>
      </w:r>
    </w:p>
    <w:p w:rsidR="005A4C6B" w:rsidRDefault="006217E9">
      <w:pPr>
        <w:widowControl/>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云，龙之所能使为灵也；若龙之灵，</w:t>
      </w:r>
      <w:r>
        <w:rPr>
          <w:rFonts w:ascii="楷体_GB2312" w:eastAsia="楷体_GB2312" w:hAnsi="Times New Roman" w:cs="Times New Roman" w:hint="eastAsia"/>
          <w:szCs w:val="21"/>
          <w:u w:val="single"/>
        </w:rPr>
        <w:t>则非云之所能使为灵也</w:t>
      </w:r>
      <w:r>
        <w:rPr>
          <w:rFonts w:ascii="楷体_GB2312" w:eastAsia="楷体_GB2312" w:hAnsi="宋体" w:cs="宋体" w:hint="eastAsia"/>
          <w:color w:val="1E1E1E"/>
          <w:kern w:val="0"/>
          <w:szCs w:val="21"/>
          <w:shd w:val="clear" w:color="auto" w:fill="FFFFFF"/>
          <w:lang/>
        </w:rPr>
        <w:t>。</w:t>
      </w:r>
      <w:r>
        <w:rPr>
          <w:rFonts w:ascii="楷体_GB2312" w:eastAsia="楷体_GB2312" w:hAnsi="Times New Roman" w:cs="Times New Roman" w:hint="eastAsia"/>
          <w:szCs w:val="21"/>
          <w:u w:val="single"/>
        </w:rPr>
        <w:t>然龙弗得云，无以神⑥其灵矣</w:t>
      </w:r>
      <w:r>
        <w:rPr>
          <w:rFonts w:ascii="楷体_GB2312" w:eastAsia="楷体_GB2312" w:hAnsi="宋体" w:cs="宋体" w:hint="eastAsia"/>
          <w:color w:val="1E1E1E"/>
          <w:kern w:val="0"/>
          <w:szCs w:val="21"/>
          <w:shd w:val="clear" w:color="auto" w:fill="FFFFFF"/>
          <w:lang/>
        </w:rPr>
        <w:t>。失其所凭依，信不可欤！</w:t>
      </w:r>
    </w:p>
    <w:p w:rsidR="005A4C6B" w:rsidRDefault="006217E9">
      <w:pPr>
        <w:widowControl/>
        <w:shd w:val="clear" w:color="auto" w:fill="FFFFFF"/>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异哉！其所凭依，</w:t>
      </w:r>
      <w:r>
        <w:rPr>
          <w:rFonts w:ascii="楷体_GB2312" w:eastAsia="楷体_GB2312" w:hAnsi="Times New Roman" w:cs="Times New Roman" w:hint="eastAsia"/>
          <w:szCs w:val="21"/>
          <w:u w:val="single"/>
        </w:rPr>
        <w:t>乃</w:t>
      </w:r>
      <w:r>
        <w:rPr>
          <w:rFonts w:ascii="楷体_GB2312" w:eastAsia="楷体_GB2312" w:hAnsi="宋体" w:cs="宋体" w:hint="eastAsia"/>
          <w:color w:val="1E1E1E"/>
          <w:kern w:val="0"/>
          <w:szCs w:val="21"/>
          <w:shd w:val="clear" w:color="auto" w:fill="FFFFFF"/>
          <w:lang/>
        </w:rPr>
        <w:t>其所自为也。《易》曰：“云从龙。”既曰：“龙，云从之矣。”</w:t>
      </w:r>
    </w:p>
    <w:p w:rsidR="005A4C6B" w:rsidRDefault="006217E9">
      <w:pPr>
        <w:widowControl/>
        <w:shd w:val="clear" w:color="auto" w:fill="FFFFFF"/>
        <w:jc w:val="righ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（韩愈《龙说》）</w:t>
      </w:r>
    </w:p>
    <w:p w:rsidR="005A4C6B" w:rsidRDefault="006217E9">
      <w:pPr>
        <w:widowControl/>
        <w:shd w:val="clear" w:color="auto" w:fill="FFFFFF"/>
        <w:ind w:firstLineChars="200" w:firstLine="420"/>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【注释】①【乙】文题为《龙说》，是《马说》的姊妹篇，文中的龙和云分别喻指君与臣。</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②嘘气：吐气，呼气</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③茫洋：辽阔无边际的样子</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④感：通“撼”，摇动，震动。</w:t>
      </w:r>
    </w:p>
    <w:p w:rsidR="005A4C6B" w:rsidRDefault="006217E9">
      <w:pPr>
        <w:widowControl/>
        <w:shd w:val="clear" w:color="auto" w:fill="FFFFFF"/>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lastRenderedPageBreak/>
        <w:t>⑤汩（ɡǔ）：淹没</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⑥神：这里是显示的意思。</w:t>
      </w:r>
    </w:p>
    <w:p w:rsidR="005A4C6B" w:rsidRDefault="006217E9">
      <w:pPr>
        <w:widowControl/>
        <w:shd w:val="clear" w:color="auto" w:fill="FFFFFF"/>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9.</w:t>
      </w:r>
      <w:r>
        <w:rPr>
          <w:rFonts w:ascii="宋体" w:eastAsia="宋体" w:hAnsi="宋体" w:cs="宋体" w:hint="eastAsia"/>
          <w:color w:val="1E1E1E"/>
          <w:kern w:val="0"/>
          <w:szCs w:val="21"/>
          <w:shd w:val="clear" w:color="auto" w:fill="FFFFFF"/>
          <w:lang/>
        </w:rPr>
        <w:t>解释下列句中加点的词解释全部正确的一项是。（</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ind w:firstLineChars="100" w:firstLine="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A.</w:t>
      </w:r>
      <w:r>
        <w:rPr>
          <w:rFonts w:ascii="宋体" w:eastAsia="宋体" w:hAnsi="宋体" w:cs="宋体" w:hint="eastAsia"/>
          <w:color w:val="1E1E1E"/>
          <w:kern w:val="0"/>
          <w:szCs w:val="21"/>
          <w:shd w:val="clear" w:color="auto" w:fill="FFFFFF"/>
          <w:lang/>
        </w:rPr>
        <w:t>执策而</w:t>
      </w:r>
      <w:r>
        <w:rPr>
          <w:rFonts w:ascii="宋体" w:eastAsia="宋体" w:hAnsi="宋体" w:cs="宋体" w:hint="eastAsia"/>
          <w:color w:val="1E1E1E"/>
          <w:kern w:val="0"/>
          <w:szCs w:val="21"/>
          <w:shd w:val="clear" w:color="auto" w:fill="FFFFFF"/>
          <w:em w:val="dot"/>
          <w:lang/>
        </w:rPr>
        <w:t>临</w:t>
      </w:r>
      <w:r>
        <w:rPr>
          <w:rFonts w:ascii="宋体" w:eastAsia="宋体" w:hAnsi="宋体" w:cs="宋体" w:hint="eastAsia"/>
          <w:color w:val="1E1E1E"/>
          <w:kern w:val="0"/>
          <w:szCs w:val="21"/>
          <w:shd w:val="clear" w:color="auto" w:fill="FFFFFF"/>
          <w:lang/>
        </w:rPr>
        <w:t>之（面对</w:t>
      </w:r>
      <w:r>
        <w:rPr>
          <w:rFonts w:ascii="宋体" w:eastAsia="宋体" w:hAnsi="宋体" w:cs="宋体" w:hint="eastAsia"/>
          <w:color w:val="1E1E1E"/>
          <w:kern w:val="0"/>
          <w:szCs w:val="21"/>
          <w:shd w:val="clear" w:color="auto" w:fill="FFFFFF"/>
          <w:lang/>
        </w:rPr>
        <w:t>) </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云</w:t>
      </w:r>
      <w:r>
        <w:rPr>
          <w:rFonts w:ascii="宋体" w:eastAsia="宋体" w:hAnsi="宋体" w:cs="宋体" w:hint="eastAsia"/>
          <w:color w:val="1E1E1E"/>
          <w:kern w:val="0"/>
          <w:szCs w:val="21"/>
          <w:shd w:val="clear" w:color="auto" w:fill="FFFFFF"/>
          <w:em w:val="dot"/>
          <w:lang/>
        </w:rPr>
        <w:t>固</w:t>
      </w:r>
      <w:r>
        <w:rPr>
          <w:rFonts w:ascii="宋体" w:eastAsia="宋体" w:hAnsi="宋体" w:cs="宋体" w:hint="eastAsia"/>
          <w:color w:val="1E1E1E"/>
          <w:kern w:val="0"/>
          <w:szCs w:val="21"/>
          <w:shd w:val="clear" w:color="auto" w:fill="FFFFFF"/>
          <w:lang/>
        </w:rPr>
        <w:t>弗灵于龙也（本来）</w:t>
      </w:r>
    </w:p>
    <w:p w:rsidR="005A4C6B" w:rsidRDefault="006217E9">
      <w:pPr>
        <w:widowControl/>
        <w:shd w:val="clear" w:color="auto" w:fill="FFFFFF"/>
        <w:ind w:firstLineChars="100" w:firstLine="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B.</w:t>
      </w:r>
      <w:r>
        <w:rPr>
          <w:rFonts w:ascii="宋体" w:eastAsia="宋体" w:hAnsi="宋体" w:cs="宋体" w:hint="eastAsia"/>
          <w:color w:val="1E1E1E"/>
          <w:kern w:val="0"/>
          <w:szCs w:val="21"/>
          <w:shd w:val="clear" w:color="auto" w:fill="FFFFFF"/>
          <w:lang/>
        </w:rPr>
        <w:t>一食</w:t>
      </w:r>
      <w:r>
        <w:rPr>
          <w:rFonts w:ascii="宋体" w:eastAsia="宋体" w:hAnsi="宋体" w:cs="宋体" w:hint="eastAsia"/>
          <w:color w:val="1E1E1E"/>
          <w:kern w:val="0"/>
          <w:szCs w:val="21"/>
          <w:shd w:val="clear" w:color="auto" w:fill="FFFFFF"/>
          <w:em w:val="dot"/>
          <w:lang/>
        </w:rPr>
        <w:t>或</w:t>
      </w:r>
      <w:r>
        <w:rPr>
          <w:rFonts w:ascii="宋体" w:eastAsia="宋体" w:hAnsi="宋体" w:cs="宋体" w:hint="eastAsia"/>
          <w:color w:val="1E1E1E"/>
          <w:kern w:val="0"/>
          <w:szCs w:val="21"/>
          <w:shd w:val="clear" w:color="auto" w:fill="FFFFFF"/>
          <w:lang/>
        </w:rPr>
        <w:t>尽粟一石（或：或者）</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em w:val="dot"/>
          <w:lang/>
        </w:rPr>
        <w:t>乃</w:t>
      </w:r>
      <w:r>
        <w:rPr>
          <w:rFonts w:ascii="宋体" w:eastAsia="宋体" w:hAnsi="宋体" w:cs="宋体" w:hint="eastAsia"/>
          <w:color w:val="1E1E1E"/>
          <w:kern w:val="0"/>
          <w:szCs w:val="21"/>
          <w:shd w:val="clear" w:color="auto" w:fill="FFFFFF"/>
          <w:lang/>
        </w:rPr>
        <w:t>其所自为也</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竟然</w:t>
      </w:r>
      <w:r>
        <w:rPr>
          <w:rFonts w:ascii="宋体" w:eastAsia="宋体" w:hAnsi="宋体" w:cs="宋体" w:hint="eastAsia"/>
          <w:color w:val="1E1E1E"/>
          <w:kern w:val="0"/>
          <w:szCs w:val="21"/>
          <w:shd w:val="clear" w:color="auto" w:fill="FFFFFF"/>
          <w:lang/>
        </w:rPr>
        <w:t>)</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 xml:space="preserve">  C.</w:t>
      </w:r>
      <w:r>
        <w:rPr>
          <w:rFonts w:ascii="宋体" w:eastAsia="宋体" w:hAnsi="宋体" w:cs="宋体" w:hint="eastAsia"/>
          <w:color w:val="1E1E1E"/>
          <w:kern w:val="0"/>
          <w:szCs w:val="21"/>
          <w:shd w:val="clear" w:color="auto" w:fill="FFFFFF"/>
          <w:lang/>
        </w:rPr>
        <w:t>食马者不知其能千里而</w:t>
      </w:r>
      <w:r>
        <w:rPr>
          <w:rFonts w:ascii="宋体" w:eastAsia="宋体" w:hAnsi="宋体" w:cs="宋体" w:hint="eastAsia"/>
          <w:color w:val="1E1E1E"/>
          <w:kern w:val="0"/>
          <w:szCs w:val="21"/>
          <w:shd w:val="clear" w:color="auto" w:fill="FFFFFF"/>
          <w:em w:val="dot"/>
          <w:lang/>
        </w:rPr>
        <w:t>食</w:t>
      </w:r>
      <w:r>
        <w:rPr>
          <w:rFonts w:ascii="宋体" w:eastAsia="宋体" w:hAnsi="宋体" w:cs="宋体" w:hint="eastAsia"/>
          <w:color w:val="1E1E1E"/>
          <w:kern w:val="0"/>
          <w:szCs w:val="21"/>
          <w:shd w:val="clear" w:color="auto" w:fill="FFFFFF"/>
          <w:lang/>
        </w:rPr>
        <w:t>也（食：吃）</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食不饱（食：食物）</w:t>
      </w:r>
    </w:p>
    <w:p w:rsidR="005A4C6B" w:rsidRDefault="006217E9">
      <w:pPr>
        <w:widowControl/>
        <w:shd w:val="clear" w:color="auto" w:fill="FFFFFF"/>
        <w:ind w:firstLineChars="100" w:firstLine="210"/>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D.</w:t>
      </w:r>
      <w:r>
        <w:rPr>
          <w:rFonts w:ascii="宋体" w:eastAsia="宋体" w:hAnsi="宋体" w:cs="宋体" w:hint="eastAsia"/>
          <w:color w:val="1E1E1E"/>
          <w:kern w:val="0"/>
          <w:szCs w:val="21"/>
          <w:shd w:val="clear" w:color="auto" w:fill="FFFFFF"/>
          <w:lang/>
        </w:rPr>
        <w:t>云</w:t>
      </w:r>
      <w:r>
        <w:rPr>
          <w:rFonts w:ascii="宋体" w:eastAsia="宋体" w:hAnsi="宋体" w:cs="宋体" w:hint="eastAsia"/>
          <w:color w:val="1E1E1E"/>
          <w:kern w:val="0"/>
          <w:szCs w:val="21"/>
          <w:shd w:val="clear" w:color="auto" w:fill="FFFFFF"/>
          <w:em w:val="dot"/>
          <w:lang/>
        </w:rPr>
        <w:t>从</w:t>
      </w:r>
      <w:r>
        <w:rPr>
          <w:rFonts w:ascii="宋体" w:eastAsia="宋体" w:hAnsi="宋体" w:cs="宋体" w:hint="eastAsia"/>
          <w:color w:val="1E1E1E"/>
          <w:kern w:val="0"/>
          <w:szCs w:val="21"/>
          <w:shd w:val="clear" w:color="auto" w:fill="FFFFFF"/>
          <w:lang/>
        </w:rPr>
        <w:t>龙（从：跟随）</w:t>
      </w:r>
      <w:r>
        <w:rPr>
          <w:rFonts w:ascii="宋体" w:eastAsia="宋体" w:hAnsi="宋体" w:cs="宋体" w:hint="eastAsia"/>
          <w:color w:val="1E1E1E"/>
          <w:kern w:val="0"/>
          <w:szCs w:val="21"/>
          <w:shd w:val="clear" w:color="auto" w:fill="FFFFFF"/>
          <w:lang/>
        </w:rPr>
        <w:t xml:space="preserve">   </w:t>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ab/>
      </w:r>
      <w:r>
        <w:rPr>
          <w:rFonts w:ascii="宋体" w:eastAsia="宋体" w:hAnsi="宋体" w:cs="宋体" w:hint="eastAsia"/>
          <w:color w:val="1E1E1E"/>
          <w:kern w:val="0"/>
          <w:szCs w:val="21"/>
          <w:shd w:val="clear" w:color="auto" w:fill="FFFFFF"/>
          <w:lang/>
        </w:rPr>
        <w:t>策之不以其</w:t>
      </w:r>
      <w:r>
        <w:rPr>
          <w:rFonts w:ascii="宋体" w:eastAsia="宋体" w:hAnsi="宋体" w:cs="宋体" w:hint="eastAsia"/>
          <w:color w:val="1E1E1E"/>
          <w:kern w:val="0"/>
          <w:szCs w:val="21"/>
          <w:shd w:val="clear" w:color="auto" w:fill="FFFFFF"/>
          <w:em w:val="dot"/>
          <w:lang/>
        </w:rPr>
        <w:t>道</w:t>
      </w:r>
      <w:r>
        <w:rPr>
          <w:rFonts w:ascii="宋体" w:eastAsia="宋体" w:hAnsi="宋体" w:cs="宋体" w:hint="eastAsia"/>
          <w:color w:val="1E1E1E"/>
          <w:kern w:val="0"/>
          <w:szCs w:val="21"/>
          <w:shd w:val="clear" w:color="auto" w:fill="FFFFFF"/>
          <w:lang/>
        </w:rPr>
        <w:t>（道：道理）</w:t>
      </w:r>
    </w:p>
    <w:p w:rsidR="005A4C6B" w:rsidRDefault="006217E9">
      <w:pPr>
        <w:widowControl/>
        <w:shd w:val="clear" w:color="auto" w:fill="FFFFFF"/>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10.</w:t>
      </w:r>
      <w:r>
        <w:rPr>
          <w:rFonts w:ascii="宋体" w:eastAsia="宋体" w:hAnsi="宋体" w:cs="宋体" w:hint="eastAsia"/>
          <w:color w:val="1E1E1E"/>
          <w:kern w:val="0"/>
          <w:szCs w:val="21"/>
          <w:shd w:val="clear" w:color="auto" w:fill="FFFFFF"/>
          <w:lang/>
        </w:rPr>
        <w:t>将下面的句子译成现代汉语。（</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ind w:firstLineChars="100" w:firstLine="210"/>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1</w:t>
      </w:r>
      <w:r>
        <w:rPr>
          <w:rFonts w:ascii="宋体" w:eastAsia="宋体" w:hAnsi="宋体" w:cs="宋体" w:hint="eastAsia"/>
          <w:color w:val="1E1E1E"/>
          <w:kern w:val="0"/>
          <w:szCs w:val="21"/>
          <w:shd w:val="clear" w:color="auto" w:fill="FFFFFF"/>
          <w:lang/>
        </w:rPr>
        <w:t>）其真无马邪？其真不知马也。</w:t>
      </w:r>
    </w:p>
    <w:p w:rsidR="005A4C6B" w:rsidRDefault="006217E9">
      <w:pPr>
        <w:pStyle w:val="aa"/>
        <w:widowControl/>
        <w:shd w:val="clear" w:color="auto" w:fill="FFFFFF"/>
        <w:ind w:leftChars="50" w:left="105" w:firstLineChars="50" w:firstLine="105"/>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2</w:t>
      </w:r>
      <w:r>
        <w:rPr>
          <w:rFonts w:ascii="宋体" w:eastAsia="宋体" w:hAnsi="宋体" w:cs="宋体" w:hint="eastAsia"/>
          <w:color w:val="1E1E1E"/>
          <w:kern w:val="0"/>
          <w:szCs w:val="21"/>
          <w:shd w:val="clear" w:color="auto" w:fill="FFFFFF"/>
          <w:lang/>
        </w:rPr>
        <w:t>）然龙弗得云，无以神其灵矣。</w:t>
      </w:r>
    </w:p>
    <w:p w:rsidR="005A4C6B" w:rsidRDefault="006217E9">
      <w:pPr>
        <w:widowControl/>
        <w:shd w:val="clear" w:color="auto" w:fill="FFFFFF"/>
        <w:tabs>
          <w:tab w:val="left" w:pos="312"/>
        </w:tabs>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11.</w:t>
      </w:r>
      <w:r>
        <w:rPr>
          <w:rFonts w:ascii="宋体" w:eastAsia="宋体" w:hAnsi="宋体" w:cs="宋体" w:hint="eastAsia"/>
          <w:color w:val="1E1E1E"/>
          <w:kern w:val="0"/>
          <w:szCs w:val="21"/>
          <w:shd w:val="clear" w:color="auto" w:fill="FFFFFF"/>
          <w:lang/>
        </w:rPr>
        <w:t>下面句子判断完全正确的一项是（</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ind w:leftChars="150" w:left="525" w:hangingChars="100" w:hanging="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A.</w:t>
      </w:r>
      <w:r>
        <w:rPr>
          <w:rFonts w:ascii="宋体" w:eastAsia="宋体" w:hAnsi="宋体" w:cs="宋体" w:hint="eastAsia"/>
          <w:color w:val="1E1E1E"/>
          <w:kern w:val="0"/>
          <w:szCs w:val="21"/>
          <w:shd w:val="clear" w:color="auto" w:fill="FFFFFF"/>
          <w:lang/>
        </w:rPr>
        <w:t>两文都是借古代故事传说来论述，【甲】文借马骈死槽沥之间的故事，【乙】文借“龙嘘气成云”的传说，</w:t>
      </w:r>
    </w:p>
    <w:p w:rsidR="005A4C6B" w:rsidRDefault="006217E9">
      <w:pPr>
        <w:widowControl/>
        <w:shd w:val="clear" w:color="auto" w:fill="FFFFFF"/>
        <w:ind w:leftChars="150" w:left="525" w:hangingChars="100" w:hanging="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B.</w:t>
      </w:r>
      <w:r>
        <w:rPr>
          <w:rFonts w:ascii="宋体" w:eastAsia="宋体" w:hAnsi="宋体" w:cs="宋体" w:hint="eastAsia"/>
          <w:color w:val="1E1E1E"/>
          <w:kern w:val="0"/>
          <w:szCs w:val="21"/>
          <w:shd w:val="clear" w:color="auto" w:fill="FFFFFF"/>
          <w:lang/>
        </w:rPr>
        <w:t>【甲】文“千里马”喻人才，以“伯乐”喻能识别人才的人；【乙】文以龙喻圣君，以云喻贤臣</w:t>
      </w:r>
    </w:p>
    <w:p w:rsidR="005A4C6B" w:rsidRDefault="006217E9">
      <w:pPr>
        <w:widowControl/>
        <w:shd w:val="clear" w:color="auto" w:fill="FFFFFF"/>
        <w:ind w:leftChars="150" w:left="525" w:hangingChars="100" w:hanging="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C.</w:t>
      </w:r>
      <w:r>
        <w:rPr>
          <w:rFonts w:ascii="宋体" w:eastAsia="宋体" w:hAnsi="宋体" w:cs="宋体" w:hint="eastAsia"/>
          <w:color w:val="1E1E1E"/>
          <w:kern w:val="0"/>
          <w:szCs w:val="21"/>
          <w:shd w:val="clear" w:color="auto" w:fill="FFFFFF"/>
          <w:lang/>
        </w:rPr>
        <w:t>【甲】文探讨了人才与识别人才者之间的关系，【乙】阐明贤臣离不开圣君任用，圣君不一定需要贤臣辅佐的道理</w:t>
      </w:r>
    </w:p>
    <w:p w:rsidR="005A4C6B" w:rsidRDefault="006217E9">
      <w:pPr>
        <w:widowControl/>
        <w:shd w:val="clear" w:color="auto" w:fill="FFFFFF"/>
        <w:ind w:firstLineChars="150" w:firstLine="315"/>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D.</w:t>
      </w:r>
      <w:r>
        <w:rPr>
          <w:rFonts w:ascii="宋体" w:eastAsia="宋体" w:hAnsi="宋体" w:cs="宋体" w:hint="eastAsia"/>
          <w:color w:val="1E1E1E"/>
          <w:kern w:val="0"/>
          <w:szCs w:val="21"/>
          <w:shd w:val="clear" w:color="auto" w:fill="FFFFFF"/>
          <w:lang/>
        </w:rPr>
        <w:t>两文都借物寓意，采用了比喻和拟人的修辞手法，都说明了一种道理。</w:t>
      </w:r>
    </w:p>
    <w:p w:rsidR="005A4C6B" w:rsidRDefault="006217E9">
      <w:pPr>
        <w:widowControl/>
        <w:shd w:val="clear" w:color="auto" w:fill="FFFFFF"/>
        <w:ind w:left="315" w:hangingChars="150" w:hanging="315"/>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12.</w:t>
      </w:r>
      <w:r>
        <w:rPr>
          <w:rFonts w:ascii="宋体" w:eastAsia="宋体" w:hAnsi="宋体" w:cs="宋体" w:hint="eastAsia"/>
          <w:color w:val="1E1E1E"/>
          <w:kern w:val="0"/>
          <w:szCs w:val="21"/>
          <w:shd w:val="clear" w:color="auto" w:fill="FFFFFF"/>
          <w:lang/>
        </w:rPr>
        <w:t>在现实生活中，想成为有用武之地的“千里马”，需要具备哪些条件？请结合两文谈谈你的看法。（</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rsidP="008772C5">
      <w:pPr>
        <w:tabs>
          <w:tab w:val="left" w:pos="420"/>
          <w:tab w:val="left" w:pos="2520"/>
          <w:tab w:val="left" w:pos="4620"/>
          <w:tab w:val="left" w:pos="6720"/>
        </w:tabs>
        <w:adjustRightInd w:val="0"/>
        <w:snapToGrid w:val="0"/>
        <w:spacing w:beforeLines="50"/>
        <w:rPr>
          <w:rFonts w:ascii="Times New Roman" w:eastAsiaTheme="majorEastAsia" w:hAnsi="Times New Roman" w:cs="Times New Roman"/>
          <w:bCs/>
          <w:szCs w:val="21"/>
        </w:rPr>
      </w:pPr>
      <w:r>
        <w:rPr>
          <w:rFonts w:ascii="Times New Roman" w:eastAsiaTheme="majorEastAsia" w:hAnsi="Times New Roman" w:cs="Times New Roman" w:hint="eastAsia"/>
          <w:b/>
          <w:szCs w:val="21"/>
        </w:rPr>
        <w:t>（三）</w:t>
      </w:r>
      <w:r>
        <w:rPr>
          <w:rFonts w:ascii="Times New Roman" w:eastAsiaTheme="majorEastAsia" w:hAnsi="Times New Roman" w:cs="Times New Roman"/>
          <w:b/>
          <w:szCs w:val="21"/>
        </w:rPr>
        <w:t>阅读《</w:t>
      </w:r>
      <w:r>
        <w:rPr>
          <w:rFonts w:ascii="Times New Roman" w:eastAsiaTheme="majorEastAsia" w:hAnsi="Times New Roman" w:cs="Times New Roman" w:hint="eastAsia"/>
          <w:b/>
          <w:szCs w:val="21"/>
        </w:rPr>
        <w:t>钢铁是怎样炼成的</w:t>
      </w:r>
      <w:r>
        <w:rPr>
          <w:rFonts w:ascii="Times New Roman" w:eastAsiaTheme="majorEastAsia" w:hAnsi="Times New Roman" w:cs="Times New Roman"/>
          <w:b/>
          <w:szCs w:val="21"/>
        </w:rPr>
        <w:t>》选段，按要求回答第</w:t>
      </w:r>
      <w:r>
        <w:rPr>
          <w:rFonts w:ascii="Times New Roman" w:eastAsiaTheme="majorEastAsia" w:hAnsi="Times New Roman" w:cs="Times New Roman"/>
          <w:b/>
          <w:szCs w:val="21"/>
        </w:rPr>
        <w:t>13—15</w:t>
      </w:r>
      <w:r>
        <w:rPr>
          <w:rFonts w:ascii="Times New Roman" w:eastAsiaTheme="majorEastAsia" w:hAnsi="Times New Roman" w:cs="Times New Roman"/>
          <w:b/>
          <w:szCs w:val="21"/>
        </w:rPr>
        <w:t>题。</w:t>
      </w:r>
      <w:r>
        <w:rPr>
          <w:rFonts w:ascii="Times New Roman" w:eastAsiaTheme="majorEastAsia" w:hAnsi="Times New Roman" w:cs="Times New Roman"/>
          <w:bCs/>
          <w:szCs w:val="21"/>
        </w:rPr>
        <w:t>（</w:t>
      </w:r>
      <w:r>
        <w:rPr>
          <w:rFonts w:ascii="Times New Roman" w:eastAsiaTheme="majorEastAsia" w:hAnsi="Times New Roman" w:cs="Times New Roman"/>
          <w:bCs/>
          <w:szCs w:val="21"/>
        </w:rPr>
        <w:t>9</w:t>
      </w:r>
      <w:r>
        <w:rPr>
          <w:rFonts w:ascii="Times New Roman" w:eastAsiaTheme="majorEastAsia" w:hAnsi="Times New Roman" w:cs="Times New Roman"/>
          <w:bCs/>
          <w:szCs w:val="21"/>
        </w:rPr>
        <w:t>分）</w:t>
      </w:r>
    </w:p>
    <w:p w:rsidR="005A4C6B" w:rsidRDefault="006217E9">
      <w:pPr>
        <w:widowControl/>
        <w:shd w:val="clear" w:color="auto" w:fill="FFFFFF"/>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⑴他像醉鬼一样东摇西晃，双腿打颤，走向车站。他发着高烧上工已经很久了，不过他觉得今天烧得比往常厉害。</w:t>
      </w:r>
    </w:p>
    <w:p w:rsidR="005A4C6B" w:rsidRDefault="006217E9">
      <w:pPr>
        <w:widowControl/>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 xml:space="preserve">　　吞噬生命、削弱全队战斗力的伤寒也向（</w:t>
      </w:r>
      <w:r>
        <w:rPr>
          <w:rFonts w:ascii="楷体_GB2312" w:eastAsia="楷体_GB2312" w:hAnsi="宋体" w:cs="宋体" w:hint="eastAsia"/>
          <w:color w:val="1E1E1E"/>
          <w:kern w:val="0"/>
          <w:szCs w:val="21"/>
          <w:shd w:val="clear" w:color="auto" w:fill="FFFFFF"/>
          <w:lang/>
        </w:rPr>
        <w:t>A</w:t>
      </w:r>
      <w:r>
        <w:rPr>
          <w:rFonts w:ascii="楷体_GB2312" w:eastAsia="楷体_GB2312" w:hAnsi="宋体" w:cs="宋体" w:hint="eastAsia"/>
          <w:color w:val="1E1E1E"/>
          <w:kern w:val="0"/>
          <w:szCs w:val="21"/>
          <w:shd w:val="clear" w:color="auto" w:fill="FFFFFF"/>
          <w:lang/>
        </w:rPr>
        <w:t>）进攻了。但他那健壮的身体在抵抗着，接连五天，他都打起精神从铺着干草的水泥地上爬起来，和大家一起去上工。他身上穿着暖和的皮夹克，冻坏的双脚套着（</w:t>
      </w:r>
      <w:r>
        <w:rPr>
          <w:rFonts w:ascii="楷体_GB2312" w:eastAsia="楷体_GB2312" w:hAnsi="宋体" w:cs="宋体" w:hint="eastAsia"/>
          <w:color w:val="1E1E1E"/>
          <w:kern w:val="0"/>
          <w:szCs w:val="21"/>
          <w:shd w:val="clear" w:color="auto" w:fill="FFFFFF"/>
          <w:lang/>
        </w:rPr>
        <w:t>B</w:t>
      </w:r>
      <w:r>
        <w:rPr>
          <w:rFonts w:ascii="楷体_GB2312" w:eastAsia="楷体_GB2312" w:hAnsi="宋体" w:cs="宋体" w:hint="eastAsia"/>
          <w:color w:val="1E1E1E"/>
          <w:kern w:val="0"/>
          <w:szCs w:val="21"/>
          <w:shd w:val="clear" w:color="auto" w:fill="FFFFFF"/>
          <w:lang/>
        </w:rPr>
        <w:t>）送给他的毡靴，但这些都救不了他。</w:t>
      </w:r>
    </w:p>
    <w:p w:rsidR="005A4C6B" w:rsidRDefault="006217E9">
      <w:pPr>
        <w:widowControl/>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 xml:space="preserve">　　每走一步他都觉得有样东西在猛刺他的胸口，冻得上下牙直打架，两眼昏黑，周围的树木像旋转的木马一样打转。</w:t>
      </w:r>
    </w:p>
    <w:p w:rsidR="005A4C6B" w:rsidRDefault="006217E9">
      <w:pPr>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 xml:space="preserve">　　⑵母亲把沉甸甸的包裹送到邮局。焦急等待的日子开始了。他一生中还从来没有像现在</w:t>
      </w:r>
      <w:r>
        <w:rPr>
          <w:rFonts w:ascii="楷体_GB2312" w:eastAsia="楷体_GB2312" w:hAnsi="宋体" w:cs="宋体" w:hint="eastAsia"/>
          <w:color w:val="1E1E1E"/>
          <w:kern w:val="0"/>
          <w:szCs w:val="21"/>
          <w:shd w:val="clear" w:color="auto" w:fill="FFFFFF"/>
          <w:lang/>
        </w:rPr>
        <w:t>这样痛苦而焦急地等过来信。他从早班信盼到晚班信。</w:t>
      </w:r>
    </w:p>
    <w:p w:rsidR="005A4C6B" w:rsidRDefault="006217E9">
      <w:pPr>
        <w:widowControl/>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 xml:space="preserve">　　失败的预感一天比一天强烈。他意识到，一旦小说遭到无条件的拒绝，那就是他的灭亡。那时候他就没法再活下去了。活下去也没有意义了。</w:t>
      </w:r>
    </w:p>
    <w:p w:rsidR="005A4C6B" w:rsidRDefault="006217E9">
      <w:pPr>
        <w:widowControl/>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 xml:space="preserve">　　此时此刻，郊区海滨公园的一幕又浮现在眼前，他一次又一次地问自己：“为了冲破这铁环，重返战斗行列，使你的生命变得有益于人民，你尽了一切努力了吗？”</w:t>
      </w:r>
    </w:p>
    <w:p w:rsidR="005A4C6B" w:rsidRDefault="006217E9">
      <w:pPr>
        <w:widowControl/>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 xml:space="preserve">　　每次回答都是：</w:t>
      </w:r>
    </w:p>
    <w:p w:rsidR="005A4C6B" w:rsidRDefault="006217E9">
      <w:pPr>
        <w:widowControl/>
        <w:shd w:val="clear" w:color="auto" w:fill="FFFFFF"/>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 xml:space="preserve">　　“是的，看来，是尽了一切努力了。”</w:t>
      </w:r>
    </w:p>
    <w:p w:rsidR="005A4C6B" w:rsidRDefault="006217E9">
      <w:pPr>
        <w:widowControl/>
        <w:shd w:val="clear" w:color="auto" w:fill="FFFFFF"/>
        <w:ind w:left="315" w:hangingChars="150" w:hanging="315"/>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13.</w:t>
      </w:r>
      <w:r>
        <w:rPr>
          <w:rFonts w:ascii="宋体" w:eastAsia="宋体" w:hAnsi="宋体" w:cs="宋体" w:hint="eastAsia"/>
          <w:color w:val="1E1E1E"/>
          <w:kern w:val="0"/>
          <w:szCs w:val="21"/>
          <w:shd w:val="clear" w:color="auto" w:fill="FFFFFF"/>
          <w:lang/>
        </w:rPr>
        <w:t>选文中“</w:t>
      </w:r>
      <w:r>
        <w:rPr>
          <w:rFonts w:ascii="宋体" w:eastAsia="宋体" w:hAnsi="宋体" w:cs="宋体" w:hint="eastAsia"/>
          <w:color w:val="1E1E1E"/>
          <w:kern w:val="0"/>
          <w:szCs w:val="21"/>
          <w:shd w:val="clear" w:color="auto" w:fill="FFFFFF"/>
          <w:lang/>
        </w:rPr>
        <w:t>A</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B</w:t>
      </w:r>
      <w:r>
        <w:rPr>
          <w:rFonts w:ascii="宋体" w:eastAsia="宋体" w:hAnsi="宋体" w:cs="宋体" w:hint="eastAsia"/>
          <w:color w:val="1E1E1E"/>
          <w:kern w:val="0"/>
          <w:szCs w:val="21"/>
          <w:shd w:val="clear" w:color="auto" w:fill="FFFFFF"/>
          <w:lang/>
        </w:rPr>
        <w:t>”两个人物分别是、。从选文中可以看出“他”具有怎样的精神品质？（</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r>
        <w:rPr>
          <w:rFonts w:ascii="宋体" w:eastAsia="宋体" w:hAnsi="宋体" w:cs="宋体" w:hint="eastAsia"/>
          <w:color w:val="1E1E1E"/>
          <w:kern w:val="0"/>
          <w:szCs w:val="21"/>
          <w:shd w:val="clear" w:color="auto" w:fill="FFFFFF"/>
          <w:lang/>
        </w:rPr>
        <w:t xml:space="preserve"> </w:t>
      </w:r>
    </w:p>
    <w:p w:rsidR="005A4C6B" w:rsidRDefault="006217E9">
      <w:pPr>
        <w:widowControl/>
        <w:shd w:val="clear" w:color="auto" w:fill="FFFFFF"/>
        <w:tabs>
          <w:tab w:val="left" w:pos="312"/>
        </w:tabs>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14.</w:t>
      </w:r>
      <w:r>
        <w:rPr>
          <w:rFonts w:ascii="宋体" w:eastAsia="宋体" w:hAnsi="宋体" w:cs="宋体" w:hint="eastAsia"/>
          <w:color w:val="1E1E1E"/>
          <w:kern w:val="0"/>
          <w:szCs w:val="21"/>
          <w:shd w:val="clear" w:color="auto" w:fill="FFFFFF"/>
          <w:lang/>
        </w:rPr>
        <w:t>联系整部作品，理解“为了冲破这铁环”中“铁环”的含义。（</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15.</w:t>
      </w:r>
      <w:r>
        <w:rPr>
          <w:rFonts w:ascii="宋体" w:eastAsia="宋体" w:hAnsi="宋体" w:cs="宋体" w:hint="eastAsia"/>
          <w:color w:val="1E1E1E"/>
          <w:szCs w:val="21"/>
          <w:shd w:val="clear" w:color="auto" w:fill="FFFFFF"/>
        </w:rPr>
        <w:t>结合原作简要概括“他”的四次死里逃生的故事</w:t>
      </w:r>
      <w:r>
        <w:rPr>
          <w:rFonts w:ascii="宋体" w:eastAsia="宋体"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请写出其中三次，</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rsidP="008772C5">
      <w:pPr>
        <w:tabs>
          <w:tab w:val="left" w:pos="420"/>
          <w:tab w:val="left" w:pos="2520"/>
          <w:tab w:val="left" w:pos="4620"/>
          <w:tab w:val="left" w:pos="6720"/>
        </w:tabs>
        <w:adjustRightInd w:val="0"/>
        <w:snapToGrid w:val="0"/>
        <w:spacing w:beforeLines="50"/>
        <w:rPr>
          <w:rFonts w:ascii="Times New Roman" w:eastAsiaTheme="majorEastAsia" w:hAnsi="Times New Roman" w:cs="Times New Roman"/>
          <w:bCs/>
          <w:szCs w:val="21"/>
        </w:rPr>
      </w:pPr>
      <w:r>
        <w:rPr>
          <w:rFonts w:ascii="Times New Roman" w:eastAsiaTheme="majorEastAsia" w:hAnsi="Times New Roman" w:cs="Times New Roman" w:hint="eastAsia"/>
          <w:b/>
          <w:szCs w:val="21"/>
        </w:rPr>
        <w:t>（四）</w:t>
      </w:r>
      <w:r>
        <w:rPr>
          <w:rFonts w:ascii="Times New Roman" w:eastAsiaTheme="majorEastAsia" w:hAnsi="Times New Roman" w:cs="Times New Roman"/>
          <w:b/>
          <w:szCs w:val="21"/>
        </w:rPr>
        <w:t>阅读《</w:t>
      </w:r>
      <w:r>
        <w:rPr>
          <w:rFonts w:ascii="宋体" w:eastAsia="宋体" w:hAnsi="宋体" w:cs="宋体" w:hint="eastAsia"/>
          <w:color w:val="1E1E1E"/>
          <w:kern w:val="0"/>
          <w:szCs w:val="21"/>
          <w:shd w:val="clear" w:color="auto" w:fill="FFFFFF"/>
          <w:lang/>
        </w:rPr>
        <w:t>老圣人</w:t>
      </w:r>
      <w:r>
        <w:rPr>
          <w:rFonts w:ascii="Times New Roman" w:eastAsiaTheme="majorEastAsia" w:hAnsi="Times New Roman" w:cs="Times New Roman"/>
          <w:b/>
          <w:szCs w:val="21"/>
        </w:rPr>
        <w:t>》，按要求回答第</w:t>
      </w:r>
      <w:r>
        <w:rPr>
          <w:rFonts w:ascii="Times New Roman" w:eastAsiaTheme="majorEastAsia" w:hAnsi="Times New Roman" w:cs="Times New Roman"/>
          <w:b/>
          <w:szCs w:val="21"/>
        </w:rPr>
        <w:t>16—20</w:t>
      </w:r>
      <w:r>
        <w:rPr>
          <w:rFonts w:ascii="Times New Roman" w:eastAsiaTheme="majorEastAsia" w:hAnsi="Times New Roman" w:cs="Times New Roman"/>
          <w:b/>
          <w:szCs w:val="21"/>
        </w:rPr>
        <w:t>题。</w:t>
      </w:r>
      <w:r>
        <w:rPr>
          <w:rFonts w:ascii="Times New Roman" w:eastAsiaTheme="majorEastAsia" w:hAnsi="Times New Roman" w:cs="Times New Roman"/>
          <w:bCs/>
          <w:szCs w:val="21"/>
        </w:rPr>
        <w:t>（</w:t>
      </w:r>
      <w:r>
        <w:rPr>
          <w:rFonts w:ascii="Times New Roman" w:eastAsiaTheme="majorEastAsia" w:hAnsi="Times New Roman" w:cs="Times New Roman"/>
          <w:bCs/>
          <w:szCs w:val="21"/>
        </w:rPr>
        <w:t>14</w:t>
      </w:r>
      <w:r>
        <w:rPr>
          <w:rFonts w:ascii="Times New Roman" w:eastAsiaTheme="majorEastAsia" w:hAnsi="Times New Roman" w:cs="Times New Roman"/>
          <w:bCs/>
          <w:szCs w:val="21"/>
        </w:rPr>
        <w:t>分）</w:t>
      </w:r>
    </w:p>
    <w:p w:rsidR="005A4C6B" w:rsidRDefault="006217E9" w:rsidP="008772C5">
      <w:pPr>
        <w:widowControl/>
        <w:shd w:val="clear" w:color="auto" w:fill="FFFFFF"/>
        <w:spacing w:beforeLines="50" w:afterLines="50"/>
        <w:jc w:val="center"/>
        <w:rPr>
          <w:rFonts w:ascii="黑体" w:eastAsia="黑体" w:hAnsi="黑体" w:cs="宋体"/>
          <w:color w:val="1E1E1E"/>
          <w:kern w:val="0"/>
          <w:sz w:val="24"/>
          <w:szCs w:val="24"/>
          <w:shd w:val="clear" w:color="auto" w:fill="FFFFFF"/>
          <w:lang/>
        </w:rPr>
      </w:pPr>
      <w:r>
        <w:rPr>
          <w:rFonts w:ascii="黑体" w:eastAsia="黑体" w:hAnsi="黑体" w:cs="宋体" w:hint="eastAsia"/>
          <w:color w:val="1E1E1E"/>
          <w:kern w:val="0"/>
          <w:sz w:val="24"/>
          <w:szCs w:val="24"/>
          <w:shd w:val="clear" w:color="auto" w:fill="FFFFFF"/>
          <w:lang/>
        </w:rPr>
        <w:t>老圣人</w:t>
      </w:r>
    </w:p>
    <w:p w:rsidR="005A4C6B" w:rsidRDefault="006217E9">
      <w:pPr>
        <w:widowControl/>
        <w:shd w:val="clear" w:color="auto" w:fill="FFFFFF"/>
        <w:jc w:val="center"/>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赵长春</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w:t>
      </w:r>
      <w:r>
        <w:rPr>
          <w:rFonts w:ascii="楷体_GB2312" w:eastAsia="楷体_GB2312" w:hAnsi="宋体" w:cs="宋体" w:hint="eastAsia"/>
          <w:color w:val="1E1E1E"/>
          <w:kern w:val="0"/>
          <w:szCs w:val="21"/>
          <w:shd w:val="clear" w:color="auto" w:fill="FFFFFF"/>
          <w:lang/>
        </w:rPr>
        <w:t>）袁店河有个说法：人读书多了，读得出不来了，就叫“圣人”。这个说法有点讽刺和嘲弄。</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2</w:t>
      </w:r>
      <w:r>
        <w:rPr>
          <w:rFonts w:ascii="楷体_GB2312" w:eastAsia="楷体_GB2312" w:hAnsi="宋体" w:cs="宋体" w:hint="eastAsia"/>
          <w:color w:val="1E1E1E"/>
          <w:kern w:val="0"/>
          <w:szCs w:val="21"/>
          <w:shd w:val="clear" w:color="auto" w:fill="FFFFFF"/>
          <w:lang/>
        </w:rPr>
        <w:t>）老圣人也被称作“圣人”，当年，他被唤作“圣人”，原因不得而知。现在老了就加了个定语，“老圣人”。</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lastRenderedPageBreak/>
        <w:t>（</w:t>
      </w:r>
      <w:r>
        <w:rPr>
          <w:rFonts w:ascii="楷体_GB2312" w:eastAsia="楷体_GB2312" w:hAnsi="宋体" w:cs="宋体" w:hint="eastAsia"/>
          <w:color w:val="1E1E1E"/>
          <w:kern w:val="0"/>
          <w:szCs w:val="21"/>
          <w:shd w:val="clear" w:color="auto" w:fill="FFFFFF"/>
          <w:lang/>
        </w:rPr>
        <w:t>3</w:t>
      </w:r>
      <w:r>
        <w:rPr>
          <w:rFonts w:ascii="楷体_GB2312" w:eastAsia="楷体_GB2312" w:hAnsi="宋体" w:cs="宋体" w:hint="eastAsia"/>
          <w:color w:val="1E1E1E"/>
          <w:kern w:val="0"/>
          <w:szCs w:val="21"/>
          <w:shd w:val="clear" w:color="auto" w:fill="FFFFFF"/>
          <w:lang/>
        </w:rPr>
        <w:t>）老圣人做的事情有些不同于他人。就拿春分这—天来说，他要把村里的小孩子们召集起来，在村中老槐树下的大碾盘上，立蛋。</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4</w:t>
      </w:r>
      <w:r>
        <w:rPr>
          <w:rFonts w:ascii="楷体_GB2312" w:eastAsia="楷体_GB2312" w:hAnsi="宋体" w:cs="宋体" w:hint="eastAsia"/>
          <w:color w:val="1E1E1E"/>
          <w:kern w:val="0"/>
          <w:szCs w:val="21"/>
          <w:shd w:val="clear" w:color="auto" w:fill="FFFFFF"/>
          <w:lang/>
        </w:rPr>
        <w:t>）立蛋，就是春分这一天，将鸡蛋立起来。老圣人先示范，轻手撮一鸡蛋，竖在平展的碾盘上，屏息，慢慢松开，鸡蛋就立起来了！然后，他给孩子们分鸡蛋，一人两枚，围绕碾盘，看谁先立起来，发奖。</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5</w:t>
      </w:r>
      <w:r>
        <w:rPr>
          <w:rFonts w:ascii="楷体_GB2312" w:eastAsia="楷体_GB2312" w:hAnsi="宋体" w:cs="宋体" w:hint="eastAsia"/>
          <w:color w:val="1E1E1E"/>
          <w:kern w:val="0"/>
          <w:szCs w:val="21"/>
          <w:shd w:val="clear" w:color="auto" w:fill="FFFFFF"/>
          <w:lang/>
        </w:rPr>
        <w:t>）这个时候，是村子里春节过后的又一次小热闹。不过，大人们不多，年轻人更少，</w:t>
      </w:r>
      <w:r>
        <w:rPr>
          <w:rFonts w:ascii="楷体_GB2312" w:eastAsia="楷体_GB2312" w:hAnsi="Times New Roman" w:cs="Times New Roman" w:hint="eastAsia"/>
          <w:szCs w:val="21"/>
          <w:u w:val="single"/>
        </w:rPr>
        <w:t>这时候，老圣人看着孩子们，一脸的笑</w:t>
      </w:r>
      <w:r>
        <w:rPr>
          <w:rFonts w:ascii="楷体_GB2312" w:eastAsia="楷体_GB2312" w:hAnsi="宋体" w:cs="宋体" w:hint="eastAsia"/>
          <w:color w:val="1E1E1E"/>
          <w:kern w:val="0"/>
          <w:szCs w:val="21"/>
          <w:shd w:val="clear" w:color="auto" w:fill="FFFFFF"/>
          <w:lang/>
        </w:rPr>
        <w:t>。</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6</w:t>
      </w:r>
      <w:r>
        <w:rPr>
          <w:rFonts w:ascii="楷体_GB2312" w:eastAsia="楷体_GB2312" w:hAnsi="宋体" w:cs="宋体" w:hint="eastAsia"/>
          <w:color w:val="1E1E1E"/>
          <w:kern w:val="0"/>
          <w:szCs w:val="21"/>
          <w:shd w:val="clear" w:color="auto" w:fill="FFFFFF"/>
          <w:lang/>
        </w:rPr>
        <w:t>）人们说</w:t>
      </w: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这有啥意思？自己买鸡蛋，再买些铅笔、写字本文具盒……”老圣人说：“这很有意思。就拿春分立蛋来说，是老祖宗们四千多年前就玩的游戏，一辈辈、一代代，传到现在了，会玩的人少了，人家外国反而玩疯……”老圣人说：“一年之计在于春，让孩子们立鸡蛋，心静一下，比玩游戏好。”</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7</w:t>
      </w:r>
      <w:r>
        <w:rPr>
          <w:rFonts w:ascii="楷体_GB2312" w:eastAsia="楷体_GB2312" w:hAnsi="宋体" w:cs="宋体" w:hint="eastAsia"/>
          <w:color w:val="1E1E1E"/>
          <w:kern w:val="0"/>
          <w:szCs w:val="21"/>
          <w:shd w:val="clear" w:color="auto" w:fill="FFFFFF"/>
          <w:lang/>
        </w:rPr>
        <w:t>）说话间，已经有好几个孩子将鸡蛋立起来了。孩子们很开心地围拢着老圣人，听他讲春分，讲节气，讲碾盘的故事。</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8</w:t>
      </w:r>
      <w:r>
        <w:rPr>
          <w:rFonts w:ascii="楷体_GB2312" w:eastAsia="楷体_GB2312" w:hAnsi="宋体" w:cs="宋体" w:hint="eastAsia"/>
          <w:color w:val="1E1E1E"/>
          <w:kern w:val="0"/>
          <w:szCs w:val="21"/>
          <w:shd w:val="clear" w:color="auto" w:fill="FFFFFF"/>
          <w:lang/>
        </w:rPr>
        <w:t>）碾盘也有故事，碾盘很老了，村里人用了好多年，如同村口的老井。现在，条件好了，人们不用碾盘了，包括石磙，还有老井。老井早</w:t>
      </w:r>
      <w:r>
        <w:rPr>
          <w:rFonts w:ascii="楷体_GB2312" w:eastAsia="楷体_GB2312" w:hAnsi="宋体" w:cs="宋体" w:hint="eastAsia"/>
          <w:color w:val="1E1E1E"/>
          <w:kern w:val="0"/>
          <w:szCs w:val="21"/>
          <w:shd w:val="clear" w:color="auto" w:fill="FFFFFF"/>
          <w:lang/>
        </w:rPr>
        <w:t>就被填埋了，一些石磨、石磙，还有马槽，莫名其妙地消失了。后来，人们才知道，被人偷跑了，卖到城里了……老圣人就操心老槐树下的大碾盘。有个夜晚，老圣人突然喊了起来，就在老槐树下。原来，那些人又来偷了！</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9</w:t>
      </w:r>
      <w:r>
        <w:rPr>
          <w:rFonts w:ascii="楷体_GB2312" w:eastAsia="楷体_GB2312" w:hAnsi="宋体" w:cs="宋体" w:hint="eastAsia"/>
          <w:color w:val="1E1E1E"/>
          <w:kern w:val="0"/>
          <w:szCs w:val="21"/>
          <w:shd w:val="clear" w:color="auto" w:fill="FFFFFF"/>
          <w:lang/>
        </w:rPr>
        <w:t>）老圣人说，每个人都有故事，每个村子都有历史，每一家都是传奇。这老碾盘，每家的祖辈都吃过它碾出的面、小米、苞谷……他说的故事，有个后来上了大学的孩子写了出来，写进了他的书里。老圣人保护老碾盘，差点儿拼了老命。</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10</w:t>
      </w:r>
      <w:r>
        <w:rPr>
          <w:rFonts w:ascii="楷体_GB2312" w:eastAsia="楷体_GB2312" w:hAnsi="宋体" w:cs="宋体" w:hint="eastAsia"/>
          <w:color w:val="1E1E1E"/>
          <w:kern w:val="0"/>
          <w:szCs w:val="21"/>
          <w:shd w:val="clear" w:color="auto" w:fill="FFFFFF"/>
          <w:lang/>
        </w:rPr>
        <w:t>）春节，村上的人多了起来，都从外面回来过年，掂了年货去看老圣人。他说：“别看我，看看咱们的老槐</w:t>
      </w:r>
      <w:r>
        <w:rPr>
          <w:rFonts w:ascii="楷体_GB2312" w:eastAsia="楷体_GB2312" w:hAnsi="宋体" w:cs="宋体" w:hint="eastAsia"/>
          <w:color w:val="1E1E1E"/>
          <w:kern w:val="0"/>
          <w:szCs w:val="21"/>
          <w:shd w:val="clear" w:color="auto" w:fill="FFFFFF"/>
          <w:lang/>
        </w:rPr>
        <w:t>树、老碾盘。”老槐树、老碾盘，就成了村子一景。</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11</w:t>
      </w:r>
      <w:r>
        <w:rPr>
          <w:rFonts w:ascii="楷体_GB2312" w:eastAsia="楷体_GB2312" w:hAnsi="宋体" w:cs="宋体" w:hint="eastAsia"/>
          <w:color w:val="1E1E1E"/>
          <w:kern w:val="0"/>
          <w:szCs w:val="21"/>
          <w:shd w:val="clear" w:color="auto" w:fill="FFFFFF"/>
          <w:lang/>
        </w:rPr>
        <w:t>）还有，与别的村子相比，村上喝酒、赌博的人少，打骂老人的事基本没有，这也与老圣人有关。他喜欢管闲事，不怕人家烦。他说：“人都光想着赚钱了，不行，还得讲老理，这就是仁义礼智信。这些老理，是几千年的好传统，不能丢。丢了，就丢了脸面。”</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12</w:t>
      </w:r>
      <w:r>
        <w:rPr>
          <w:rFonts w:ascii="楷体_GB2312" w:eastAsia="楷体_GB2312" w:hAnsi="宋体" w:cs="宋体" w:hint="eastAsia"/>
          <w:color w:val="1E1E1E"/>
          <w:kern w:val="0"/>
          <w:szCs w:val="21"/>
          <w:shd w:val="clear" w:color="auto" w:fill="FFFFFF"/>
          <w:lang/>
        </w:rPr>
        <w:t>）想一想，对，就是当年孔圣人周游列国时说的，提倡的。</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13</w:t>
      </w:r>
      <w:r>
        <w:rPr>
          <w:rFonts w:ascii="楷体_GB2312" w:eastAsia="楷体_GB2312" w:hAnsi="宋体" w:cs="宋体" w:hint="eastAsia"/>
          <w:color w:val="1E1E1E"/>
          <w:kern w:val="0"/>
          <w:szCs w:val="21"/>
          <w:shd w:val="clear" w:color="auto" w:fill="FFFFFF"/>
          <w:lang/>
        </w:rPr>
        <w:t>）老圣人有一方墨，古墨，好多年了，油亮，沁香。他有个治疗小孩子感冒、头痛的验方，就是点燃油松枝，烘烤古墨，然后按摩孩子的额头。古墨微软，香香的透出凉意，有股幽幽</w:t>
      </w:r>
      <w:r>
        <w:rPr>
          <w:rFonts w:ascii="楷体_GB2312" w:eastAsia="楷体_GB2312" w:hAnsi="宋体" w:cs="宋体" w:hint="eastAsia"/>
          <w:color w:val="1E1E1E"/>
          <w:kern w:val="0"/>
          <w:szCs w:val="21"/>
          <w:shd w:val="clear" w:color="auto" w:fill="FFFFFF"/>
          <w:lang/>
        </w:rPr>
        <w:t>的药味。几声喷嚏，打个冷战，小孩子</w:t>
      </w:r>
      <w:r>
        <w:rPr>
          <w:rFonts w:ascii="楷体_GB2312" w:eastAsia="楷体_GB2312" w:hAnsi="Times New Roman" w:cs="Times New Roman" w:hint="eastAsia"/>
          <w:szCs w:val="21"/>
          <w:u w:val="single"/>
        </w:rPr>
        <w:t>就好了</w:t>
      </w:r>
      <w:r>
        <w:rPr>
          <w:rFonts w:ascii="楷体_GB2312" w:eastAsia="楷体_GB2312" w:hAnsi="宋体" w:cs="宋体" w:hint="eastAsia"/>
          <w:color w:val="1E1E1E"/>
          <w:kern w:val="0"/>
          <w:szCs w:val="21"/>
          <w:shd w:val="clear" w:color="auto" w:fill="FFFFFF"/>
          <w:lang/>
        </w:rPr>
        <w:t>！他还治疗痄腮，研墨，毛笔蘸汁涂抹腮边，一圈一圈，如此两三天，</w:t>
      </w:r>
      <w:r>
        <w:rPr>
          <w:rFonts w:ascii="楷体_GB2312" w:eastAsia="楷体_GB2312" w:hAnsi="Times New Roman" w:cs="Times New Roman" w:hint="eastAsia"/>
          <w:szCs w:val="21"/>
          <w:u w:val="single"/>
        </w:rPr>
        <w:t>就好了</w:t>
      </w:r>
      <w:r>
        <w:rPr>
          <w:rFonts w:ascii="楷体_GB2312" w:eastAsia="楷体_GB2312" w:hAnsi="宋体" w:cs="宋体" w:hint="eastAsia"/>
          <w:color w:val="1E1E1E"/>
          <w:kern w:val="0"/>
          <w:szCs w:val="21"/>
          <w:shd w:val="clear" w:color="auto" w:fill="FFFFFF"/>
          <w:lang/>
        </w:rPr>
        <w:t>！</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14</w:t>
      </w:r>
      <w:r>
        <w:rPr>
          <w:rFonts w:ascii="楷体_GB2312" w:eastAsia="楷体_GB2312" w:hAnsi="宋体" w:cs="宋体" w:hint="eastAsia"/>
          <w:color w:val="1E1E1E"/>
          <w:kern w:val="0"/>
          <w:szCs w:val="21"/>
          <w:shd w:val="clear" w:color="auto" w:fill="FFFFFF"/>
          <w:lang/>
        </w:rPr>
        <w:t>）老圣人说：“古人凭心，诚信为本。墨也讲究，内有冰片、麝香、牛黄等，为的是读书人安心、静心。学须静也，静须学也。可惜，好多人做不到了。”</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15</w:t>
      </w:r>
      <w:r>
        <w:rPr>
          <w:rFonts w:ascii="楷体_GB2312" w:eastAsia="楷体_GB2312" w:hAnsi="宋体" w:cs="宋体" w:hint="eastAsia"/>
          <w:color w:val="1E1E1E"/>
          <w:kern w:val="0"/>
          <w:szCs w:val="21"/>
          <w:shd w:val="clear" w:color="auto" w:fill="FFFFFF"/>
          <w:lang/>
        </w:rPr>
        <w:t>）老圣人九十多岁了，身体很好。他习惯饭前喝水，小半碗白开水。有记者采访，问这是不是他的长生之道。他说：“哪里呀，儿时家贫，每当吃饭，父母先让孩子们喝水，喝完检查，如果碗里控出来水，就少给饭……”说着，老眼泛出泪花，又笑道：“现在多好，吃啥喝啥，都有！</w:t>
      </w:r>
      <w:r>
        <w:rPr>
          <w:rFonts w:ascii="楷体_GB2312" w:eastAsia="楷体_GB2312" w:hAnsi="宋体" w:cs="宋体" w:hint="eastAsia"/>
          <w:color w:val="1E1E1E"/>
          <w:kern w:val="0"/>
          <w:szCs w:val="21"/>
          <w:shd w:val="clear" w:color="auto" w:fill="FFFFFF"/>
          <w:lang/>
        </w:rPr>
        <w:t>”</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16</w:t>
      </w:r>
      <w:r>
        <w:rPr>
          <w:rFonts w:ascii="楷体_GB2312" w:eastAsia="楷体_GB2312" w:hAnsi="宋体" w:cs="宋体" w:hint="eastAsia"/>
          <w:color w:val="1E1E1E"/>
          <w:kern w:val="0"/>
          <w:szCs w:val="21"/>
          <w:shd w:val="clear" w:color="auto" w:fill="FFFFFF"/>
          <w:lang/>
        </w:rPr>
        <w:t>）老圣人大名叫王恒骧，袁店河畔人。</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17</w:t>
      </w:r>
      <w:r>
        <w:rPr>
          <w:rFonts w:ascii="楷体_GB2312" w:eastAsia="楷体_GB2312" w:hAnsi="宋体" w:cs="宋体" w:hint="eastAsia"/>
          <w:color w:val="1E1E1E"/>
          <w:kern w:val="0"/>
          <w:szCs w:val="21"/>
          <w:shd w:val="clear" w:color="auto" w:fill="FFFFFF"/>
          <w:lang/>
        </w:rPr>
        <w:t>）叫他“老圣人”，我觉得有些委屈了他，在袁店河的语境里。</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18</w:t>
      </w:r>
      <w:r>
        <w:rPr>
          <w:rFonts w:ascii="楷体_GB2312" w:eastAsia="楷体_GB2312" w:hAnsi="宋体" w:cs="宋体" w:hint="eastAsia"/>
          <w:color w:val="1E1E1E"/>
          <w:kern w:val="0"/>
          <w:szCs w:val="21"/>
          <w:shd w:val="clear" w:color="auto" w:fill="FFFFFF"/>
          <w:lang/>
        </w:rPr>
        <w:t>）不过，“圣人”的真正意思是很有讲究的。在袁店河，也只有他能配上这个称呼。</w:t>
      </w:r>
    </w:p>
    <w:p w:rsidR="005A4C6B" w:rsidRDefault="006217E9">
      <w:pPr>
        <w:widowControl/>
        <w:shd w:val="clear" w:color="auto" w:fill="FFFFFF"/>
        <w:spacing w:line="300" w:lineRule="exact"/>
        <w:ind w:firstLineChars="200" w:firstLine="420"/>
        <w:jc w:val="lef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w:t>
      </w:r>
      <w:r>
        <w:rPr>
          <w:rFonts w:ascii="楷体_GB2312" w:eastAsia="楷体_GB2312" w:hAnsi="宋体" w:cs="宋体" w:hint="eastAsia"/>
          <w:color w:val="1E1E1E"/>
          <w:kern w:val="0"/>
          <w:szCs w:val="21"/>
          <w:shd w:val="clear" w:color="auto" w:fill="FFFFFF"/>
          <w:lang/>
        </w:rPr>
        <w:t>19</w:t>
      </w:r>
      <w:r>
        <w:rPr>
          <w:rFonts w:ascii="楷体_GB2312" w:eastAsia="楷体_GB2312" w:hAnsi="宋体" w:cs="宋体" w:hint="eastAsia"/>
          <w:color w:val="1E1E1E"/>
          <w:kern w:val="0"/>
          <w:szCs w:val="21"/>
          <w:shd w:val="clear" w:color="auto" w:fill="FFFFFF"/>
          <w:lang/>
        </w:rPr>
        <w:t>）现在，读书的人少了，越来越少，谁还能再被称为“圣人”呢？</w:t>
      </w:r>
    </w:p>
    <w:p w:rsidR="005A4C6B" w:rsidRDefault="006217E9">
      <w:pPr>
        <w:widowControl/>
        <w:shd w:val="clear" w:color="auto" w:fill="FFFFFF"/>
        <w:spacing w:line="300" w:lineRule="exact"/>
        <w:ind w:firstLineChars="200" w:firstLine="420"/>
        <w:jc w:val="right"/>
        <w:rPr>
          <w:rFonts w:ascii="楷体_GB2312" w:eastAsia="楷体_GB2312" w:hAnsi="宋体" w:cs="宋体"/>
          <w:color w:val="1E1E1E"/>
          <w:szCs w:val="21"/>
        </w:rPr>
      </w:pPr>
      <w:r>
        <w:rPr>
          <w:rFonts w:ascii="楷体_GB2312" w:eastAsia="楷体_GB2312" w:hAnsi="宋体" w:cs="宋体" w:hint="eastAsia"/>
          <w:color w:val="1E1E1E"/>
          <w:kern w:val="0"/>
          <w:szCs w:val="21"/>
          <w:shd w:val="clear" w:color="auto" w:fill="FFFFFF"/>
          <w:lang/>
        </w:rPr>
        <w:t>（原载《百花园》）</w:t>
      </w:r>
    </w:p>
    <w:p w:rsidR="005A4C6B" w:rsidRDefault="006217E9">
      <w:pPr>
        <w:widowControl/>
        <w:shd w:val="clear" w:color="auto" w:fill="FFFFFF"/>
        <w:tabs>
          <w:tab w:val="left" w:pos="312"/>
        </w:tabs>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16.</w:t>
      </w:r>
      <w:r>
        <w:rPr>
          <w:rFonts w:ascii="宋体" w:eastAsia="宋体" w:hAnsi="宋体" w:cs="宋体" w:hint="eastAsia"/>
          <w:color w:val="1E1E1E"/>
          <w:kern w:val="0"/>
          <w:szCs w:val="21"/>
          <w:shd w:val="clear" w:color="auto" w:fill="FFFFFF"/>
          <w:lang/>
        </w:rPr>
        <w:t>如何理解标题“老圣人”？（</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17.</w:t>
      </w:r>
      <w:r>
        <w:rPr>
          <w:rFonts w:ascii="宋体" w:eastAsia="宋体" w:hAnsi="宋体" w:cs="宋体" w:hint="eastAsia"/>
          <w:color w:val="1E1E1E"/>
          <w:kern w:val="0"/>
          <w:szCs w:val="21"/>
          <w:shd w:val="clear" w:color="auto" w:fill="FFFFFF"/>
          <w:lang/>
        </w:rPr>
        <w:t>“老圣人”做了哪些事，充分验证了“在袁店河，也只有他能配上这个称呼”。（</w:t>
      </w:r>
      <w:r>
        <w:rPr>
          <w:rFonts w:ascii="宋体" w:eastAsia="宋体" w:hAnsi="宋体" w:cs="宋体" w:hint="eastAsia"/>
          <w:color w:val="1E1E1E"/>
          <w:kern w:val="0"/>
          <w:szCs w:val="21"/>
          <w:shd w:val="clear" w:color="auto" w:fill="FFFFFF"/>
          <w:lang/>
        </w:rPr>
        <w:t>2</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tabs>
          <w:tab w:val="left" w:pos="312"/>
        </w:tabs>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18.(17)</w:t>
      </w:r>
      <w:r>
        <w:rPr>
          <w:rFonts w:ascii="宋体" w:eastAsia="宋体" w:hAnsi="宋体" w:cs="宋体" w:hint="eastAsia"/>
          <w:color w:val="1E1E1E"/>
          <w:kern w:val="0"/>
          <w:szCs w:val="21"/>
          <w:shd w:val="clear" w:color="auto" w:fill="FFFFFF"/>
          <w:lang/>
        </w:rPr>
        <w:t>段一句话独立成段有什么深意？（</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19.</w:t>
      </w:r>
      <w:r>
        <w:rPr>
          <w:rFonts w:ascii="宋体" w:eastAsia="宋体" w:hAnsi="宋体" w:cs="宋体" w:hint="eastAsia"/>
          <w:color w:val="1E1E1E"/>
          <w:kern w:val="0"/>
          <w:szCs w:val="21"/>
          <w:shd w:val="clear" w:color="auto" w:fill="FFFFFF"/>
          <w:lang/>
        </w:rPr>
        <w:t>下列关于文章内容和写法正确的一项是（</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ind w:leftChars="150" w:left="525" w:hangingChars="100" w:hanging="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lastRenderedPageBreak/>
        <w:t>A.</w:t>
      </w:r>
      <w:r>
        <w:rPr>
          <w:rFonts w:ascii="宋体" w:eastAsia="宋体" w:hAnsi="宋体" w:cs="宋体" w:hint="eastAsia"/>
          <w:color w:val="1E1E1E"/>
          <w:kern w:val="0"/>
          <w:szCs w:val="21"/>
          <w:shd w:val="clear" w:color="auto" w:fill="FFFFFF"/>
          <w:lang/>
        </w:rPr>
        <w:t>第（</w:t>
      </w:r>
      <w:r>
        <w:rPr>
          <w:rFonts w:ascii="宋体" w:eastAsia="宋体" w:hAnsi="宋体" w:cs="宋体" w:hint="eastAsia"/>
          <w:color w:val="1E1E1E"/>
          <w:kern w:val="0"/>
          <w:szCs w:val="21"/>
          <w:shd w:val="clear" w:color="auto" w:fill="FFFFFF"/>
          <w:lang/>
        </w:rPr>
        <w:t>13</w:t>
      </w:r>
      <w:r>
        <w:rPr>
          <w:rFonts w:ascii="宋体" w:eastAsia="宋体" w:hAnsi="宋体" w:cs="宋体" w:hint="eastAsia"/>
          <w:color w:val="1E1E1E"/>
          <w:kern w:val="0"/>
          <w:szCs w:val="21"/>
          <w:shd w:val="clear" w:color="auto" w:fill="FFFFFF"/>
          <w:lang/>
        </w:rPr>
        <w:t>）段两处加点的“就好了”意思虽不同，但两个“就好了”，运用了反复的修辞手法，赞美了“老圣人”治病的验方灵验，也是对“老圣人”“仁义”之心的赞美。</w:t>
      </w:r>
    </w:p>
    <w:p w:rsidR="005A4C6B" w:rsidRDefault="006217E9">
      <w:pPr>
        <w:widowControl/>
        <w:shd w:val="clear" w:color="auto" w:fill="FFFFFF"/>
        <w:ind w:leftChars="150" w:left="525" w:hangingChars="100" w:hanging="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B.</w:t>
      </w:r>
      <w:r>
        <w:rPr>
          <w:rFonts w:ascii="宋体" w:eastAsia="宋体" w:hAnsi="宋体" w:cs="宋体" w:hint="eastAsia"/>
          <w:color w:val="1E1E1E"/>
          <w:kern w:val="0"/>
          <w:szCs w:val="21"/>
          <w:shd w:val="clear" w:color="auto" w:fill="FFFFFF"/>
          <w:lang/>
        </w:rPr>
        <w:t>老磨盘在“立蛋”一事中，它是场景之一；在“操心碾盘”一事中，它是“讲碾盘的故事”的配角，是“老圣人”捍卫传统文化的喻证，是中国文化的一景。</w:t>
      </w:r>
    </w:p>
    <w:p w:rsidR="005A4C6B" w:rsidRDefault="006217E9">
      <w:pPr>
        <w:widowControl/>
        <w:shd w:val="clear" w:color="auto" w:fill="FFFFFF"/>
        <w:ind w:firstLineChars="150" w:firstLine="315"/>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C.</w:t>
      </w:r>
      <w:r>
        <w:rPr>
          <w:rFonts w:ascii="宋体" w:eastAsia="宋体" w:hAnsi="宋体" w:cs="宋体" w:hint="eastAsia"/>
          <w:color w:val="1E1E1E"/>
          <w:kern w:val="0"/>
          <w:szCs w:val="21"/>
          <w:shd w:val="clear" w:color="auto" w:fill="FFFFFF"/>
          <w:lang/>
        </w:rPr>
        <w:t>从文中可知，当年孔圣人周游列国时提倡的就是喜欢管闲事，不怕人家烦。</w:t>
      </w:r>
    </w:p>
    <w:p w:rsidR="005A4C6B" w:rsidRDefault="006217E9">
      <w:pPr>
        <w:widowControl/>
        <w:shd w:val="clear" w:color="auto" w:fill="FFFFFF"/>
        <w:ind w:leftChars="150" w:left="525" w:hangingChars="100" w:hanging="210"/>
        <w:jc w:val="left"/>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D.</w:t>
      </w:r>
      <w:r>
        <w:rPr>
          <w:rFonts w:ascii="宋体" w:eastAsia="宋体" w:hAnsi="宋体" w:cs="宋体" w:hint="eastAsia"/>
          <w:color w:val="1E1E1E"/>
          <w:kern w:val="0"/>
          <w:szCs w:val="21"/>
          <w:shd w:val="clear" w:color="auto" w:fill="FFFFFF"/>
          <w:lang/>
        </w:rPr>
        <w:t>文章从“袁店河有个说法”写起，采用了先抑后扬的写法，赞美了老圣人捍卫传承优秀传统文化的精神品质。</w:t>
      </w:r>
    </w:p>
    <w:p w:rsidR="005A4C6B" w:rsidRDefault="006217E9">
      <w:pPr>
        <w:widowControl/>
        <w:shd w:val="clear" w:color="auto" w:fill="FFFFFF"/>
        <w:ind w:left="315" w:hangingChars="150" w:hanging="315"/>
        <w:jc w:val="left"/>
        <w:rPr>
          <w:rFonts w:ascii="宋体" w:eastAsia="宋体" w:hAnsi="宋体" w:cs="宋体"/>
          <w:color w:val="1E1E1E"/>
          <w:szCs w:val="21"/>
        </w:rPr>
      </w:pPr>
      <w:r>
        <w:rPr>
          <w:rFonts w:ascii="宋体" w:eastAsia="宋体" w:hAnsi="宋体" w:cs="宋体" w:hint="eastAsia"/>
          <w:color w:val="1E1E1E"/>
          <w:kern w:val="0"/>
          <w:szCs w:val="21"/>
          <w:shd w:val="clear" w:color="auto" w:fill="FFFFFF"/>
          <w:lang/>
        </w:rPr>
        <w:t>20.</w:t>
      </w:r>
      <w:r>
        <w:rPr>
          <w:rFonts w:ascii="宋体" w:eastAsia="宋体" w:hAnsi="宋体" w:cs="宋体" w:hint="eastAsia"/>
          <w:color w:val="1E1E1E"/>
          <w:kern w:val="0"/>
          <w:szCs w:val="21"/>
          <w:shd w:val="clear" w:color="auto" w:fill="FFFFFF"/>
          <w:lang/>
        </w:rPr>
        <w:t>第（</w:t>
      </w:r>
      <w:r>
        <w:rPr>
          <w:rFonts w:ascii="宋体" w:eastAsia="宋体" w:hAnsi="宋体" w:cs="宋体" w:hint="eastAsia"/>
          <w:color w:val="1E1E1E"/>
          <w:kern w:val="0"/>
          <w:szCs w:val="21"/>
          <w:shd w:val="clear" w:color="auto" w:fill="FFFFFF"/>
          <w:lang/>
        </w:rPr>
        <w:t>5</w:t>
      </w:r>
      <w:r>
        <w:rPr>
          <w:rFonts w:ascii="宋体" w:eastAsia="宋体" w:hAnsi="宋体" w:cs="宋体" w:hint="eastAsia"/>
          <w:color w:val="1E1E1E"/>
          <w:kern w:val="0"/>
          <w:szCs w:val="21"/>
          <w:shd w:val="clear" w:color="auto" w:fill="FFFFFF"/>
          <w:lang/>
        </w:rPr>
        <w:t>）段末尾，“这时候，老圣人看着孩子们，一脸的笑”，请展开合理想象，将“老圣人”“笑”的心理活动写出来。（</w:t>
      </w:r>
      <w:r>
        <w:rPr>
          <w:rFonts w:ascii="宋体" w:eastAsia="宋体" w:hAnsi="宋体" w:cs="宋体" w:hint="eastAsia"/>
          <w:color w:val="1E1E1E"/>
          <w:kern w:val="0"/>
          <w:szCs w:val="21"/>
          <w:shd w:val="clear" w:color="auto" w:fill="FFFFFF"/>
          <w:lang/>
        </w:rPr>
        <w:t>50</w:t>
      </w:r>
      <w:r>
        <w:rPr>
          <w:rFonts w:ascii="楷体" w:eastAsia="楷体" w:hAnsi="楷体" w:cs="宋体" w:hint="eastAsia"/>
          <w:color w:val="1E1E1E"/>
          <w:kern w:val="0"/>
          <w:szCs w:val="21"/>
          <w:shd w:val="clear" w:color="auto" w:fill="FFFFFF"/>
          <w:lang/>
        </w:rPr>
        <w:t>字以内</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widowControl/>
        <w:shd w:val="clear" w:color="auto" w:fill="FFFFFF"/>
        <w:jc w:val="left"/>
        <w:rPr>
          <w:rFonts w:ascii="宋体" w:eastAsia="宋体" w:hAnsi="宋体" w:cs="宋体"/>
          <w:color w:val="1E1E1E"/>
          <w:kern w:val="0"/>
          <w:szCs w:val="21"/>
          <w:shd w:val="clear" w:color="auto" w:fill="FFFFFF"/>
          <w:lang/>
        </w:rPr>
      </w:pPr>
      <w:r>
        <w:rPr>
          <w:rFonts w:ascii="Times New Roman" w:eastAsiaTheme="majorEastAsia" w:hAnsi="Times New Roman" w:cs="Times New Roman"/>
          <w:b/>
          <w:szCs w:val="21"/>
        </w:rPr>
        <w:t>（五）阅</w:t>
      </w:r>
      <w:r>
        <w:rPr>
          <w:rFonts w:ascii="Times New Roman" w:eastAsiaTheme="majorEastAsia" w:hAnsi="Times New Roman" w:cs="Times New Roman" w:hint="eastAsia"/>
          <w:b/>
          <w:szCs w:val="21"/>
        </w:rPr>
        <w:t>读《把美的种子播撒在孩子心中》，按要求回答第</w:t>
      </w:r>
      <w:r>
        <w:rPr>
          <w:rFonts w:ascii="Times New Roman" w:eastAsiaTheme="majorEastAsia" w:hAnsi="Times New Roman" w:cs="Times New Roman" w:hint="eastAsia"/>
          <w:b/>
          <w:szCs w:val="21"/>
        </w:rPr>
        <w:t>21</w:t>
      </w:r>
      <w:r>
        <w:rPr>
          <w:rFonts w:ascii="Times New Roman" w:eastAsiaTheme="majorEastAsia" w:hAnsi="Times New Roman" w:cs="Times New Roman" w:hint="eastAsia"/>
          <w:b/>
          <w:szCs w:val="21"/>
        </w:rPr>
        <w:t>—</w:t>
      </w:r>
      <w:r>
        <w:rPr>
          <w:rFonts w:ascii="Times New Roman" w:eastAsiaTheme="majorEastAsia" w:hAnsi="Times New Roman" w:cs="Times New Roman" w:hint="eastAsia"/>
          <w:b/>
          <w:szCs w:val="21"/>
        </w:rPr>
        <w:t>23</w:t>
      </w:r>
      <w:r>
        <w:rPr>
          <w:rFonts w:ascii="Times New Roman" w:eastAsiaTheme="majorEastAsia" w:hAnsi="Times New Roman" w:cs="Times New Roman" w:hint="eastAsia"/>
          <w:b/>
          <w:szCs w:val="21"/>
        </w:rPr>
        <w:t>题。</w:t>
      </w:r>
      <w:r>
        <w:rPr>
          <w:rFonts w:ascii="宋体" w:eastAsia="宋体" w:hAnsi="宋体" w:cs="宋体" w:hint="eastAsia"/>
          <w:color w:val="1E1E1E"/>
          <w:kern w:val="0"/>
          <w:szCs w:val="21"/>
          <w:shd w:val="clear" w:color="auto" w:fill="FFFFFF"/>
          <w:lang/>
        </w:rPr>
        <w:t>（</w:t>
      </w:r>
      <w:r>
        <w:rPr>
          <w:rFonts w:ascii="宋体" w:eastAsia="宋体" w:hAnsi="宋体" w:cs="宋体" w:hint="eastAsia"/>
          <w:color w:val="1E1E1E"/>
          <w:kern w:val="0"/>
          <w:szCs w:val="21"/>
          <w:shd w:val="clear" w:color="auto" w:fill="FFFFFF"/>
          <w:lang/>
        </w:rPr>
        <w:t>9</w:t>
      </w:r>
      <w:r>
        <w:rPr>
          <w:rFonts w:ascii="宋体" w:eastAsia="宋体" w:hAnsi="宋体" w:cs="宋体" w:hint="eastAsia"/>
          <w:color w:val="1E1E1E"/>
          <w:kern w:val="0"/>
          <w:szCs w:val="21"/>
          <w:shd w:val="clear" w:color="auto" w:fill="FFFFFF"/>
          <w:lang/>
        </w:rPr>
        <w:t>分）</w:t>
      </w:r>
    </w:p>
    <w:p w:rsidR="005A4C6B" w:rsidRDefault="006217E9" w:rsidP="008772C5">
      <w:pPr>
        <w:widowControl/>
        <w:shd w:val="clear" w:color="auto" w:fill="FFFFFF"/>
        <w:spacing w:beforeLines="50" w:afterLines="50"/>
        <w:jc w:val="center"/>
        <w:rPr>
          <w:rFonts w:ascii="宋体" w:eastAsia="宋体" w:hAnsi="宋体" w:cs="宋体"/>
          <w:color w:val="1E1E1E"/>
          <w:kern w:val="0"/>
          <w:szCs w:val="21"/>
          <w:shd w:val="clear" w:color="auto" w:fill="FFFFFF"/>
          <w:lang/>
        </w:rPr>
      </w:pPr>
      <w:r>
        <w:rPr>
          <w:rFonts w:ascii="黑体" w:eastAsia="黑体" w:hAnsi="黑体" w:cs="宋体" w:hint="eastAsia"/>
          <w:color w:val="1E1E1E"/>
          <w:kern w:val="0"/>
          <w:sz w:val="24"/>
          <w:szCs w:val="24"/>
          <w:shd w:val="clear" w:color="auto" w:fill="FFFFFF"/>
          <w:lang/>
        </w:rPr>
        <w:t>把美的种子播撒在孩子心中</w:t>
      </w:r>
      <w:r>
        <w:rPr>
          <w:rFonts w:ascii="宋体" w:eastAsia="宋体" w:hAnsi="宋体" w:cs="宋体" w:hint="eastAsia"/>
          <w:color w:val="1E1E1E"/>
          <w:kern w:val="0"/>
          <w:szCs w:val="21"/>
          <w:shd w:val="clear" w:color="auto" w:fill="FFFFFF"/>
          <w:lang/>
        </w:rPr>
        <w:t>（人民论坛）</w:t>
      </w:r>
    </w:p>
    <w:p w:rsidR="005A4C6B" w:rsidRDefault="006217E9">
      <w:pPr>
        <w:widowControl/>
        <w:shd w:val="clear" w:color="auto" w:fill="FFFFFF"/>
        <w:jc w:val="center"/>
        <w:rPr>
          <w:rFonts w:ascii="宋体" w:eastAsia="宋体" w:hAnsi="宋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宁</w:t>
      </w:r>
      <w:r>
        <w:rPr>
          <w:rFonts w:ascii="宋体" w:eastAsia="宋体" w:hAnsi="宋体" w:cs="宋体" w:hint="eastAsia"/>
          <w:color w:val="1E1E1E"/>
          <w:kern w:val="0"/>
          <w:szCs w:val="21"/>
          <w:shd w:val="clear" w:color="auto" w:fill="FFFFFF"/>
          <w:lang/>
        </w:rPr>
        <w:t> </w:t>
      </w:r>
      <w:r>
        <w:rPr>
          <w:rFonts w:ascii="宋体" w:eastAsia="宋体" w:hAnsi="宋体" w:cs="宋体" w:hint="eastAsia"/>
          <w:color w:val="1E1E1E"/>
          <w:kern w:val="0"/>
          <w:szCs w:val="21"/>
          <w:shd w:val="clear" w:color="auto" w:fill="FFFFFF"/>
          <w:lang/>
        </w:rPr>
        <w:t>采</w:t>
      </w:r>
    </w:p>
    <w:p w:rsidR="005A4C6B" w:rsidRDefault="006217E9">
      <w:pPr>
        <w:widowControl/>
        <w:shd w:val="clear" w:color="auto" w:fill="FFFFFF"/>
        <w:spacing w:line="300" w:lineRule="exact"/>
        <w:ind w:firstLineChars="200" w:firstLine="420"/>
        <w:jc w:val="left"/>
        <w:rPr>
          <w:rFonts w:ascii="楷体" w:eastAsia="楷体" w:hAnsi="楷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①</w:t>
      </w:r>
      <w:r>
        <w:rPr>
          <w:rFonts w:ascii="楷体" w:eastAsia="楷体" w:hAnsi="楷体" w:cs="宋体" w:hint="eastAsia"/>
          <w:color w:val="1E1E1E"/>
          <w:kern w:val="0"/>
          <w:szCs w:val="21"/>
          <w:shd w:val="clear" w:color="auto" w:fill="FFFFFF"/>
          <w:lang/>
        </w:rPr>
        <w:t>推进“馆校合作”，利用文化艺术资源开展“美育进校园”；举办中小学生艺术节，吸引少年儿童参加文艺汇演、书画比赛；面向高校学子招募志愿者，为乡村小学生设计并讲授一节难忘的美育课……“六一”国际儿童节到来之际，不少专题活动聚焦美育，让美的元素贴近孩子的生活</w:t>
      </w:r>
      <w:r>
        <w:rPr>
          <w:rFonts w:ascii="楷体" w:eastAsia="楷体" w:hAnsi="楷体" w:cs="宋体" w:hint="eastAsia"/>
          <w:color w:val="1E1E1E"/>
          <w:kern w:val="0"/>
          <w:szCs w:val="21"/>
          <w:shd w:val="clear" w:color="auto" w:fill="FFFFFF"/>
          <w:lang/>
        </w:rPr>
        <w:t>，帮助他们构筑多彩、丰盈、积极的精神世界。</w:t>
      </w:r>
    </w:p>
    <w:p w:rsidR="005A4C6B" w:rsidRDefault="006217E9">
      <w:pPr>
        <w:shd w:val="clear" w:color="auto" w:fill="FFFFFF"/>
        <w:spacing w:line="300" w:lineRule="exact"/>
        <w:ind w:firstLineChars="200" w:firstLine="420"/>
        <w:jc w:val="left"/>
        <w:rPr>
          <w:rFonts w:ascii="楷体" w:eastAsia="楷体" w:hAnsi="楷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②</w:t>
      </w:r>
      <w:r>
        <w:rPr>
          <w:rFonts w:ascii="楷体" w:eastAsia="楷体" w:hAnsi="楷体" w:cs="宋体" w:hint="eastAsia"/>
          <w:color w:val="1E1E1E"/>
          <w:kern w:val="0"/>
          <w:szCs w:val="21"/>
          <w:shd w:val="clear" w:color="auto" w:fill="FFFFFF"/>
          <w:lang/>
        </w:rPr>
        <w:t>习近平总书记强调：“做好美育工作，要坚持立德树人，扎根时代生活，遵循美育特点，弘扬中华美育精神，让祖国青年一代身心都健康成长。”美是纯洁道德、丰富精神的重要源泉。没有美的滋养的人生必然是单调的、干涸的人生。美育是审美教育，更是情操教育和心灵教育，有助于培养健全人格，促进人的各种能力全面、协调、和谐发展，作用不可替代。</w:t>
      </w:r>
    </w:p>
    <w:p w:rsidR="005A4C6B" w:rsidRDefault="006217E9">
      <w:pPr>
        <w:widowControl/>
        <w:shd w:val="clear" w:color="auto" w:fill="FFFFFF"/>
        <w:spacing w:line="300" w:lineRule="exact"/>
        <w:ind w:firstLineChars="200" w:firstLine="420"/>
        <w:jc w:val="left"/>
        <w:rPr>
          <w:rFonts w:ascii="楷体" w:eastAsia="楷体" w:hAnsi="楷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③</w:t>
      </w:r>
      <w:r>
        <w:rPr>
          <w:rFonts w:ascii="楷体" w:eastAsia="楷体" w:hAnsi="楷体" w:cs="宋体" w:hint="eastAsia"/>
          <w:color w:val="1E1E1E"/>
          <w:kern w:val="0"/>
          <w:szCs w:val="21"/>
          <w:shd w:val="clear" w:color="auto" w:fill="FFFFFF"/>
          <w:lang/>
        </w:rPr>
        <w:t>中华民族历来把美作为生活重要组成部分去追求，把美的教育和传承作为民族发展重要基石去重视。早在西周时期，礼乐便纳入当时的学校教育。近代以来，从王国维将美育和智育、德育并举，到鲁迅写就《拟播布美术意见书》，再到蔡元培发表《文化运动不要忘了美育》……思想家们往往从民族兴盛、文明赓续的高度看待美育。如今，从校园里的美育课、家庭中的亲子绘画，到美术馆、艺术馆里儿童的身影，无不显示着美育理念日渐深入人心。</w:t>
      </w:r>
      <w:r>
        <w:rPr>
          <w:rFonts w:ascii="楷体_GB2312" w:eastAsia="楷体_GB2312" w:hAnsi="Times New Roman" w:cs="Times New Roman" w:hint="eastAsia"/>
          <w:szCs w:val="21"/>
          <w:u w:val="single"/>
        </w:rPr>
        <w:t>人们越来越认同，要以美育人、以文化人，把美的种子播撒在孩子心中。</w:t>
      </w:r>
    </w:p>
    <w:p w:rsidR="005A4C6B" w:rsidRDefault="006217E9">
      <w:pPr>
        <w:widowControl/>
        <w:shd w:val="clear" w:color="auto" w:fill="FFFFFF"/>
        <w:spacing w:line="300" w:lineRule="exact"/>
        <w:ind w:firstLineChars="200" w:firstLine="420"/>
        <w:jc w:val="left"/>
        <w:rPr>
          <w:rFonts w:ascii="楷体" w:eastAsia="楷体" w:hAnsi="楷体" w:cs="宋体"/>
          <w:color w:val="1E1E1E"/>
          <w:spacing w:val="-4"/>
          <w:kern w:val="0"/>
          <w:szCs w:val="21"/>
          <w:shd w:val="clear" w:color="auto" w:fill="FFFFFF"/>
          <w:lang/>
        </w:rPr>
      </w:pPr>
      <w:r>
        <w:rPr>
          <w:rFonts w:ascii="宋体" w:eastAsia="宋体" w:hAnsi="宋体" w:cs="宋体" w:hint="eastAsia"/>
          <w:color w:val="1E1E1E"/>
          <w:kern w:val="0"/>
          <w:szCs w:val="21"/>
          <w:shd w:val="clear" w:color="auto" w:fill="FFFFFF"/>
          <w:lang/>
        </w:rPr>
        <w:t>④</w:t>
      </w:r>
      <w:r>
        <w:rPr>
          <w:rFonts w:ascii="楷体" w:eastAsia="楷体" w:hAnsi="楷体" w:cs="宋体" w:hint="eastAsia"/>
          <w:color w:val="1E1E1E"/>
          <w:spacing w:val="-4"/>
          <w:kern w:val="0"/>
          <w:szCs w:val="21"/>
          <w:shd w:val="clear" w:color="auto" w:fill="FFFFFF"/>
          <w:lang/>
        </w:rPr>
        <w:t>引领少年儿童向美而行，首先应从自身做起，深刻认识</w:t>
      </w:r>
      <w:r>
        <w:rPr>
          <w:rFonts w:ascii="楷体" w:eastAsia="楷体" w:hAnsi="楷体" w:cs="宋体" w:hint="eastAsia"/>
          <w:color w:val="1E1E1E"/>
          <w:spacing w:val="-4"/>
          <w:kern w:val="0"/>
          <w:szCs w:val="21"/>
          <w:shd w:val="clear" w:color="auto" w:fill="FFFFFF"/>
          <w:lang/>
        </w:rPr>
        <w:t>美育之“用”。器识为先，必崇德明理；文艺其从，更启智润心。美育绝非“无用”，而是有实实在在的“大用”。物理学家钱学森雅好书画，园林学家、古建筑学家陈从周热爱文学，农业科学家袁隆平喜欢小提琴……许多名家大家在享受美的同时创造美，杰出的综合素养令人仰慕。美育之“用”，不仅在于掌握某种艺术技能等实际功用。于个人来说，美育有益于陶冶活泼敏锐之心灵、养成高尚纯洁之人格；对社会而言，美育关乎培养堪当民族复兴重任的时代新人。从人格养成、灵魂塑造的高度认识美育、对待美育，才能超越应试或传授技能的局限，摒弃功利化的美育倾向，</w:t>
      </w:r>
      <w:r>
        <w:rPr>
          <w:rFonts w:ascii="楷体" w:eastAsia="楷体" w:hAnsi="楷体" w:cs="宋体" w:hint="eastAsia"/>
          <w:color w:val="1E1E1E"/>
          <w:spacing w:val="-4"/>
          <w:kern w:val="0"/>
          <w:szCs w:val="21"/>
          <w:shd w:val="clear" w:color="auto" w:fill="FFFFFF"/>
          <w:lang/>
        </w:rPr>
        <w:t>不断优化美育环境。</w:t>
      </w:r>
    </w:p>
    <w:p w:rsidR="005A4C6B" w:rsidRDefault="006217E9">
      <w:pPr>
        <w:widowControl/>
        <w:shd w:val="clear" w:color="auto" w:fill="FFFFFF"/>
        <w:spacing w:line="300" w:lineRule="exact"/>
        <w:ind w:firstLineChars="200" w:firstLine="420"/>
        <w:jc w:val="left"/>
        <w:rPr>
          <w:rFonts w:ascii="楷体" w:eastAsia="楷体" w:hAnsi="楷体" w:cs="宋体"/>
          <w:color w:val="1E1E1E"/>
          <w:spacing w:val="-4"/>
          <w:kern w:val="0"/>
          <w:szCs w:val="21"/>
          <w:shd w:val="clear" w:color="auto" w:fill="FFFFFF"/>
          <w:lang/>
        </w:rPr>
      </w:pPr>
      <w:r>
        <w:rPr>
          <w:rFonts w:ascii="宋体" w:eastAsia="宋体" w:hAnsi="宋体" w:cs="宋体" w:hint="eastAsia"/>
          <w:color w:val="1E1E1E"/>
          <w:kern w:val="0"/>
          <w:szCs w:val="21"/>
          <w:shd w:val="clear" w:color="auto" w:fill="FFFFFF"/>
          <w:lang/>
        </w:rPr>
        <w:t>⑤</w:t>
      </w:r>
      <w:r>
        <w:rPr>
          <w:rFonts w:ascii="楷体" w:eastAsia="楷体" w:hAnsi="楷体" w:cs="宋体" w:hint="eastAsia"/>
          <w:color w:val="1E1E1E"/>
          <w:spacing w:val="-4"/>
          <w:kern w:val="0"/>
          <w:szCs w:val="21"/>
          <w:shd w:val="clear" w:color="auto" w:fill="FFFFFF"/>
          <w:lang/>
        </w:rPr>
        <w:t>以美育人难以一蹴而就，必须不弃微末、久久为功、创新为之。习近平总书记强调，要全面加强和改进学校美育，坚持以美育人、以文化人，提高学生审美和人文素养。学校是美育的摇篮，有责任全面提升学生感受美、表现美、鉴赏美、创造美的能力，加强美育与德育、智育、体育、劳动教育相融合。推广美育也是家庭和社会的义务，家庭的熏陶与化育，公共空间的艺术呈现，都能让美进入日常生活，使美的种子生根发芽。葆有创新意识、开放精神，善用互联网和虚拟技术，积极突破传统美育的时空隔阂，也有利于在实践中开拓美育新天地。学校、家</w:t>
      </w:r>
      <w:r>
        <w:rPr>
          <w:rFonts w:ascii="楷体" w:eastAsia="楷体" w:hAnsi="楷体" w:cs="宋体" w:hint="eastAsia"/>
          <w:color w:val="1E1E1E"/>
          <w:spacing w:val="-4"/>
          <w:kern w:val="0"/>
          <w:szCs w:val="21"/>
          <w:shd w:val="clear" w:color="auto" w:fill="FFFFFF"/>
          <w:lang/>
        </w:rPr>
        <w:t>庭、社会携手共进，强化美育育人实效，在春风化雨中不断提高学生审美和人文素养，就能助力广大少年儿童在成长中追求更有高度、更有境界、更有品位的人生，在未来拥抱更加美好的生活。</w:t>
      </w:r>
    </w:p>
    <w:p w:rsidR="005A4C6B" w:rsidRDefault="006217E9">
      <w:pPr>
        <w:widowControl/>
        <w:shd w:val="clear" w:color="auto" w:fill="FFFFFF"/>
        <w:spacing w:line="300" w:lineRule="exact"/>
        <w:ind w:firstLineChars="200" w:firstLine="420"/>
        <w:jc w:val="left"/>
        <w:rPr>
          <w:rFonts w:ascii="楷体" w:eastAsia="楷体" w:hAnsi="楷体" w:cs="宋体"/>
          <w:color w:val="1E1E1E"/>
          <w:kern w:val="0"/>
          <w:szCs w:val="21"/>
          <w:shd w:val="clear" w:color="auto" w:fill="FFFFFF"/>
          <w:lang/>
        </w:rPr>
      </w:pPr>
      <w:r>
        <w:rPr>
          <w:rFonts w:ascii="宋体" w:eastAsia="宋体" w:hAnsi="宋体" w:cs="宋体" w:hint="eastAsia"/>
          <w:color w:val="1E1E1E"/>
          <w:kern w:val="0"/>
          <w:szCs w:val="21"/>
          <w:shd w:val="clear" w:color="auto" w:fill="FFFFFF"/>
          <w:lang/>
        </w:rPr>
        <w:t>⑥</w:t>
      </w:r>
      <w:r>
        <w:rPr>
          <w:rFonts w:ascii="楷体" w:eastAsia="楷体" w:hAnsi="楷体" w:cs="宋体" w:hint="eastAsia"/>
          <w:color w:val="1E1E1E"/>
          <w:kern w:val="0"/>
          <w:szCs w:val="21"/>
          <w:shd w:val="clear" w:color="auto" w:fill="FFFFFF"/>
          <w:lang/>
        </w:rPr>
        <w:t>有科学家感慨：照亮我的道路，并且不断地给我新的勇气去愉快地正视生活的理想，是善、美和真。新时代新征程，呼唤全面发展的栋梁之材。今天我们种下一粒粒美的种子，</w:t>
      </w:r>
      <w:r>
        <w:rPr>
          <w:rFonts w:ascii="楷体" w:eastAsia="楷体" w:hAnsi="楷体" w:cs="宋体" w:hint="eastAsia"/>
          <w:color w:val="1E1E1E"/>
          <w:kern w:val="0"/>
          <w:szCs w:val="21"/>
          <w:shd w:val="clear" w:color="auto" w:fill="FFFFFF"/>
          <w:lang/>
        </w:rPr>
        <w:lastRenderedPageBreak/>
        <w:t>明天将绽放无数绚丽的花朵。</w:t>
      </w:r>
      <w:r>
        <w:rPr>
          <w:rFonts w:ascii="楷体" w:eastAsia="楷体" w:hAnsi="楷体" w:cs="宋体" w:hint="eastAsia"/>
          <w:color w:val="1E1E1E"/>
          <w:kern w:val="0"/>
          <w:szCs w:val="21"/>
          <w:shd w:val="clear" w:color="auto" w:fill="FFFFFF"/>
          <w:lang/>
        </w:rPr>
        <w:t xml:space="preserve">                         </w:t>
      </w:r>
      <w:r>
        <w:rPr>
          <w:rFonts w:ascii="楷体" w:eastAsia="楷体" w:hAnsi="楷体" w:cs="宋体" w:hint="eastAsia"/>
          <w:color w:val="1E1E1E"/>
          <w:kern w:val="0"/>
          <w:szCs w:val="21"/>
          <w:shd w:val="clear" w:color="auto" w:fill="FFFFFF"/>
          <w:lang/>
        </w:rPr>
        <w:t>《人民日报》（</w:t>
      </w:r>
      <w:r>
        <w:rPr>
          <w:rFonts w:ascii="宋体" w:eastAsia="宋体" w:hAnsi="宋体" w:cs="宋体" w:hint="eastAsia"/>
          <w:color w:val="1E1E1E"/>
          <w:kern w:val="0"/>
          <w:szCs w:val="21"/>
          <w:shd w:val="clear" w:color="auto" w:fill="FFFFFF"/>
          <w:lang/>
        </w:rPr>
        <w:t>2022</w:t>
      </w:r>
      <w:r>
        <w:rPr>
          <w:rFonts w:ascii="楷体" w:eastAsia="楷体" w:hAnsi="楷体" w:cs="宋体" w:hint="eastAsia"/>
          <w:color w:val="1E1E1E"/>
          <w:kern w:val="0"/>
          <w:szCs w:val="21"/>
          <w:shd w:val="clear" w:color="auto" w:fill="FFFFFF"/>
          <w:lang/>
        </w:rPr>
        <w:t>年</w:t>
      </w:r>
      <w:r>
        <w:rPr>
          <w:rFonts w:ascii="宋体" w:eastAsia="宋体" w:hAnsi="宋体" w:cs="宋体" w:hint="eastAsia"/>
          <w:color w:val="1E1E1E"/>
          <w:kern w:val="0"/>
          <w:szCs w:val="21"/>
          <w:shd w:val="clear" w:color="auto" w:fill="FFFFFF"/>
          <w:lang/>
        </w:rPr>
        <w:t>5</w:t>
      </w:r>
      <w:r>
        <w:rPr>
          <w:rFonts w:ascii="楷体" w:eastAsia="楷体" w:hAnsi="楷体" w:cs="宋体" w:hint="eastAsia"/>
          <w:color w:val="1E1E1E"/>
          <w:kern w:val="0"/>
          <w:szCs w:val="21"/>
          <w:shd w:val="clear" w:color="auto" w:fill="FFFFFF"/>
          <w:lang/>
        </w:rPr>
        <w:t>月</w:t>
      </w:r>
      <w:r>
        <w:rPr>
          <w:rFonts w:ascii="宋体" w:eastAsia="宋体" w:hAnsi="宋体" w:cs="宋体" w:hint="eastAsia"/>
          <w:color w:val="1E1E1E"/>
          <w:kern w:val="0"/>
          <w:szCs w:val="21"/>
          <w:shd w:val="clear" w:color="auto" w:fill="FFFFFF"/>
          <w:lang/>
        </w:rPr>
        <w:t>31</w:t>
      </w:r>
      <w:r>
        <w:rPr>
          <w:rFonts w:ascii="楷体" w:eastAsia="楷体" w:hAnsi="楷体" w:cs="宋体" w:hint="eastAsia"/>
          <w:color w:val="1E1E1E"/>
          <w:kern w:val="0"/>
          <w:szCs w:val="21"/>
          <w:shd w:val="clear" w:color="auto" w:fill="FFFFFF"/>
          <w:lang/>
        </w:rPr>
        <w:t>日</w:t>
      </w:r>
      <w:r>
        <w:rPr>
          <w:rFonts w:ascii="宋体" w:eastAsia="宋体" w:hAnsi="宋体" w:cs="宋体" w:hint="eastAsia"/>
          <w:color w:val="1E1E1E"/>
          <w:kern w:val="0"/>
          <w:szCs w:val="21"/>
          <w:shd w:val="clear" w:color="auto" w:fill="FFFFFF"/>
          <w:lang/>
        </w:rPr>
        <w:t>4</w:t>
      </w:r>
      <w:r>
        <w:rPr>
          <w:rFonts w:ascii="楷体" w:eastAsia="楷体" w:hAnsi="楷体" w:cs="宋体" w:hint="eastAsia"/>
          <w:color w:val="1E1E1E"/>
          <w:kern w:val="0"/>
          <w:szCs w:val="21"/>
          <w:shd w:val="clear" w:color="auto" w:fill="FFFFFF"/>
          <w:lang/>
        </w:rPr>
        <w:t>版）</w:t>
      </w:r>
    </w:p>
    <w:p w:rsidR="005A4C6B" w:rsidRDefault="006217E9">
      <w:pPr>
        <w:pStyle w:val="aa"/>
        <w:tabs>
          <w:tab w:val="left" w:pos="420"/>
          <w:tab w:val="left" w:pos="2520"/>
          <w:tab w:val="left" w:pos="4620"/>
          <w:tab w:val="left" w:pos="6720"/>
        </w:tabs>
        <w:adjustRightInd w:val="0"/>
        <w:snapToGrid w:val="0"/>
        <w:ind w:firstLineChars="0" w:firstLine="0"/>
        <w:rPr>
          <w:rFonts w:ascii="Times New Roman" w:eastAsiaTheme="majorEastAsia" w:hAnsi="Times New Roman" w:cs="Times New Roman"/>
          <w:szCs w:val="21"/>
          <w:u w:val="single"/>
        </w:rPr>
      </w:pPr>
      <w:r>
        <w:rPr>
          <w:rFonts w:ascii="宋体" w:eastAsia="宋体" w:hAnsi="宋体" w:cs="宋体" w:hint="eastAsia"/>
          <w:color w:val="1E1E1E"/>
          <w:kern w:val="0"/>
          <w:szCs w:val="21"/>
          <w:shd w:val="clear" w:color="auto" w:fill="FFFFFF"/>
          <w:lang/>
        </w:rPr>
        <w:t>21.</w:t>
      </w:r>
      <w:r>
        <w:rPr>
          <w:rFonts w:ascii="Times New Roman" w:eastAsiaTheme="majorEastAsia" w:hAnsi="Times New Roman" w:cs="Times New Roman" w:hint="eastAsia"/>
          <w:szCs w:val="21"/>
        </w:rPr>
        <w:t>文章第一段引出六一美育的专题活动有什么作用？（</w:t>
      </w:r>
      <w:r>
        <w:rPr>
          <w:rFonts w:ascii="宋体" w:eastAsia="宋体" w:hAnsi="宋体" w:cs="宋体" w:hint="eastAsia"/>
          <w:color w:val="1E1E1E"/>
          <w:kern w:val="0"/>
          <w:szCs w:val="21"/>
          <w:shd w:val="clear" w:color="auto" w:fill="FFFFFF"/>
          <w:lang/>
        </w:rPr>
        <w:t>3</w:t>
      </w:r>
      <w:r>
        <w:rPr>
          <w:rFonts w:ascii="Times New Roman" w:eastAsiaTheme="majorEastAsia" w:hAnsi="Times New Roman" w:cs="Times New Roman" w:hint="eastAsia"/>
          <w:szCs w:val="21"/>
        </w:rPr>
        <w:t>分）</w:t>
      </w:r>
    </w:p>
    <w:p w:rsidR="005A4C6B" w:rsidRDefault="006217E9">
      <w:pPr>
        <w:tabs>
          <w:tab w:val="left" w:pos="420"/>
          <w:tab w:val="left" w:pos="2520"/>
          <w:tab w:val="left" w:pos="4620"/>
          <w:tab w:val="left" w:pos="6720"/>
        </w:tabs>
        <w:adjustRightInd w:val="0"/>
        <w:snapToGrid w:val="0"/>
        <w:rPr>
          <w:rFonts w:ascii="Times New Roman" w:eastAsiaTheme="majorEastAsia" w:hAnsi="Times New Roman" w:cs="Times New Roman"/>
          <w:szCs w:val="21"/>
        </w:rPr>
      </w:pPr>
      <w:r>
        <w:rPr>
          <w:rFonts w:ascii="宋体" w:eastAsia="宋体" w:hAnsi="宋体" w:cs="宋体" w:hint="eastAsia"/>
          <w:color w:val="1E1E1E"/>
          <w:kern w:val="0"/>
          <w:szCs w:val="21"/>
          <w:shd w:val="clear" w:color="auto" w:fill="FFFFFF"/>
          <w:lang/>
        </w:rPr>
        <w:t>22.</w:t>
      </w:r>
      <w:r>
        <w:rPr>
          <w:rFonts w:ascii="宋体" w:eastAsia="宋体" w:hAnsi="宋体" w:cs="宋体" w:hint="eastAsia"/>
          <w:color w:val="1E1E1E"/>
          <w:kern w:val="0"/>
          <w:szCs w:val="21"/>
          <w:shd w:val="clear" w:color="auto" w:fill="FFFFFF"/>
          <w:lang/>
        </w:rPr>
        <w:t>③段末尾划线句子采用了什么论证方法，有什么作用？（</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pPr>
        <w:tabs>
          <w:tab w:val="left" w:pos="420"/>
          <w:tab w:val="left" w:pos="2520"/>
          <w:tab w:val="left" w:pos="4620"/>
          <w:tab w:val="left" w:pos="6720"/>
        </w:tabs>
        <w:adjustRightInd w:val="0"/>
        <w:snapToGrid w:val="0"/>
        <w:rPr>
          <w:rFonts w:ascii="Times New Roman" w:eastAsiaTheme="majorEastAsia" w:hAnsi="Times New Roman" w:cs="Times New Roman"/>
          <w:szCs w:val="21"/>
          <w:u w:val="single"/>
        </w:rPr>
      </w:pPr>
      <w:r>
        <w:rPr>
          <w:rFonts w:ascii="宋体" w:eastAsia="宋体" w:hAnsi="宋体" w:cs="宋体" w:hint="eastAsia"/>
          <w:color w:val="1E1E1E"/>
          <w:kern w:val="0"/>
          <w:szCs w:val="21"/>
          <w:shd w:val="clear" w:color="auto" w:fill="FFFFFF"/>
          <w:lang/>
        </w:rPr>
        <w:t>23.</w:t>
      </w:r>
      <w:r>
        <w:rPr>
          <w:rFonts w:ascii="Times New Roman" w:eastAsiaTheme="majorEastAsia" w:hAnsi="Times New Roman" w:cs="Times New Roman" w:hint="eastAsia"/>
          <w:szCs w:val="21"/>
        </w:rPr>
        <w:t>分析第</w:t>
      </w:r>
      <w:r>
        <w:rPr>
          <w:rFonts w:ascii="宋体" w:eastAsia="宋体" w:hAnsi="宋体" w:cs="宋体" w:hint="eastAsia"/>
          <w:color w:val="1E1E1E"/>
          <w:kern w:val="0"/>
          <w:szCs w:val="21"/>
          <w:shd w:val="clear" w:color="auto" w:fill="FFFFFF"/>
          <w:lang/>
        </w:rPr>
        <w:t>⑤段的论证思路。（</w:t>
      </w:r>
      <w:r>
        <w:rPr>
          <w:rFonts w:ascii="宋体" w:eastAsia="宋体" w:hAnsi="宋体" w:cs="宋体" w:hint="eastAsia"/>
          <w:color w:val="1E1E1E"/>
          <w:kern w:val="0"/>
          <w:szCs w:val="21"/>
          <w:shd w:val="clear" w:color="auto" w:fill="FFFFFF"/>
          <w:lang/>
        </w:rPr>
        <w:t>3</w:t>
      </w:r>
      <w:r>
        <w:rPr>
          <w:rFonts w:ascii="宋体" w:eastAsia="宋体" w:hAnsi="宋体" w:cs="宋体" w:hint="eastAsia"/>
          <w:color w:val="1E1E1E"/>
          <w:kern w:val="0"/>
          <w:szCs w:val="21"/>
          <w:shd w:val="clear" w:color="auto" w:fill="FFFFFF"/>
          <w:lang/>
        </w:rPr>
        <w:t>分）</w:t>
      </w:r>
    </w:p>
    <w:p w:rsidR="005A4C6B" w:rsidRDefault="006217E9" w:rsidP="008772C5">
      <w:pPr>
        <w:tabs>
          <w:tab w:val="left" w:pos="420"/>
          <w:tab w:val="left" w:pos="2520"/>
          <w:tab w:val="left" w:pos="4620"/>
          <w:tab w:val="left" w:pos="6720"/>
        </w:tabs>
        <w:adjustRightInd w:val="0"/>
        <w:snapToGrid w:val="0"/>
        <w:spacing w:beforeLines="50" w:afterLines="50"/>
        <w:rPr>
          <w:rFonts w:ascii="Times New Roman" w:eastAsiaTheme="majorEastAsia" w:hAnsi="Times New Roman" w:cs="Times New Roman"/>
          <w:b/>
          <w:szCs w:val="21"/>
        </w:rPr>
      </w:pPr>
      <w:r>
        <w:rPr>
          <w:rFonts w:ascii="方正黑体简体" w:eastAsia="方正黑体简体" w:hAnsi="方正黑体简体" w:cs="方正黑体简体" w:hint="eastAsia"/>
          <w:bCs/>
          <w:szCs w:val="21"/>
        </w:rPr>
        <w:t>三、写作表达</w:t>
      </w:r>
      <w:r>
        <w:rPr>
          <w:rFonts w:ascii="Times New Roman" w:eastAsiaTheme="majorEastAsia" w:hAnsi="Times New Roman" w:cs="Times New Roman"/>
          <w:bCs/>
          <w:szCs w:val="21"/>
        </w:rPr>
        <w:t>（</w:t>
      </w:r>
      <w:r>
        <w:rPr>
          <w:rFonts w:ascii="Times New Roman" w:eastAsiaTheme="majorEastAsia" w:hAnsi="Times New Roman" w:cs="Times New Roman"/>
          <w:bCs/>
          <w:szCs w:val="21"/>
        </w:rPr>
        <w:t>50</w:t>
      </w:r>
      <w:r>
        <w:rPr>
          <w:rFonts w:ascii="Times New Roman" w:eastAsiaTheme="majorEastAsia" w:hAnsi="Times New Roman" w:cs="Times New Roman"/>
          <w:bCs/>
          <w:szCs w:val="21"/>
        </w:rPr>
        <w:t>分）</w:t>
      </w:r>
    </w:p>
    <w:p w:rsidR="005A4C6B" w:rsidRDefault="006217E9">
      <w:pPr>
        <w:tabs>
          <w:tab w:val="left" w:pos="420"/>
          <w:tab w:val="left" w:pos="2520"/>
          <w:tab w:val="left" w:pos="4620"/>
          <w:tab w:val="left" w:pos="6720"/>
        </w:tabs>
        <w:adjustRightInd w:val="0"/>
        <w:snapToGrid w:val="0"/>
        <w:rPr>
          <w:rFonts w:ascii="Times New Roman" w:eastAsiaTheme="majorEastAsia" w:hAnsi="Times New Roman" w:cs="Times New Roman"/>
          <w:szCs w:val="21"/>
        </w:rPr>
      </w:pPr>
      <w:r>
        <w:rPr>
          <w:rFonts w:ascii="宋体" w:eastAsia="宋体" w:hAnsi="宋体" w:cs="宋体"/>
          <w:color w:val="1E1E1E"/>
          <w:kern w:val="0"/>
          <w:szCs w:val="21"/>
          <w:shd w:val="clear" w:color="auto" w:fill="FFFFFF"/>
          <w:lang/>
        </w:rPr>
        <w:t>24.</w:t>
      </w:r>
      <w:r>
        <w:rPr>
          <w:rFonts w:ascii="Times New Roman" w:eastAsiaTheme="majorEastAsia" w:hAnsi="Times New Roman" w:cs="Times New Roman"/>
          <w:szCs w:val="21"/>
        </w:rPr>
        <w:t>请从下面两题中任选一题作文。</w:t>
      </w:r>
    </w:p>
    <w:p w:rsidR="005A4C6B" w:rsidRDefault="006217E9">
      <w:pPr>
        <w:tabs>
          <w:tab w:val="left" w:pos="420"/>
          <w:tab w:val="left" w:pos="2520"/>
          <w:tab w:val="left" w:pos="4620"/>
          <w:tab w:val="left" w:pos="6720"/>
        </w:tabs>
        <w:adjustRightInd w:val="0"/>
        <w:snapToGrid w:val="0"/>
        <w:ind w:firstLineChars="200" w:firstLine="420"/>
        <w:rPr>
          <w:rFonts w:ascii="楷体" w:eastAsia="楷体" w:hAnsi="楷体" w:cs="楷体"/>
          <w:kern w:val="0"/>
          <w:szCs w:val="21"/>
        </w:rPr>
      </w:pPr>
      <w:r>
        <w:rPr>
          <w:rFonts w:ascii="Times New Roman" w:eastAsiaTheme="majorEastAsia" w:hAnsi="Times New Roman" w:cs="Times New Roman"/>
          <w:szCs w:val="21"/>
        </w:rPr>
        <w:t>⑴</w:t>
      </w:r>
      <w:r>
        <w:rPr>
          <w:rFonts w:ascii="楷体" w:eastAsia="楷体" w:hAnsi="楷体" w:cs="楷体" w:hint="eastAsia"/>
          <w:kern w:val="0"/>
          <w:szCs w:val="21"/>
        </w:rPr>
        <w:t>声音无处不在：大自然中的风声雨声、蝉鸣鸟语；生活中的歌声乐声读书声，哭声笑声，亲人朋友的安慰、鼓励、批评；来自心灵深处的呼唤……其中，一定有某种声音让你难忘。</w:t>
      </w:r>
    </w:p>
    <w:p w:rsidR="005A4C6B" w:rsidRDefault="006217E9">
      <w:pPr>
        <w:tabs>
          <w:tab w:val="left" w:pos="420"/>
          <w:tab w:val="left" w:pos="2520"/>
          <w:tab w:val="left" w:pos="4620"/>
          <w:tab w:val="left" w:pos="6720"/>
        </w:tabs>
        <w:adjustRightInd w:val="0"/>
        <w:snapToGrid w:val="0"/>
        <w:ind w:firstLineChars="200" w:firstLine="420"/>
        <w:rPr>
          <w:rFonts w:ascii="Times New Roman" w:eastAsiaTheme="majorEastAsia" w:hAnsi="Times New Roman" w:cs="Times New Roman"/>
          <w:szCs w:val="21"/>
        </w:rPr>
      </w:pPr>
      <w:r>
        <w:rPr>
          <w:rFonts w:ascii="宋体" w:hAnsi="宋体" w:hint="eastAsia"/>
          <w:szCs w:val="21"/>
        </w:rPr>
        <w:t>请以“</w:t>
      </w:r>
      <w:r>
        <w:rPr>
          <w:rFonts w:ascii="Times New Roman" w:eastAsiaTheme="majorEastAsia" w:hAnsi="Times New Roman" w:cs="Times New Roman" w:hint="eastAsia"/>
          <w:szCs w:val="21"/>
        </w:rPr>
        <w:t>的声音”</w:t>
      </w:r>
      <w:r>
        <w:rPr>
          <w:rFonts w:ascii="宋体" w:hAnsi="宋体" w:hint="eastAsia"/>
          <w:szCs w:val="21"/>
        </w:rPr>
        <w:t>为题作文。</w:t>
      </w:r>
    </w:p>
    <w:p w:rsidR="005A4C6B" w:rsidRDefault="006217E9">
      <w:pPr>
        <w:tabs>
          <w:tab w:val="left" w:pos="420"/>
          <w:tab w:val="left" w:pos="2520"/>
          <w:tab w:val="left" w:pos="4620"/>
          <w:tab w:val="left" w:pos="6720"/>
        </w:tabs>
        <w:adjustRightInd w:val="0"/>
        <w:snapToGrid w:val="0"/>
        <w:ind w:firstLineChars="200" w:firstLine="420"/>
        <w:rPr>
          <w:rFonts w:ascii="Times New Roman" w:hAnsi="Times New Roman" w:cs="Times New Roman"/>
          <w:szCs w:val="21"/>
        </w:rPr>
      </w:pPr>
      <w:r>
        <w:rPr>
          <w:rFonts w:ascii="Times New Roman" w:eastAsiaTheme="majorEastAsia" w:hAnsi="Times New Roman" w:cs="Times New Roman"/>
          <w:szCs w:val="21"/>
        </w:rPr>
        <w:t>⑵</w:t>
      </w:r>
      <w:r>
        <w:rPr>
          <w:rFonts w:ascii="宋体" w:hAnsi="宋体" w:hint="eastAsia"/>
          <w:szCs w:val="21"/>
        </w:rPr>
        <w:t>责任，是指分内应做的事。我们每个人都应对自己、对家庭、对亲友、对学校、对社会、对民族、对人类承担一份应尽的一份责任。叔本华说：“上帝给我们一具肩膀，就是教你来挑</w:t>
      </w:r>
      <w:r>
        <w:rPr>
          <w:rFonts w:ascii="宋体" w:hAnsi="宋体" w:hint="eastAsia"/>
          <w:szCs w:val="21"/>
        </w:rPr>
        <w:t>担子的。”从某种意义上讲，人的价值很大程度上取决于他所承担的责任。因此，一个不负责任的人很难说是一个真正的人，请以“责任”为题作文。</w:t>
      </w:r>
    </w:p>
    <w:p w:rsidR="005A4C6B" w:rsidRDefault="006217E9" w:rsidP="008772C5">
      <w:pPr>
        <w:tabs>
          <w:tab w:val="left" w:pos="420"/>
          <w:tab w:val="left" w:pos="2520"/>
          <w:tab w:val="left" w:pos="4620"/>
          <w:tab w:val="left" w:pos="6720"/>
        </w:tabs>
        <w:adjustRightInd w:val="0"/>
        <w:snapToGrid w:val="0"/>
        <w:ind w:firstLineChars="200" w:firstLine="420"/>
      </w:pPr>
      <w:r>
        <w:rPr>
          <w:rFonts w:ascii="Times New Roman" w:eastAsiaTheme="majorEastAsia" w:hAnsi="Times New Roman" w:cs="Times New Roman"/>
          <w:szCs w:val="21"/>
        </w:rPr>
        <w:t>要求：</w:t>
      </w:r>
      <w:r>
        <w:rPr>
          <w:rFonts w:ascii="Times New Roman" w:eastAsiaTheme="majorEastAsia" w:hAnsi="Times New Roman" w:cs="Times New Roman"/>
          <w:szCs w:val="21"/>
        </w:rPr>
        <w:t>①</w:t>
      </w:r>
      <w:r>
        <w:rPr>
          <w:rFonts w:ascii="Times New Roman" w:eastAsiaTheme="majorEastAsia" w:hAnsi="Times New Roman" w:cs="Times New Roman"/>
          <w:szCs w:val="21"/>
        </w:rPr>
        <w:t>选择题目</w:t>
      </w:r>
      <w:r>
        <w:rPr>
          <w:rFonts w:ascii="Times New Roman" w:eastAsiaTheme="majorEastAsia" w:hAnsi="Times New Roman" w:cs="Times New Roman"/>
          <w:szCs w:val="21"/>
        </w:rPr>
        <w:t>⑴</w:t>
      </w:r>
      <w:r>
        <w:rPr>
          <w:rFonts w:ascii="Times New Roman" w:eastAsiaTheme="majorEastAsia" w:hAnsi="Times New Roman" w:cs="Times New Roman"/>
          <w:szCs w:val="21"/>
        </w:rPr>
        <w:t>的，请补全题目后作文；选择题目</w:t>
      </w:r>
      <w:r>
        <w:rPr>
          <w:rFonts w:ascii="Times New Roman" w:eastAsiaTheme="majorEastAsia" w:hAnsi="Times New Roman" w:cs="Times New Roman"/>
          <w:szCs w:val="21"/>
        </w:rPr>
        <w:t>⑵</w:t>
      </w:r>
      <w:r>
        <w:rPr>
          <w:rFonts w:ascii="Times New Roman" w:eastAsiaTheme="majorEastAsia" w:hAnsi="Times New Roman" w:cs="Times New Roman" w:hint="eastAsia"/>
          <w:szCs w:val="21"/>
        </w:rPr>
        <w:t>直接写作</w:t>
      </w:r>
      <w:r>
        <w:rPr>
          <w:rFonts w:ascii="Times New Roman" w:eastAsiaTheme="majorEastAsia" w:hAnsi="Times New Roman" w:cs="Times New Roman"/>
          <w:szCs w:val="21"/>
        </w:rPr>
        <w:t>。</w:t>
      </w:r>
      <w:r>
        <w:rPr>
          <w:rFonts w:ascii="Times New Roman" w:eastAsiaTheme="majorEastAsia" w:hAnsi="Times New Roman" w:cs="Times New Roman"/>
          <w:szCs w:val="21"/>
        </w:rPr>
        <w:t>②</w:t>
      </w:r>
      <w:r>
        <w:rPr>
          <w:rFonts w:ascii="Times New Roman" w:eastAsiaTheme="majorEastAsia" w:hAnsi="Times New Roman" w:cs="Times New Roman"/>
          <w:szCs w:val="21"/>
        </w:rPr>
        <w:t>内容具体，中心明确，想象合理，</w:t>
      </w:r>
      <w:r>
        <w:rPr>
          <w:rFonts w:ascii="宋体" w:hAnsi="宋体" w:hint="eastAsia"/>
          <w:szCs w:val="21"/>
        </w:rPr>
        <w:t>有适当的描写、抒情和议论，</w:t>
      </w:r>
      <w:r>
        <w:rPr>
          <w:rFonts w:ascii="Times New Roman" w:eastAsiaTheme="majorEastAsia" w:hAnsi="Times New Roman" w:cs="Times New Roman"/>
          <w:szCs w:val="21"/>
        </w:rPr>
        <w:t>力求有新意。</w:t>
      </w:r>
      <w:r>
        <w:rPr>
          <w:rFonts w:ascii="Times New Roman" w:eastAsiaTheme="majorEastAsia" w:hAnsi="Times New Roman" w:cs="Times New Roman"/>
          <w:szCs w:val="21"/>
        </w:rPr>
        <w:t>③</w:t>
      </w:r>
      <w:r>
        <w:rPr>
          <w:rFonts w:ascii="Times New Roman" w:eastAsiaTheme="majorEastAsia" w:hAnsi="Times New Roman" w:cs="Times New Roman"/>
          <w:szCs w:val="21"/>
        </w:rPr>
        <w:t>思路清晰，书写工整，不少于</w:t>
      </w:r>
      <w:r>
        <w:rPr>
          <w:rFonts w:ascii="Times New Roman" w:eastAsiaTheme="majorEastAsia" w:hAnsi="Times New Roman" w:cs="Times New Roman"/>
          <w:szCs w:val="21"/>
        </w:rPr>
        <w:t>600</w:t>
      </w:r>
      <w:r>
        <w:rPr>
          <w:rFonts w:ascii="Times New Roman" w:eastAsiaTheme="majorEastAsia" w:hAnsi="Times New Roman" w:cs="Times New Roman"/>
          <w:szCs w:val="21"/>
        </w:rPr>
        <w:t>字。文中不得出现真实姓名和校名。</w:t>
      </w:r>
    </w:p>
    <w:sectPr w:rsidR="005A4C6B" w:rsidSect="005A4C6B">
      <w:headerReference w:type="even" r:id="rId7"/>
      <w:headerReference w:type="default" r:id="rId8"/>
      <w:footerReference w:type="even" r:id="rId9"/>
      <w:footerReference w:type="default" r:id="rId10"/>
      <w:headerReference w:type="first" r:id="rId11"/>
      <w:footerReference w:type="first" r:id="rId12"/>
      <w:pgSz w:w="11907"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7E9" w:rsidRDefault="006217E9" w:rsidP="005A4C6B">
      <w:r>
        <w:separator/>
      </w:r>
    </w:p>
  </w:endnote>
  <w:endnote w:type="continuationSeparator" w:id="1">
    <w:p w:rsidR="006217E9" w:rsidRDefault="006217E9" w:rsidP="005A4C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黑体_GBK">
    <w:altName w:val="Arial Unicode MS"/>
    <w:charset w:val="86"/>
    <w:family w:val="auto"/>
    <w:pitch w:val="default"/>
    <w:sig w:usb0="00000000" w:usb1="00000000" w:usb2="00000000" w:usb3="00000000" w:csb0="00040000" w:csb1="00000000"/>
  </w:font>
  <w:font w:name="方正小标宋简体">
    <w:altName w:val="Arial Unicode MS"/>
    <w:charset w:val="86"/>
    <w:family w:val="script"/>
    <w:pitch w:val="default"/>
    <w:sig w:usb0="00000000" w:usb1="00000000" w:usb2="00000010" w:usb3="00000000" w:csb0="00040000" w:csb1="00000000"/>
  </w:font>
  <w:font w:name="方正书宋简体">
    <w:altName w:val="宋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黑体简体">
    <w:altName w:val="Arial Unicode MS"/>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C5" w:rsidRDefault="008772C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6B" w:rsidRPr="008772C5" w:rsidRDefault="005A4C6B" w:rsidP="008772C5">
    <w:pPr>
      <w:pStyle w:val="a4"/>
      <w:rPr>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C5" w:rsidRDefault="008772C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7E9" w:rsidRDefault="006217E9" w:rsidP="005A4C6B">
      <w:r>
        <w:separator/>
      </w:r>
    </w:p>
  </w:footnote>
  <w:footnote w:type="continuationSeparator" w:id="1">
    <w:p w:rsidR="006217E9" w:rsidRDefault="006217E9" w:rsidP="005A4C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C5" w:rsidRDefault="008772C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C6B" w:rsidRPr="008772C5" w:rsidRDefault="005A4C6B" w:rsidP="008772C5">
    <w:pPr>
      <w:pStyle w:val="a5"/>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C5" w:rsidRDefault="008772C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bordersDoNotSurroundHeader/>
  <w:bordersDoNotSurroundFooter/>
  <w:defaultTabStop w:val="420"/>
  <w:drawingGridVerticalSpacing w:val="159"/>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TdjMjRhNWQ0ZjJlZWVjMDNjMWM3NGUwNTllNDJjODgifQ=="/>
  </w:docVars>
  <w:rsids>
    <w:rsidRoot w:val="005A4C6B"/>
    <w:rsid w:val="005A4C6B"/>
    <w:rsid w:val="006217E9"/>
    <w:rsid w:val="008772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C6B"/>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5A4C6B"/>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A4C6B"/>
    <w:rPr>
      <w:sz w:val="18"/>
      <w:szCs w:val="18"/>
    </w:rPr>
  </w:style>
  <w:style w:type="paragraph" w:styleId="a4">
    <w:name w:val="footer"/>
    <w:basedOn w:val="a"/>
    <w:uiPriority w:val="99"/>
    <w:unhideWhenUsed/>
    <w:qFormat/>
    <w:rsid w:val="005A4C6B"/>
    <w:pPr>
      <w:tabs>
        <w:tab w:val="center" w:pos="4153"/>
        <w:tab w:val="right" w:pos="8306"/>
      </w:tabs>
      <w:snapToGrid w:val="0"/>
      <w:jc w:val="left"/>
    </w:pPr>
    <w:rPr>
      <w:sz w:val="18"/>
    </w:rPr>
  </w:style>
  <w:style w:type="paragraph" w:styleId="a5">
    <w:name w:val="header"/>
    <w:basedOn w:val="a"/>
    <w:uiPriority w:val="99"/>
    <w:unhideWhenUsed/>
    <w:qFormat/>
    <w:rsid w:val="005A4C6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semiHidden/>
    <w:unhideWhenUsed/>
    <w:qFormat/>
    <w:rsid w:val="005A4C6B"/>
    <w:pPr>
      <w:spacing w:beforeAutospacing="1" w:afterAutospacing="1"/>
      <w:jc w:val="left"/>
    </w:pPr>
    <w:rPr>
      <w:rFonts w:cs="Times New Roman"/>
      <w:kern w:val="0"/>
      <w:sz w:val="24"/>
    </w:rPr>
  </w:style>
  <w:style w:type="table" w:styleId="a7">
    <w:name w:val="Table Grid"/>
    <w:basedOn w:val="a1"/>
    <w:uiPriority w:val="39"/>
    <w:qFormat/>
    <w:rsid w:val="005A4C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sid w:val="005A4C6B"/>
    <w:rPr>
      <w:b/>
    </w:rPr>
  </w:style>
  <w:style w:type="character" w:styleId="a9">
    <w:name w:val="Hyperlink"/>
    <w:basedOn w:val="a0"/>
    <w:uiPriority w:val="99"/>
    <w:semiHidden/>
    <w:unhideWhenUsed/>
    <w:qFormat/>
    <w:rsid w:val="005A4C6B"/>
    <w:rPr>
      <w:color w:val="0000FF"/>
      <w:u w:val="single"/>
    </w:rPr>
  </w:style>
  <w:style w:type="paragraph" w:customStyle="1" w:styleId="10">
    <w:name w:val="列出段落1"/>
    <w:basedOn w:val="a"/>
    <w:uiPriority w:val="34"/>
    <w:qFormat/>
    <w:rsid w:val="005A4C6B"/>
    <w:pPr>
      <w:ind w:firstLineChars="200" w:firstLine="420"/>
    </w:pPr>
  </w:style>
  <w:style w:type="paragraph" w:styleId="aa">
    <w:name w:val="List Paragraph"/>
    <w:basedOn w:val="a"/>
    <w:uiPriority w:val="99"/>
    <w:unhideWhenUsed/>
    <w:qFormat/>
    <w:rsid w:val="005A4C6B"/>
    <w:pPr>
      <w:ind w:firstLineChars="200" w:firstLine="420"/>
    </w:pPr>
  </w:style>
  <w:style w:type="character" w:customStyle="1" w:styleId="Char">
    <w:name w:val="批注框文本 Char"/>
    <w:basedOn w:val="a0"/>
    <w:link w:val="a3"/>
    <w:uiPriority w:val="99"/>
    <w:semiHidden/>
    <w:qFormat/>
    <w:rsid w:val="005A4C6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1115</Words>
  <Characters>6362</Characters>
  <Application>Microsoft Office Word</Application>
  <DocSecurity>0</DocSecurity>
  <Lines>53</Lines>
  <Paragraphs>14</Paragraphs>
  <ScaleCrop>false</ScaleCrop>
  <LinksUpToDate>false</LinksUpToDate>
  <CharactersWithSpaces>7463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2022-07-05T14:29:00Z</dcterms:created>
  <dcterms:modified xsi:type="dcterms:W3CDTF">2022-07-05T14:29:00Z</dcterms:modified>
</cp:coreProperties>
</file>