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hint="eastAsia"/>
        </w:rPr>
        <w:sectPr>
          <w:pgSz w:w="11906" w:h="16838"/>
          <w:pgMar w:top="0" w:right="0" w:bottom="0" w:left="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10972800</wp:posOffset>
            </wp:positionH>
            <wp:positionV relativeFrom="topMargin">
              <wp:posOffset>10553700</wp:posOffset>
            </wp:positionV>
            <wp:extent cx="431800" cy="4064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2"/>
          <w:cols w:num="1" w:space="425"/>
          <w:titlePg w:val="0"/>
          <w:docGrid w:type="lines" w:linePitch="312" w:charSpace="0"/>
        </w:sectPr>
      </w:pP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4"/>
          <w:cols w:num="1" w:space="425"/>
          <w:titlePg w:val="0"/>
          <w:docGrid w:type="lines" w:linePitch="312" w:charSpace="0"/>
        </w:sectPr>
      </w:pP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5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6"/>
          <w:cols w:num="1" w:space="425"/>
          <w:titlePg w:val="0"/>
          <w:docGrid w:type="lines" w:linePitch="312" w:charSpace="0"/>
        </w:sectPr>
      </w:pP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7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8"/>
          <w:cols w:num="1" w:space="425"/>
          <w:titlePg w:val="0"/>
          <w:docGrid w:type="lines" w:linePitch="312" w:charSpace="0"/>
        </w:sectPr>
      </w:pP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9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10"/>
          <w:cols w:num="1" w:space="425"/>
          <w:titlePg w:val="0"/>
          <w:docGrid w:type="lines" w:linePitch="312" w:charSpace="0"/>
        </w:sectPr>
      </w:pP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11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12"/>
          <w:cols w:num="1" w:space="425"/>
          <w:titlePg w:val="0"/>
          <w:docGrid w:type="lines" w:linePitch="312" w:charSpace="0"/>
        </w:sectPr>
      </w:pP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1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0" w:right="0" w:bottom="0" w:left="0" w:header="851" w:footer="992" w:gutter="0"/>
          <w:pgNumType w:start="14"/>
          <w:cols w:num="1" w:space="425"/>
          <w:titlePg w:val="0"/>
          <w:docGrid w:type="lines" w:linePitch="312" w:charSpace="0"/>
        </w:sectPr>
      </w:pPr>
    </w:p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554595" cy="10390505"/>
            <wp:effectExtent l="0" t="0" r="4445" b="3175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39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type w:val="nextPage"/>
      <w:pgSz w:w="11906" w:h="16838"/>
      <w:pgMar w:top="0" w:right="0" w:bottom="0" w:left="0" w:header="851" w:footer="992" w:gutter="0"/>
      <w:pgNumType w:start="15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44B62E99"/>
  </w:rsids>
  <w:docVars>
    <w:docVar w:name="commondata" w:val="eyJoZGlkIjoiZjRhNThiNDhkOWE0ZDZiZDdmOGIyY2YxN2FmNTY3YjU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