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5E9" w:rsidRDefault="00F27BAB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noProof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3" type="#_x0000_t75" style="position:absolute;left:0;text-align:left;margin-left:859pt;margin-top:895pt;width:30pt;height:36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7" o:title=""/>
            <w10:wrap anchorx="page" anchory="margin"/>
          </v:shape>
        </w:pict>
      </w:r>
      <w:r>
        <w:rPr>
          <w:rFonts w:ascii="Times New Roman" w:eastAsia="新宋体" w:hAnsi="Times New Roman" w:hint="eastAsia"/>
          <w:b/>
          <w:sz w:val="30"/>
          <w:szCs w:val="30"/>
        </w:rPr>
        <w:t>2022</w:t>
      </w:r>
      <w:r>
        <w:rPr>
          <w:rFonts w:ascii="Times New Roman" w:eastAsia="新宋体" w:hAnsi="Times New Roman" w:hint="eastAsia"/>
          <w:b/>
          <w:sz w:val="30"/>
          <w:szCs w:val="30"/>
        </w:rPr>
        <w:t>年广西河池市中考数学试卷</w:t>
      </w:r>
    </w:p>
    <w:p w:rsidR="001745E9" w:rsidRDefault="00F27BA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36</w:t>
      </w:r>
      <w:r>
        <w:rPr>
          <w:rFonts w:ascii="Times New Roman" w:eastAsia="新宋体" w:hAnsi="Times New Roman" w:hint="eastAsia"/>
          <w:b/>
          <w:szCs w:val="21"/>
        </w:rPr>
        <w:t>分。每小题给出的四个选项中，只有一项符合题目要求。请用</w:t>
      </w:r>
      <w:r>
        <w:rPr>
          <w:rFonts w:ascii="Times New Roman" w:eastAsia="新宋体" w:hAnsi="Times New Roman" w:hint="eastAsia"/>
          <w:b/>
          <w:szCs w:val="21"/>
        </w:rPr>
        <w:t>2B</w:t>
      </w:r>
      <w:r>
        <w:rPr>
          <w:rFonts w:ascii="Times New Roman" w:eastAsia="新宋体" w:hAnsi="Times New Roman" w:hint="eastAsia"/>
          <w:b/>
          <w:szCs w:val="21"/>
        </w:rPr>
        <w:t>铅笔将答题卡上对应题目的答案标号涂黑。）</w: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分）如果将“收入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元”记作“</w:t>
      </w:r>
      <w:r>
        <w:rPr>
          <w:rFonts w:ascii="Times New Roman" w:eastAsia="新宋体" w:hAnsi="Times New Roman" w:hint="eastAsia"/>
          <w:szCs w:val="21"/>
        </w:rPr>
        <w:t>+50</w:t>
      </w:r>
      <w:r>
        <w:rPr>
          <w:rFonts w:ascii="Times New Roman" w:eastAsia="新宋体" w:hAnsi="Times New Roman" w:hint="eastAsia"/>
          <w:szCs w:val="21"/>
        </w:rPr>
        <w:t>元”，那么“支出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元”记作（　　）</w:t>
      </w:r>
    </w:p>
    <w:p w:rsidR="001745E9" w:rsidRDefault="00F27BA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+20</w:t>
      </w:r>
      <w:r>
        <w:rPr>
          <w:rFonts w:ascii="Times New Roman" w:eastAsia="新宋体" w:hAnsi="Times New Roman" w:hint="eastAsia"/>
          <w:szCs w:val="21"/>
        </w:rPr>
        <w:t>元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元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+30</w:t>
      </w:r>
      <w:r>
        <w:rPr>
          <w:rFonts w:ascii="Times New Roman" w:eastAsia="新宋体" w:hAnsi="Times New Roman" w:hint="eastAsia"/>
          <w:szCs w:val="21"/>
        </w:rPr>
        <w:t>元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元</w: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分）下列几何体中，三视图的三个视图完全相同的几何体是（　　）</w:t>
      </w:r>
    </w:p>
    <w:p w:rsidR="001745E9" w:rsidRDefault="00F27BA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 w:rsidR="00F22E26" w:rsidRPr="00F22E26">
        <w:rPr>
          <w:rFonts w:ascii="Times New Roman" w:eastAsia="新宋体" w:hAnsi="Times New Roman"/>
          <w:szCs w:val="21"/>
        </w:rPr>
        <w:pict>
          <v:shape id="_x0000_i1025" type="#_x0000_t75" style="width:60pt;height:84pt">
            <v:imagedata r:id="rId8" o:title="1657744341659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tab/>
      </w:r>
      <w:r w:rsidR="00F22E26">
        <w:pict>
          <v:shape id="_x0000_i1026" type="#_x0000_t75" style="width:59.25pt;height:1in">
            <v:imagedata r:id="rId9" o:title="1657744336316"/>
          </v:shape>
        </w:pict>
      </w:r>
    </w:p>
    <w:p w:rsidR="001745E9" w:rsidRDefault="00F27BA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 w:rsidR="00F22E26" w:rsidRPr="00F22E26">
        <w:rPr>
          <w:rFonts w:ascii="Times New Roman" w:eastAsia="新宋体" w:hAnsi="Times New Roman"/>
          <w:szCs w:val="21"/>
        </w:rPr>
        <w:pict>
          <v:shape id="_x0000_i1027" type="#_x0000_t75" style="width:67.5pt;height:71.25pt">
            <v:imagedata r:id="rId10" o:title="1657744329706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 w:rsidR="00F22E26" w:rsidRPr="00F22E26">
        <w:rPr>
          <w:rFonts w:ascii="Times New Roman" w:eastAsia="新宋体" w:hAnsi="Times New Roman"/>
          <w:szCs w:val="21"/>
        </w:rPr>
        <w:pict>
          <v:shape id="_x0000_i1028" type="#_x0000_t75" style="width:70.5pt;height:76.5pt">
            <v:imagedata r:id="rId11" o:title="1657744323955"/>
          </v:shape>
        </w:pic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分）如图，平行线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被直线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所截，若∠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142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的度数是（　　）</w:t>
      </w:r>
    </w:p>
    <w:p w:rsidR="001745E9" w:rsidRDefault="000D0797" w:rsidP="00B24193">
      <w:pPr>
        <w:spacing w:line="360" w:lineRule="auto"/>
        <w:ind w:leftChars="130" w:left="273"/>
      </w:pPr>
      <w:r>
        <w:pict>
          <v:shape id="_x0000_i1029" type="#_x0000_t75" style="width:93.75pt;height:90.75pt">
            <v:imagedata r:id="rId12" o:title="1657744306499"/>
          </v:shape>
        </w:pict>
      </w:r>
    </w:p>
    <w:p w:rsidR="001745E9" w:rsidRDefault="00F27BA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142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132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58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38</w:t>
      </w:r>
      <w:r>
        <w:rPr>
          <w:rFonts w:ascii="Times New Roman" w:eastAsia="新宋体" w:hAnsi="Times New Roman" w:hint="eastAsia"/>
          <w:szCs w:val="21"/>
        </w:rPr>
        <w:t>°</w: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分）下列运算中，正确的是（　　）</w:t>
      </w:r>
    </w:p>
    <w:p w:rsidR="001745E9" w:rsidRDefault="00F27BA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tab/>
      </w:r>
    </w:p>
    <w:p w:rsidR="001745E9" w:rsidRDefault="00F27BA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rPr>
          <w:rFonts w:ascii="Times New Roman" w:eastAsia="新宋体" w:hAnsi="Times New Roman" w:hint="eastAsia"/>
          <w:szCs w:val="21"/>
        </w:rPr>
        <w:t>÷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分）希望中学规定学生的学期体育成绩满分为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，其中体育课外活动占</w:t>
      </w:r>
      <w:r>
        <w:rPr>
          <w:rFonts w:ascii="Times New Roman" w:eastAsia="新宋体" w:hAnsi="Times New Roman" w:hint="eastAsia"/>
          <w:szCs w:val="21"/>
        </w:rPr>
        <w:t>20%</w:t>
      </w:r>
      <w:r>
        <w:rPr>
          <w:rFonts w:ascii="Times New Roman" w:eastAsia="新宋体" w:hAnsi="Times New Roman" w:hint="eastAsia"/>
          <w:szCs w:val="21"/>
        </w:rPr>
        <w:t>，期中考试成绩占</w:t>
      </w:r>
      <w:r>
        <w:rPr>
          <w:rFonts w:ascii="Times New Roman" w:eastAsia="新宋体" w:hAnsi="Times New Roman" w:hint="eastAsia"/>
          <w:szCs w:val="21"/>
        </w:rPr>
        <w:t>30%</w:t>
      </w:r>
      <w:r>
        <w:rPr>
          <w:rFonts w:ascii="Times New Roman" w:eastAsia="新宋体" w:hAnsi="Times New Roman" w:hint="eastAsia"/>
          <w:szCs w:val="21"/>
        </w:rPr>
        <w:t>，期末考试成绩占</w:t>
      </w:r>
      <w:r>
        <w:rPr>
          <w:rFonts w:ascii="Times New Roman" w:eastAsia="新宋体" w:hAnsi="Times New Roman" w:hint="eastAsia"/>
          <w:szCs w:val="21"/>
        </w:rPr>
        <w:t>50%</w:t>
      </w:r>
      <w:r>
        <w:rPr>
          <w:rFonts w:ascii="Times New Roman" w:eastAsia="新宋体" w:hAnsi="Times New Roman" w:hint="eastAsia"/>
          <w:szCs w:val="21"/>
        </w:rPr>
        <w:t>．若小强的三项成绩（百分制）依次是</w:t>
      </w:r>
      <w:r>
        <w:rPr>
          <w:rFonts w:ascii="Times New Roman" w:eastAsia="新宋体" w:hAnsi="Times New Roman" w:hint="eastAsia"/>
          <w:szCs w:val="21"/>
        </w:rPr>
        <w:t>95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91</w:t>
      </w:r>
      <w:r>
        <w:rPr>
          <w:rFonts w:ascii="Times New Roman" w:eastAsia="新宋体" w:hAnsi="Times New Roman" w:hint="eastAsia"/>
          <w:szCs w:val="21"/>
        </w:rPr>
        <w:t>．则小强这学期的体育成绩是（　　）</w:t>
      </w:r>
    </w:p>
    <w:p w:rsidR="001745E9" w:rsidRDefault="00F27BA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91.5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91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90</w: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分）多项式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szCs w:val="21"/>
        </w:rPr>
        <w:t>因式分解的结果是（　　）</w:t>
      </w:r>
    </w:p>
    <w:p w:rsidR="001745E9" w:rsidRDefault="00F27BA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+4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</w:p>
    <w:p w:rsidR="001745E9" w:rsidRDefault="00F27BAB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分）东东用仪器匀速向如图容器中注水，直到注满为止．用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表示注水时间，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表示水面的高度，下列图象适合表示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的对应关系的是（　　）</w:t>
      </w:r>
    </w:p>
    <w:p w:rsidR="00B24193" w:rsidRDefault="000D0797" w:rsidP="00B24193">
      <w:pPr>
        <w:spacing w:line="360" w:lineRule="auto"/>
        <w:ind w:left="273" w:hangingChars="130" w:hanging="273"/>
      </w:pPr>
      <w:r>
        <w:lastRenderedPageBreak/>
        <w:pict>
          <v:shape id="_x0000_i1030" type="#_x0000_t75" style="width:101.25pt;height:90pt">
            <v:imagedata r:id="rId13" o:title="1657744265861"/>
          </v:shape>
        </w:pict>
      </w:r>
    </w:p>
    <w:p w:rsidR="00B24193" w:rsidRDefault="000D0797" w:rsidP="00B24193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 w:rsidRPr="00F22E26">
        <w:rPr>
          <w:rFonts w:ascii="Times New Roman" w:eastAsia="新宋体" w:hAnsi="Times New Roman"/>
          <w:szCs w:val="21"/>
        </w:rPr>
        <w:pict>
          <v:shape id="_x0000_i1031" type="#_x0000_t75" style="width:297pt;height:92.25pt">
            <v:imagedata r:id="rId14" o:title="1657744259770"/>
          </v:shape>
        </w:pict>
      </w:r>
      <w:r w:rsidR="00F27BAB">
        <w:rPr>
          <w:rFonts w:ascii="Times New Roman" w:eastAsia="新宋体" w:hAnsi="Times New Roman" w:hint="eastAsia"/>
          <w:szCs w:val="21"/>
        </w:rPr>
        <w:t xml:space="preserve"> </w:t>
      </w:r>
      <w:r w:rsidRPr="00F22E26">
        <w:rPr>
          <w:rFonts w:ascii="Times New Roman" w:eastAsia="新宋体" w:hAnsi="Times New Roman"/>
          <w:szCs w:val="21"/>
        </w:rPr>
        <w:pict>
          <v:shape id="_x0000_i1032" type="#_x0000_t75" style="width:288.75pt;height:87pt">
            <v:imagedata r:id="rId15" o:title="1657744254619"/>
          </v:shape>
        </w:pic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分）如图，在菱形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中，对角线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相交于点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，下列结论中错误的是（　　）</w:t>
      </w:r>
    </w:p>
    <w:p w:rsidR="001745E9" w:rsidRDefault="000D0797" w:rsidP="00B24193">
      <w:pPr>
        <w:spacing w:line="360" w:lineRule="auto"/>
        <w:ind w:leftChars="130" w:left="273"/>
      </w:pPr>
      <w:r>
        <w:pict>
          <v:shape id="_x0000_i1033" type="#_x0000_t75" style="width:238.5pt;height:140.25pt">
            <v:imagedata r:id="rId16" o:title="1657744239290"/>
          </v:shape>
        </w:pict>
      </w:r>
    </w:p>
    <w:p w:rsidR="001745E9" w:rsidRDefault="00F27BA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DAC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BAC</w: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分）如果点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1+2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）在第三象限内，那么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的取值范围是（　　）</w:t>
      </w:r>
    </w:p>
    <w:p w:rsidR="005009E4" w:rsidRDefault="000D0797" w:rsidP="00B24193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 w:rsidRPr="00F22E26">
        <w:rPr>
          <w:rFonts w:ascii="Times New Roman" w:eastAsia="新宋体" w:hAnsi="Times New Roman"/>
          <w:szCs w:val="21"/>
        </w:rPr>
        <w:pict>
          <v:shape id="_x0000_i1034" type="#_x0000_t75" style="width:305.25pt;height:40.5pt">
            <v:imagedata r:id="rId17" o:title=""/>
          </v:shape>
        </w:pict>
      </w:r>
    </w:p>
    <w:p w:rsidR="001745E9" w:rsidRDefault="00F27BAB" w:rsidP="00B24193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的直径，</w:t>
      </w:r>
      <w:r>
        <w:rPr>
          <w:rFonts w:ascii="Times New Roman" w:eastAsia="新宋体" w:hAnsi="Times New Roman" w:hint="eastAsia"/>
          <w:i/>
          <w:szCs w:val="21"/>
        </w:rPr>
        <w:t>PA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相切于点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的延长线交</w:t>
      </w:r>
      <w:r>
        <w:rPr>
          <w:rFonts w:ascii="Times New Roman" w:eastAsia="新宋体" w:hAnsi="Times New Roman" w:hint="eastAsia"/>
          <w:i/>
          <w:szCs w:val="21"/>
        </w:rPr>
        <w:t>PA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，则∠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的度数是（　　）</w:t>
      </w:r>
    </w:p>
    <w:p w:rsidR="001745E9" w:rsidRDefault="000D0797" w:rsidP="00B24193">
      <w:pPr>
        <w:spacing w:line="360" w:lineRule="auto"/>
        <w:ind w:leftChars="130" w:left="273"/>
      </w:pPr>
      <w:r>
        <w:pict>
          <v:shape id="_x0000_i1035" type="#_x0000_t75" style="width:111.75pt;height:105.75pt">
            <v:imagedata r:id="rId18" o:title="1657744162235"/>
          </v:shape>
        </w:pict>
      </w:r>
    </w:p>
    <w:p w:rsidR="001745E9" w:rsidRDefault="00F27BA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°</w: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lastRenderedPageBreak/>
        <w:t>11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分）某厂家今年一月份的口罩产量是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万个，三月份的口罩产量是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万个，若设该厂家一月份到三月份的口罩产量的月平均增长率为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．则所列方程为（　　）</w:t>
      </w:r>
    </w:p>
    <w:p w:rsidR="001745E9" w:rsidRDefault="00F27BA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50</w:t>
      </w:r>
      <w:r>
        <w:tab/>
      </w:r>
    </w:p>
    <w:p w:rsidR="001745E9" w:rsidRDefault="00F27BA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50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50</w: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分）如图，在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，将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顺时针旋转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°得到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．在此旋转过程中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所扫过的面积为（　　）</w:t>
      </w:r>
    </w:p>
    <w:p w:rsidR="001745E9" w:rsidRDefault="000D0797" w:rsidP="00B24193">
      <w:pPr>
        <w:spacing w:line="360" w:lineRule="auto"/>
        <w:ind w:leftChars="130" w:left="273"/>
      </w:pPr>
      <w:r>
        <w:pict>
          <v:shape id="_x0000_i1036" type="#_x0000_t75" style="width:150pt;height:105.75pt">
            <v:imagedata r:id="rId19" o:title="1657744144818"/>
          </v:shape>
        </w:pict>
      </w:r>
    </w:p>
    <w:p w:rsidR="001745E9" w:rsidRDefault="00F27BA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+24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+24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Cambria Math" w:eastAsia="Cambria Math" w:hAnsi="Cambria Math"/>
          <w:szCs w:val="21"/>
        </w:rPr>
        <w:t>π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Cambria Math" w:eastAsia="Cambria Math" w:hAnsi="Cambria Math"/>
          <w:szCs w:val="21"/>
        </w:rPr>
        <w:t>π</w:t>
      </w:r>
    </w:p>
    <w:p w:rsidR="001745E9" w:rsidRDefault="00F27BA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二、填空题（本大题共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分。请把答案写在答题卡上对应的答题区域内。）</w: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分）﹣</w:t>
      </w:r>
      <w:r>
        <w:rPr>
          <w:rFonts w:ascii="Times New Roman" w:eastAsia="新宋体" w:hAnsi="Times New Roman" w:hint="eastAsia"/>
          <w:szCs w:val="21"/>
        </w:rPr>
        <w:t>2022</w:t>
      </w:r>
      <w:r>
        <w:rPr>
          <w:rFonts w:ascii="Times New Roman" w:eastAsia="新宋体" w:hAnsi="Times New Roman" w:hint="eastAsia"/>
          <w:szCs w:val="21"/>
        </w:rPr>
        <w:t>的相反数是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分）若二次根式</w:t>
      </w:r>
      <w:r w:rsidR="000D0797" w:rsidRPr="00F22E26">
        <w:rPr>
          <w:rFonts w:ascii="Times New Roman" w:eastAsia="新宋体" w:hAnsi="Times New Roman"/>
          <w:szCs w:val="21"/>
        </w:rPr>
        <w:pict>
          <v:shape id="_x0000_i1037" type="#_x0000_t75" style="width:31.5pt;height:16.5pt">
            <v:imagedata r:id="rId20" o:title="1657744124986"/>
          </v:shape>
        </w:pict>
      </w:r>
      <w:r>
        <w:rPr>
          <w:rFonts w:ascii="Times New Roman" w:eastAsia="新宋体" w:hAnsi="Times New Roman" w:hint="eastAsia"/>
          <w:szCs w:val="21"/>
        </w:rPr>
        <w:t>有意义，则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的取值范围是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1745E9" w:rsidRPr="00B24193" w:rsidRDefault="00F27BAB" w:rsidP="00B24193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）在双曲线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B24193">
        <w:rPr>
          <w:rFonts w:ascii="Times New Roman" w:eastAsia="新宋体" w:hAnsi="Times New Roman" w:hint="eastAsia"/>
          <w:szCs w:val="21"/>
        </w:rPr>
        <w:t>k/x</w:t>
      </w:r>
      <w:r>
        <w:rPr>
          <w:rFonts w:ascii="Times New Roman" w:eastAsia="新宋体" w:hAnsi="Times New Roman" w:hint="eastAsia"/>
          <w:szCs w:val="21"/>
        </w:rPr>
        <w:t>的图象上，</w:t>
      </w:r>
      <w:r>
        <w:rPr>
          <w:rFonts w:ascii="Times New Roman" w:eastAsia="新宋体" w:hAnsi="Times New Roman" w:hint="eastAsia"/>
          <w:i/>
          <w:szCs w:val="21"/>
        </w:rPr>
        <w:t>PA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轴，垂足为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，若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AOP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，则该反比例函数的解析式为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1745E9" w:rsidRDefault="000D0797" w:rsidP="00B24193">
      <w:pPr>
        <w:spacing w:line="360" w:lineRule="auto"/>
        <w:ind w:leftChars="130" w:left="273"/>
      </w:pPr>
      <w:r>
        <w:pict>
          <v:shape id="_x0000_i1038" type="#_x0000_t75" style="width:120pt;height:100.5pt">
            <v:imagedata r:id="rId21" o:title="1657744090755"/>
          </v:shape>
        </w:pic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分）如图，把边长为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的矩形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沿长边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的中点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对折，得到四边形</w:t>
      </w:r>
      <w:r>
        <w:rPr>
          <w:rFonts w:ascii="Times New Roman" w:eastAsia="新宋体" w:hAnsi="Times New Roman" w:hint="eastAsia"/>
          <w:i/>
          <w:szCs w:val="21"/>
        </w:rPr>
        <w:t>ABEF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分别在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上，且</w:t>
      </w:r>
      <w:r>
        <w:rPr>
          <w:rFonts w:ascii="Times New Roman" w:eastAsia="新宋体" w:hAnsi="Times New Roman" w:hint="eastAsia"/>
          <w:i/>
          <w:szCs w:val="21"/>
        </w:rPr>
        <w:t>BG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＝</w:t>
      </w:r>
      <w:r w:rsidR="00B24193">
        <w:rPr>
          <w:rFonts w:ascii="Times New Roman" w:eastAsia="新宋体" w:hAnsi="Times New Roman" w:hint="eastAsia"/>
          <w:szCs w:val="21"/>
        </w:rPr>
        <w:t>2/5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AG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BH</w:t>
      </w:r>
      <w:r>
        <w:rPr>
          <w:rFonts w:ascii="Times New Roman" w:eastAsia="新宋体" w:hAnsi="Times New Roman" w:hint="eastAsia"/>
          <w:szCs w:val="21"/>
        </w:rPr>
        <w:t>交于点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的中点，连接</w:t>
      </w:r>
      <w:r>
        <w:rPr>
          <w:rFonts w:ascii="Times New Roman" w:eastAsia="新宋体" w:hAnsi="Times New Roman" w:hint="eastAsia"/>
          <w:i/>
          <w:szCs w:val="21"/>
        </w:rPr>
        <w:t>ON</w:t>
      </w:r>
      <w:r>
        <w:rPr>
          <w:rFonts w:ascii="Times New Roman" w:eastAsia="新宋体" w:hAnsi="Times New Roman" w:hint="eastAsia"/>
          <w:szCs w:val="21"/>
        </w:rPr>
        <w:t>，作</w:t>
      </w:r>
      <w:r>
        <w:rPr>
          <w:rFonts w:ascii="Times New Roman" w:eastAsia="新宋体" w:hAnsi="Times New Roman" w:hint="eastAsia"/>
          <w:i/>
          <w:szCs w:val="21"/>
        </w:rPr>
        <w:t>OM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ON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szCs w:val="21"/>
        </w:rPr>
        <w:t>tan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AMN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1745E9" w:rsidRDefault="000D0797" w:rsidP="00B24193">
      <w:pPr>
        <w:spacing w:line="360" w:lineRule="auto"/>
        <w:ind w:leftChars="130" w:left="273"/>
      </w:pPr>
      <w:r>
        <w:pict>
          <v:shape id="_x0000_i1039" type="#_x0000_t75" style="width:294pt;height:96.75pt">
            <v:imagedata r:id="rId22" o:title="1657744059797"/>
          </v:shape>
        </w:pict>
      </w:r>
    </w:p>
    <w:p w:rsidR="001745E9" w:rsidRDefault="00F27BA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三、解答题（本大题共</w:t>
      </w:r>
      <w:r>
        <w:rPr>
          <w:rFonts w:ascii="Times New Roman" w:eastAsia="新宋体" w:hAnsi="Times New Roman" w:hint="eastAsia"/>
          <w:b/>
          <w:szCs w:val="21"/>
        </w:rPr>
        <w:t>9</w:t>
      </w:r>
      <w:r>
        <w:rPr>
          <w:rFonts w:ascii="Times New Roman" w:eastAsia="新宋体" w:hAnsi="Times New Roman" w:hint="eastAsia"/>
          <w:b/>
          <w:szCs w:val="21"/>
        </w:rPr>
        <w:t>小题，共</w:t>
      </w:r>
      <w:r>
        <w:rPr>
          <w:rFonts w:ascii="Times New Roman" w:eastAsia="新宋体" w:hAnsi="Times New Roman" w:hint="eastAsia"/>
          <w:b/>
          <w:szCs w:val="21"/>
        </w:rPr>
        <w:t>72</w:t>
      </w:r>
      <w:r>
        <w:rPr>
          <w:rFonts w:ascii="Times New Roman" w:eastAsia="新宋体" w:hAnsi="Times New Roman" w:hint="eastAsia"/>
          <w:b/>
          <w:szCs w:val="21"/>
        </w:rPr>
        <w:t>分。解答应写出文字说明、证明过程或运算步骤。请将解答写在答题卡上对应的答题区域内。）</w: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lastRenderedPageBreak/>
        <w:t>17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分）计算：</w:t>
      </w:r>
      <w:r w:rsidR="000D0797" w:rsidRPr="00F22E26">
        <w:rPr>
          <w:rFonts w:ascii="Times New Roman" w:eastAsia="新宋体" w:hAnsi="Times New Roman"/>
          <w:szCs w:val="21"/>
        </w:rPr>
        <w:pict>
          <v:shape id="_x0000_i1040" type="#_x0000_t75" style="width:200.25pt;height:21pt">
            <v:imagedata r:id="rId23" o:title="1657744035280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B24193" w:rsidRDefault="000D0797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 w:rsidRPr="00F22E26">
        <w:rPr>
          <w:rFonts w:ascii="Times New Roman" w:eastAsia="新宋体" w:hAnsi="Times New Roman"/>
          <w:szCs w:val="21"/>
        </w:rPr>
        <w:pict>
          <v:shape id="_x0000_i1041" type="#_x0000_t75" style="width:322.5pt;height:42.75pt">
            <v:imagedata r:id="rId24" o:title=""/>
          </v:shape>
        </w:pic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分）如图、在平面直角坐标系中，△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的三个顶点的坐标分别为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）画出与△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关于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轴对称的△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；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）以原点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为位似中心，在第三象限内画一个△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，使它与△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的相似比为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，并写出点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的坐标．</w:t>
      </w:r>
    </w:p>
    <w:p w:rsidR="001745E9" w:rsidRDefault="000D0797" w:rsidP="00B24193">
      <w:pPr>
        <w:spacing w:line="360" w:lineRule="auto"/>
        <w:ind w:leftChars="130" w:left="273"/>
      </w:pPr>
      <w:r>
        <w:pict>
          <v:shape id="_x0000_i1042" type="#_x0000_t75" style="width:237pt;height:221.25pt">
            <v:imagedata r:id="rId25" o:title="1657743897751"/>
          </v:shape>
        </w:pic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分）如图，点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在同一直线上，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．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DFE</w:t>
      </w:r>
      <w:r>
        <w:rPr>
          <w:rFonts w:ascii="Times New Roman" w:eastAsia="新宋体" w:hAnsi="Times New Roman" w:hint="eastAsia"/>
          <w:szCs w:val="21"/>
        </w:rPr>
        <w:t>；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）连接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，直接判断四边形</w:t>
      </w:r>
      <w:r>
        <w:rPr>
          <w:rFonts w:ascii="Times New Roman" w:eastAsia="新宋体" w:hAnsi="Times New Roman" w:hint="eastAsia"/>
          <w:i/>
          <w:szCs w:val="21"/>
        </w:rPr>
        <w:t>BFEC</w:t>
      </w:r>
      <w:r>
        <w:rPr>
          <w:rFonts w:ascii="Times New Roman" w:eastAsia="新宋体" w:hAnsi="Times New Roman" w:hint="eastAsia"/>
          <w:szCs w:val="21"/>
        </w:rPr>
        <w:t>的形状．</w:t>
      </w:r>
    </w:p>
    <w:p w:rsidR="001745E9" w:rsidRDefault="000D0797" w:rsidP="00B24193">
      <w:pPr>
        <w:spacing w:line="360" w:lineRule="auto"/>
        <w:ind w:leftChars="130" w:left="273"/>
      </w:pPr>
      <w:r>
        <w:pict>
          <v:shape id="_x0000_i1043" type="#_x0000_t75" style="width:148.5pt;height:128.25pt">
            <v:imagedata r:id="rId26" o:title="1657743879836"/>
          </v:shape>
        </w:pic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分）如图，小敏在数学实践活动中，利用所学知识对他所在小区居民楼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的高度进行测量，从小敏家阳台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测得点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的仰角为</w:t>
      </w:r>
      <w:r>
        <w:rPr>
          <w:rFonts w:ascii="Times New Roman" w:eastAsia="新宋体" w:hAnsi="Times New Roman" w:hint="eastAsia"/>
          <w:szCs w:val="21"/>
        </w:rPr>
        <w:t>33</w:t>
      </w:r>
      <w:r>
        <w:rPr>
          <w:rFonts w:ascii="Times New Roman" w:eastAsia="新宋体" w:hAnsi="Times New Roman" w:hint="eastAsia"/>
          <w:szCs w:val="21"/>
        </w:rPr>
        <w:t>°，测得点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的俯角为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°，已知观测点到地面的高度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36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，求居民楼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的高度（结果保留整数．参考数据：</w:t>
      </w:r>
      <w:r>
        <w:rPr>
          <w:rFonts w:ascii="Times New Roman" w:eastAsia="新宋体" w:hAnsi="Times New Roman" w:hint="eastAsia"/>
          <w:szCs w:val="21"/>
        </w:rPr>
        <w:t>sin33</w:t>
      </w:r>
      <w:r>
        <w:rPr>
          <w:rFonts w:ascii="Times New Roman" w:eastAsia="新宋体" w:hAnsi="Times New Roman" w:hint="eastAsia"/>
          <w:szCs w:val="21"/>
        </w:rPr>
        <w:t>°≈</w:t>
      </w:r>
      <w:r>
        <w:rPr>
          <w:rFonts w:ascii="Times New Roman" w:eastAsia="新宋体" w:hAnsi="Times New Roman" w:hint="eastAsia"/>
          <w:szCs w:val="21"/>
        </w:rPr>
        <w:t>0.55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cos33</w:t>
      </w:r>
      <w:r>
        <w:rPr>
          <w:rFonts w:ascii="Times New Roman" w:eastAsia="新宋体" w:hAnsi="Times New Roman" w:hint="eastAsia"/>
          <w:szCs w:val="21"/>
        </w:rPr>
        <w:t>°≈</w:t>
      </w:r>
      <w:r>
        <w:rPr>
          <w:rFonts w:ascii="Times New Roman" w:eastAsia="新宋体" w:hAnsi="Times New Roman" w:hint="eastAsia"/>
          <w:szCs w:val="21"/>
        </w:rPr>
        <w:t>0.84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tan33</w:t>
      </w:r>
      <w:r>
        <w:rPr>
          <w:rFonts w:ascii="Times New Roman" w:eastAsia="新宋体" w:hAnsi="Times New Roman" w:hint="eastAsia"/>
          <w:szCs w:val="21"/>
        </w:rPr>
        <w:t>°≈</w:t>
      </w:r>
      <w:r>
        <w:rPr>
          <w:rFonts w:ascii="Times New Roman" w:eastAsia="新宋体" w:hAnsi="Times New Roman" w:hint="eastAsia"/>
          <w:szCs w:val="21"/>
        </w:rPr>
        <w:t>0.65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1745E9" w:rsidRDefault="000D0797" w:rsidP="00B24193">
      <w:pPr>
        <w:spacing w:line="360" w:lineRule="auto"/>
        <w:ind w:leftChars="130" w:left="273"/>
      </w:pPr>
      <w:r>
        <w:lastRenderedPageBreak/>
        <w:pict>
          <v:shape id="_x0000_i1044" type="#_x0000_t75" style="width:198pt;height:189.75pt">
            <v:imagedata r:id="rId27" o:title="1657743861787"/>
          </v:shape>
        </w:pic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为喜迎中国共产党第二十次全国代表大公的召开，红星中学举行党史知识竞赛．团委随机抽取了部分学生的成绩作为样本，把成绩按达标，良好，优秀，优异四个等级分别进行统计，并将所得数据绘制成如下不</w:t>
      </w:r>
      <w:r>
        <w:rPr>
          <w:rFonts w:ascii="Times New Roman" w:eastAsia="新宋体" w:hAnsi="Times New Roman" w:hint="eastAsia"/>
          <w:szCs w:val="21"/>
        </w:rPr>
        <w:t>完整的统计图．</w:t>
      </w:r>
    </w:p>
    <w:p w:rsidR="001745E9" w:rsidRDefault="000D0797" w:rsidP="00B24193">
      <w:pPr>
        <w:spacing w:line="360" w:lineRule="auto"/>
        <w:ind w:leftChars="130" w:left="273"/>
      </w:pPr>
      <w:r>
        <w:pict>
          <v:shape id="_x0000_i1045" type="#_x0000_t75" style="width:327pt;height:172.5pt">
            <v:imagedata r:id="rId28" o:title="1657743843011"/>
          </v:shape>
        </w:pic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请根据图中提供的信息，解答下列问题：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）本次调查的样本容量是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，圆心角</w:t>
      </w:r>
      <w:r>
        <w:rPr>
          <w:rFonts w:ascii="Cambria Math" w:eastAsia="Cambria Math" w:hAnsi="Cambria Math"/>
          <w:szCs w:val="21"/>
        </w:rPr>
        <w:t>β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度；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）补全条形统计图；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）已知红星中学共有</w:t>
      </w:r>
      <w:r>
        <w:rPr>
          <w:rFonts w:ascii="Times New Roman" w:eastAsia="新宋体" w:hAnsi="Times New Roman" w:hint="eastAsia"/>
          <w:szCs w:val="21"/>
        </w:rPr>
        <w:t>1200</w:t>
      </w:r>
      <w:r>
        <w:rPr>
          <w:rFonts w:ascii="Times New Roman" w:eastAsia="新宋体" w:hAnsi="Times New Roman" w:hint="eastAsia"/>
          <w:szCs w:val="21"/>
        </w:rPr>
        <w:t>名学生，估计此次竞赛该校获优异等级的学生人数为多少？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）若在这次竞赛中有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四人成绩均为满分，现从中抽取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人代表学校参加县级比赛．请用列表或画树状图的方法求出恰好抽到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两人同时参赛的概率．</w: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分）为改善村容村貌，阳光村计划购买一批桂花树和芒果树．已知桂花树的单价比芒果树的单价多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元，购买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棵桂花树和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棵芒果树共需</w:t>
      </w:r>
      <w:r>
        <w:rPr>
          <w:rFonts w:ascii="Times New Roman" w:eastAsia="新宋体" w:hAnsi="Times New Roman" w:hint="eastAsia"/>
          <w:szCs w:val="21"/>
        </w:rPr>
        <w:t>370</w:t>
      </w:r>
      <w:r>
        <w:rPr>
          <w:rFonts w:ascii="Times New Roman" w:eastAsia="新宋体" w:hAnsi="Times New Roman" w:hint="eastAsia"/>
          <w:szCs w:val="21"/>
        </w:rPr>
        <w:t>元．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）桂花树和芒果树的单价各是多少元？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）若该村一次性购买这两种树共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棵，且桂花树不少于</w:t>
      </w:r>
      <w:r>
        <w:rPr>
          <w:rFonts w:ascii="Times New Roman" w:eastAsia="新宋体" w:hAnsi="Times New Roman" w:hint="eastAsia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棵．设购买桂花树的棵数为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，总费用为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元，求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关于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的函数关系式，并求出该村按怎样的方案购买时，费用最低？最低费用为多少元？</w: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lastRenderedPageBreak/>
        <w:t>24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分）如图，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上的一点，∠</w:t>
      </w:r>
      <w:r>
        <w:rPr>
          <w:rFonts w:ascii="Times New Roman" w:eastAsia="新宋体" w:hAnsi="Times New Roman" w:hint="eastAsia"/>
          <w:i/>
          <w:szCs w:val="21"/>
        </w:rPr>
        <w:t>ABE</w:t>
      </w:r>
      <w:r>
        <w:rPr>
          <w:rFonts w:ascii="Times New Roman" w:eastAsia="新宋体" w:hAnsi="Times New Roman" w:hint="eastAsia"/>
          <w:szCs w:val="21"/>
        </w:rPr>
        <w:t>的平分线交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的直线交</w:t>
      </w:r>
      <w:r>
        <w:rPr>
          <w:rFonts w:ascii="Times New Roman" w:eastAsia="新宋体" w:hAnsi="Times New Roman" w:hint="eastAsia"/>
          <w:i/>
          <w:szCs w:val="21"/>
        </w:rPr>
        <w:t>BA</w:t>
      </w:r>
      <w:r>
        <w:rPr>
          <w:rFonts w:ascii="Times New Roman" w:eastAsia="新宋体" w:hAnsi="Times New Roman" w:hint="eastAsia"/>
          <w:szCs w:val="21"/>
        </w:rPr>
        <w:t>的延长线于点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的延长线于点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．且∠</w:t>
      </w:r>
      <w:r>
        <w:rPr>
          <w:rFonts w:ascii="Times New Roman" w:eastAsia="新宋体" w:hAnsi="Times New Roman" w:hint="eastAsia"/>
          <w:i/>
          <w:szCs w:val="21"/>
        </w:rPr>
        <w:t>PCA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CBD</w:t>
      </w:r>
      <w:r>
        <w:rPr>
          <w:rFonts w:ascii="Times New Roman" w:eastAsia="新宋体" w:hAnsi="Times New Roman" w:hint="eastAsia"/>
          <w:szCs w:val="21"/>
        </w:rPr>
        <w:t>．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</w:t>
      </w:r>
      <w:r>
        <w:rPr>
          <w:rFonts w:ascii="Times New Roman" w:eastAsia="新宋体" w:hAnsi="Times New Roman" w:hint="eastAsia"/>
          <w:i/>
          <w:szCs w:val="21"/>
        </w:rPr>
        <w:t>PC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的切线；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PC</w:t>
      </w:r>
      <w:r>
        <w:rPr>
          <w:rFonts w:ascii="Times New Roman" w:eastAsia="新宋体" w:hAnsi="Times New Roman" w:hint="eastAsia"/>
          <w:szCs w:val="21"/>
        </w:rPr>
        <w:t>＝</w:t>
      </w:r>
      <w:r w:rsidR="000D0797" w:rsidRPr="00F22E26">
        <w:rPr>
          <w:rFonts w:ascii="Times New Roman" w:eastAsia="新宋体" w:hAnsi="Times New Roman"/>
          <w:szCs w:val="21"/>
        </w:rPr>
        <w:pict>
          <v:shape id="_x0000_i1046" type="#_x0000_t75" style="width:25.5pt;height:16.5pt">
            <v:imagedata r:id="rId29" o:title="1657743812499"/>
          </v:shape>
        </w:pic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的半径及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的长．</w:t>
      </w:r>
    </w:p>
    <w:p w:rsidR="001745E9" w:rsidRDefault="000D0797" w:rsidP="00B24193">
      <w:pPr>
        <w:spacing w:line="360" w:lineRule="auto"/>
        <w:ind w:leftChars="130" w:left="273"/>
      </w:pPr>
      <w:r>
        <w:pict>
          <v:shape id="_x0000_i1047" type="#_x0000_t75" style="width:154.5pt;height:96pt">
            <v:imagedata r:id="rId30" o:title="1657743793898"/>
          </v:shape>
        </w:pict>
      </w:r>
    </w:p>
    <w:p w:rsidR="001745E9" w:rsidRDefault="00F27B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分）在平面直角坐标系中，抛物线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轴交于两点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轴交于点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）求抛物线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的函数解析式，并直接写出顶点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的坐标；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）如图，连接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，若点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在线段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上运动（不与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重合），过点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，设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，问：当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为何值时，△</w:t>
      </w:r>
      <w:r>
        <w:rPr>
          <w:rFonts w:ascii="Times New Roman" w:eastAsia="新宋体" w:hAnsi="Times New Roman" w:hint="eastAsia"/>
          <w:i/>
          <w:szCs w:val="21"/>
        </w:rPr>
        <w:t>BFE</w:t>
      </w:r>
      <w:r>
        <w:rPr>
          <w:rFonts w:ascii="Times New Roman" w:eastAsia="新宋体" w:hAnsi="Times New Roman" w:hint="eastAsia"/>
          <w:szCs w:val="21"/>
        </w:rPr>
        <w:t>与△</w:t>
      </w:r>
      <w:r>
        <w:rPr>
          <w:rFonts w:ascii="Times New Roman" w:eastAsia="新宋体" w:hAnsi="Times New Roman" w:hint="eastAsia"/>
          <w:i/>
          <w:szCs w:val="21"/>
        </w:rPr>
        <w:t>DEC</w:t>
      </w:r>
      <w:r>
        <w:rPr>
          <w:rFonts w:ascii="Times New Roman" w:eastAsia="新宋体" w:hAnsi="Times New Roman" w:hint="eastAsia"/>
          <w:szCs w:val="21"/>
        </w:rPr>
        <w:t>的面积之和最小；</w:t>
      </w:r>
    </w:p>
    <w:p w:rsidR="001745E9" w:rsidRDefault="00F27BAB" w:rsidP="00B24193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）若将抛物线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旋转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°得抛物线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，其中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两点的对称点分别记作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．问：在抛物线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的对称轴上是否存在点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，使得以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为顶点的三角形为等腰三角形？若存在，直接写出所有符合条件的点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的坐标；若不存在，请说明理由．</w:t>
      </w:r>
    </w:p>
    <w:p w:rsidR="001745E9" w:rsidRDefault="000D0797" w:rsidP="00B24193">
      <w:pPr>
        <w:spacing w:line="360" w:lineRule="auto"/>
        <w:ind w:leftChars="130" w:left="273"/>
      </w:pPr>
      <w:r>
        <w:pict>
          <v:shape id="_x0000_i1048" type="#_x0000_t75" style="width:311.25pt;height:188.25pt">
            <v:imagedata r:id="rId31" o:title="1657743773981"/>
          </v:shape>
        </w:pict>
      </w:r>
    </w:p>
    <w:p w:rsidR="001745E9" w:rsidRDefault="00F27BAB">
      <w:pPr>
        <w:widowControl/>
        <w:spacing w:line="360" w:lineRule="auto"/>
        <w:jc w:val="left"/>
      </w:pPr>
      <w:r>
        <w:br w:type="page"/>
      </w:r>
    </w:p>
    <w:p w:rsidR="001745E9" w:rsidRPr="00B24193" w:rsidRDefault="00F27BAB">
      <w:pPr>
        <w:spacing w:line="360" w:lineRule="auto"/>
        <w:jc w:val="center"/>
        <w:rPr>
          <w:sz w:val="32"/>
          <w:szCs w:val="32"/>
        </w:rPr>
      </w:pPr>
      <w:r w:rsidRPr="00B24193">
        <w:rPr>
          <w:rFonts w:ascii="Times New Roman" w:eastAsia="新宋体" w:hAnsi="Times New Roman" w:hint="eastAsia"/>
          <w:b/>
          <w:sz w:val="32"/>
          <w:szCs w:val="32"/>
        </w:rPr>
        <w:t>参考答案</w:t>
      </w:r>
    </w:p>
    <w:p w:rsidR="001745E9" w:rsidRDefault="00F27BA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36</w:t>
      </w:r>
      <w:r>
        <w:rPr>
          <w:rFonts w:ascii="Times New Roman" w:eastAsia="新宋体" w:hAnsi="Times New Roman" w:hint="eastAsia"/>
          <w:b/>
          <w:szCs w:val="21"/>
        </w:rPr>
        <w:t>分。每小题给出的四个选项中，只有一项符合题目要求。请用</w:t>
      </w:r>
      <w:r>
        <w:rPr>
          <w:rFonts w:ascii="Times New Roman" w:eastAsia="新宋体" w:hAnsi="Times New Roman" w:hint="eastAsia"/>
          <w:b/>
          <w:szCs w:val="21"/>
        </w:rPr>
        <w:t>2B</w:t>
      </w:r>
      <w:r>
        <w:rPr>
          <w:rFonts w:ascii="Times New Roman" w:eastAsia="新宋体" w:hAnsi="Times New Roman" w:hint="eastAsia"/>
          <w:b/>
          <w:szCs w:val="21"/>
        </w:rPr>
        <w:t>铅笔将答题卡上对应题目的答案标号涂黑。）</w:t>
      </w:r>
    </w:p>
    <w:p w:rsidR="001745E9" w:rsidRDefault="00F27BAB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</w:p>
    <w:p w:rsidR="001745E9" w:rsidRDefault="00F27BA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二、填空题（本大题共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分。请把答案写在答题卡上对应的答题区域内。）</w:t>
      </w:r>
    </w:p>
    <w:p w:rsidR="005009E4" w:rsidRPr="005009E4" w:rsidRDefault="001745E9">
      <w:pPr>
        <w:spacing w:line="360" w:lineRule="auto"/>
        <w:rPr>
          <w:rFonts w:ascii="Times New Roman" w:eastAsia="新宋体" w:hAnsi="Times New Roman"/>
          <w:szCs w:val="21"/>
        </w:rPr>
      </w:pPr>
      <w:r w:rsidRPr="005009E4">
        <w:rPr>
          <w:rFonts w:ascii="Times New Roman" w:eastAsia="新宋体" w:hAnsi="Times New Roman" w:hint="eastAsia"/>
          <w:szCs w:val="21"/>
        </w:rPr>
        <w:t>13</w:t>
      </w:r>
      <w:r w:rsidRPr="005009E4">
        <w:rPr>
          <w:rFonts w:ascii="Times New Roman" w:eastAsia="新宋体" w:hAnsi="Times New Roman" w:hint="eastAsia"/>
          <w:szCs w:val="21"/>
        </w:rPr>
        <w:t>．</w:t>
      </w:r>
      <w:r w:rsidRPr="005009E4">
        <w:rPr>
          <w:rFonts w:ascii="Times New Roman" w:eastAsia="新宋体" w:hAnsi="Times New Roman" w:hint="eastAsia"/>
          <w:szCs w:val="21"/>
        </w:rPr>
        <w:t>2022</w:t>
      </w:r>
      <w:r w:rsidRPr="005009E4">
        <w:rPr>
          <w:rFonts w:ascii="Times New Roman" w:eastAsia="新宋体" w:hAnsi="Times New Roman" w:hint="eastAsia"/>
          <w:szCs w:val="21"/>
        </w:rPr>
        <w:t>；</w:t>
      </w:r>
      <w:r w:rsidRPr="005009E4">
        <w:rPr>
          <w:rFonts w:ascii="Times New Roman" w:eastAsia="新宋体" w:hAnsi="Times New Roman" w:hint="eastAsia"/>
          <w:szCs w:val="21"/>
        </w:rPr>
        <w:t xml:space="preserve"> </w:t>
      </w:r>
    </w:p>
    <w:p w:rsidR="005009E4" w:rsidRPr="005009E4" w:rsidRDefault="001745E9">
      <w:pPr>
        <w:spacing w:line="360" w:lineRule="auto"/>
        <w:rPr>
          <w:rFonts w:ascii="Times New Roman" w:eastAsia="新宋体" w:hAnsi="Times New Roman"/>
          <w:szCs w:val="21"/>
        </w:rPr>
      </w:pPr>
      <w:r w:rsidRPr="005009E4">
        <w:rPr>
          <w:rFonts w:ascii="Times New Roman" w:eastAsia="新宋体" w:hAnsi="Times New Roman" w:hint="eastAsia"/>
          <w:szCs w:val="21"/>
        </w:rPr>
        <w:t>14</w:t>
      </w:r>
      <w:r w:rsidRPr="005009E4">
        <w:rPr>
          <w:rFonts w:ascii="Times New Roman" w:eastAsia="新宋体" w:hAnsi="Times New Roman" w:hint="eastAsia"/>
          <w:szCs w:val="21"/>
        </w:rPr>
        <w:t>．</w:t>
      </w:r>
      <w:r w:rsidR="000D0797" w:rsidRPr="00F22E26">
        <w:rPr>
          <w:rFonts w:ascii="Times New Roman" w:eastAsia="新宋体" w:hAnsi="Times New Roman"/>
          <w:szCs w:val="21"/>
        </w:rPr>
        <w:pict>
          <v:shape id="_x0000_i1049" type="#_x0000_t75" style="width:26.25pt;height:13.5pt">
            <v:imagedata r:id="rId32" o:title="1657744464787"/>
          </v:shape>
        </w:pict>
      </w:r>
      <w:r w:rsidRPr="005009E4">
        <w:rPr>
          <w:rFonts w:ascii="Times New Roman" w:eastAsia="新宋体" w:hAnsi="Times New Roman" w:hint="eastAsia"/>
          <w:szCs w:val="21"/>
        </w:rPr>
        <w:t>；</w:t>
      </w:r>
      <w:r w:rsidRPr="005009E4">
        <w:rPr>
          <w:rFonts w:ascii="Times New Roman" w:eastAsia="新宋体" w:hAnsi="Times New Roman" w:hint="eastAsia"/>
          <w:szCs w:val="21"/>
        </w:rPr>
        <w:t xml:space="preserve"> </w:t>
      </w:r>
    </w:p>
    <w:p w:rsidR="005009E4" w:rsidRPr="005009E4" w:rsidRDefault="001745E9">
      <w:pPr>
        <w:spacing w:line="360" w:lineRule="auto"/>
        <w:rPr>
          <w:rFonts w:ascii="Times New Roman" w:eastAsia="新宋体" w:hAnsi="Times New Roman"/>
          <w:szCs w:val="21"/>
        </w:rPr>
      </w:pPr>
      <w:r w:rsidRPr="005009E4">
        <w:rPr>
          <w:rFonts w:ascii="Times New Roman" w:eastAsia="新宋体" w:hAnsi="Times New Roman" w:hint="eastAsia"/>
          <w:szCs w:val="21"/>
        </w:rPr>
        <w:t>15</w:t>
      </w:r>
      <w:r w:rsidRPr="005009E4">
        <w:rPr>
          <w:rFonts w:ascii="Times New Roman" w:eastAsia="新宋体" w:hAnsi="Times New Roman" w:hint="eastAsia"/>
          <w:szCs w:val="21"/>
        </w:rPr>
        <w:t>．</w:t>
      </w:r>
      <w:r w:rsidR="000D0797" w:rsidRPr="00F22E26">
        <w:rPr>
          <w:rFonts w:ascii="Times New Roman" w:eastAsia="新宋体" w:hAnsi="Times New Roman"/>
          <w:szCs w:val="21"/>
        </w:rPr>
        <w:pict>
          <v:shape id="_x0000_i1050" type="#_x0000_t75" style="width:36pt;height:24pt">
            <v:imagedata r:id="rId33" o:title="1657744499548"/>
          </v:shape>
        </w:pict>
      </w:r>
      <w:r w:rsidRPr="005009E4">
        <w:rPr>
          <w:rFonts w:ascii="Times New Roman" w:eastAsia="新宋体" w:hAnsi="Times New Roman" w:hint="eastAsia"/>
          <w:szCs w:val="21"/>
        </w:rPr>
        <w:t>；</w:t>
      </w:r>
      <w:r w:rsidRPr="005009E4">
        <w:rPr>
          <w:rFonts w:ascii="Times New Roman" w:eastAsia="新宋体" w:hAnsi="Times New Roman" w:hint="eastAsia"/>
          <w:szCs w:val="21"/>
        </w:rPr>
        <w:t xml:space="preserve"> </w:t>
      </w:r>
    </w:p>
    <w:p w:rsidR="001745E9" w:rsidRPr="005009E4" w:rsidRDefault="00F27BAB">
      <w:pPr>
        <w:spacing w:line="360" w:lineRule="auto"/>
      </w:pPr>
      <w:r w:rsidRPr="005009E4">
        <w:rPr>
          <w:rFonts w:ascii="Times New Roman" w:eastAsia="新宋体" w:hAnsi="Times New Roman" w:hint="eastAsia"/>
          <w:szCs w:val="21"/>
        </w:rPr>
        <w:t>16</w:t>
      </w:r>
      <w:r w:rsidRPr="005009E4">
        <w:rPr>
          <w:rFonts w:ascii="Times New Roman" w:eastAsia="新宋体" w:hAnsi="Times New Roman" w:hint="eastAsia"/>
          <w:szCs w:val="21"/>
        </w:rPr>
        <w:t>．</w:t>
      </w:r>
      <w:r w:rsidR="000D0797" w:rsidRPr="00F22E26">
        <w:rPr>
          <w:rFonts w:ascii="Times New Roman" w:eastAsia="新宋体" w:hAnsi="Times New Roman"/>
          <w:szCs w:val="21"/>
        </w:rPr>
        <w:pict>
          <v:shape id="_x0000_i1051" type="#_x0000_t75" style="width:14.25pt;height:27.75pt">
            <v:imagedata r:id="rId34" o:title="1657744526890"/>
          </v:shape>
        </w:pict>
      </w:r>
      <w:r w:rsidRPr="005009E4">
        <w:rPr>
          <w:rFonts w:ascii="Times New Roman" w:eastAsia="新宋体" w:hAnsi="Times New Roman" w:hint="eastAsia"/>
          <w:szCs w:val="21"/>
        </w:rPr>
        <w:t>；</w:t>
      </w:r>
    </w:p>
    <w:p w:rsidR="001745E9" w:rsidRDefault="00F27BA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三、解答题（本大题共</w:t>
      </w:r>
      <w:r>
        <w:rPr>
          <w:rFonts w:ascii="Times New Roman" w:eastAsia="新宋体" w:hAnsi="Times New Roman" w:hint="eastAsia"/>
          <w:b/>
          <w:szCs w:val="21"/>
        </w:rPr>
        <w:t>9</w:t>
      </w:r>
      <w:r>
        <w:rPr>
          <w:rFonts w:ascii="Times New Roman" w:eastAsia="新宋体" w:hAnsi="Times New Roman" w:hint="eastAsia"/>
          <w:b/>
          <w:szCs w:val="21"/>
        </w:rPr>
        <w:t>小题，共</w:t>
      </w:r>
      <w:r>
        <w:rPr>
          <w:rFonts w:ascii="Times New Roman" w:eastAsia="新宋体" w:hAnsi="Times New Roman" w:hint="eastAsia"/>
          <w:b/>
          <w:szCs w:val="21"/>
        </w:rPr>
        <w:t>72</w:t>
      </w:r>
      <w:r>
        <w:rPr>
          <w:rFonts w:ascii="Times New Roman" w:eastAsia="新宋体" w:hAnsi="Times New Roman" w:hint="eastAsia"/>
          <w:b/>
          <w:szCs w:val="21"/>
        </w:rPr>
        <w:t>分。解答应写出文字说明、证明过程或运算步骤。请将解答写在答题卡上对应的答题区域内。）</w:t>
      </w:r>
    </w:p>
    <w:p w:rsidR="00B24193" w:rsidRPr="005009E4" w:rsidRDefault="001745E9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5009E4">
        <w:rPr>
          <w:rFonts w:ascii="Times New Roman" w:eastAsia="新宋体" w:hAnsi="Times New Roman" w:hint="eastAsia"/>
          <w:szCs w:val="21"/>
        </w:rPr>
        <w:t>17</w:t>
      </w:r>
      <w:r w:rsidRPr="005009E4">
        <w:rPr>
          <w:rFonts w:ascii="Times New Roman" w:eastAsia="新宋体" w:hAnsi="Times New Roman" w:hint="eastAsia"/>
          <w:szCs w:val="21"/>
        </w:rPr>
        <w:t>．</w:t>
      </w:r>
      <w:r w:rsidR="000D0797" w:rsidRPr="00F22E26">
        <w:rPr>
          <w:rFonts w:ascii="Times New Roman" w:eastAsia="新宋体" w:hAnsi="Times New Roman"/>
          <w:szCs w:val="21"/>
        </w:rPr>
        <w:pict>
          <v:shape id="_x0000_i1052" type="#_x0000_t75" style="width:9pt;height:27.75pt">
            <v:imagedata r:id="rId35" o:title="1657744557138"/>
          </v:shape>
        </w:pict>
      </w:r>
      <w:r w:rsidRPr="005009E4">
        <w:rPr>
          <w:rFonts w:ascii="Times New Roman" w:eastAsia="新宋体" w:hAnsi="Times New Roman" w:hint="eastAsia"/>
          <w:szCs w:val="21"/>
        </w:rPr>
        <w:t>；</w:t>
      </w:r>
      <w:r w:rsidRPr="005009E4">
        <w:rPr>
          <w:rFonts w:ascii="Times New Roman" w:eastAsia="新宋体" w:hAnsi="Times New Roman" w:hint="eastAsia"/>
          <w:szCs w:val="21"/>
        </w:rPr>
        <w:t xml:space="preserve"> </w:t>
      </w:r>
    </w:p>
    <w:p w:rsidR="00B24193" w:rsidRPr="005009E4" w:rsidRDefault="001745E9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5009E4">
        <w:rPr>
          <w:rFonts w:ascii="Times New Roman" w:eastAsia="新宋体" w:hAnsi="Times New Roman" w:hint="eastAsia"/>
          <w:szCs w:val="21"/>
        </w:rPr>
        <w:t>18</w:t>
      </w:r>
      <w:r w:rsidRPr="005009E4">
        <w:rPr>
          <w:rFonts w:ascii="Times New Roman" w:eastAsia="新宋体" w:hAnsi="Times New Roman" w:hint="eastAsia"/>
          <w:szCs w:val="21"/>
        </w:rPr>
        <w:t>．</w:t>
      </w:r>
      <w:r w:rsidR="000D0797" w:rsidRPr="00F22E26">
        <w:rPr>
          <w:rFonts w:ascii="Times New Roman" w:eastAsia="新宋体" w:hAnsi="Times New Roman"/>
          <w:szCs w:val="21"/>
        </w:rPr>
        <w:pict>
          <v:shape id="_x0000_i1053" type="#_x0000_t75" style="width:60.75pt;height:21pt">
            <v:imagedata r:id="rId36" o:title="1657744597986"/>
          </v:shape>
        </w:pict>
      </w:r>
      <w:r w:rsidRPr="005009E4">
        <w:rPr>
          <w:rFonts w:ascii="Times New Roman" w:eastAsia="新宋体" w:hAnsi="Times New Roman" w:hint="eastAsia"/>
          <w:szCs w:val="21"/>
        </w:rPr>
        <w:t>；</w:t>
      </w:r>
      <w:r w:rsidRPr="005009E4">
        <w:rPr>
          <w:rFonts w:ascii="Times New Roman" w:eastAsia="新宋体" w:hAnsi="Times New Roman" w:hint="eastAsia"/>
          <w:szCs w:val="21"/>
        </w:rPr>
        <w:t xml:space="preserve"> </w:t>
      </w:r>
    </w:p>
    <w:p w:rsidR="005009E4" w:rsidRDefault="001745E9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5009E4">
        <w:rPr>
          <w:rFonts w:ascii="Times New Roman" w:eastAsia="新宋体" w:hAnsi="Times New Roman" w:hint="eastAsia"/>
          <w:szCs w:val="21"/>
        </w:rPr>
        <w:t>19</w:t>
      </w:r>
      <w:r w:rsidRPr="005009E4">
        <w:rPr>
          <w:rFonts w:ascii="Times New Roman" w:eastAsia="新宋体" w:hAnsi="Times New Roman" w:hint="eastAsia"/>
          <w:szCs w:val="21"/>
        </w:rPr>
        <w:t>．</w:t>
      </w:r>
      <w:r w:rsidR="00F27BAB">
        <w:rPr>
          <w:rFonts w:ascii="Times New Roman" w:eastAsia="新宋体" w:hAnsi="Times New Roman" w:hint="eastAsia"/>
          <w:szCs w:val="21"/>
        </w:rPr>
        <w:t>解：（</w:t>
      </w:r>
      <w:r w:rsidR="00F27BAB">
        <w:rPr>
          <w:rFonts w:ascii="Times New Roman" w:eastAsia="新宋体" w:hAnsi="Times New Roman" w:hint="eastAsia"/>
          <w:szCs w:val="21"/>
        </w:rPr>
        <w:t>1</w:t>
      </w:r>
      <w:r w:rsidR="00F27BAB">
        <w:rPr>
          <w:rFonts w:ascii="Times New Roman" w:eastAsia="新宋体" w:hAnsi="Times New Roman" w:hint="eastAsia"/>
          <w:szCs w:val="21"/>
        </w:rPr>
        <w:t>）如图，</w:t>
      </w:r>
      <w:r w:rsidR="000D0797" w:rsidRPr="00F22E26">
        <w:rPr>
          <w:rFonts w:ascii="Times New Roman" w:eastAsia="新宋体" w:hAnsi="Times New Roman"/>
          <w:szCs w:val="21"/>
        </w:rPr>
        <w:pict>
          <v:shape id="_x0000_i1054" type="#_x0000_t75" style="width:52.5pt;height:18pt">
            <v:imagedata r:id="rId37" o:title="1657744672634"/>
          </v:shape>
        </w:pict>
      </w:r>
      <w:r w:rsidR="00F27BAB">
        <w:rPr>
          <w:rFonts w:ascii="Times New Roman" w:eastAsia="新宋体" w:hAnsi="Times New Roman" w:hint="eastAsia"/>
          <w:szCs w:val="21"/>
        </w:rPr>
        <w:t>为所作</w:t>
      </w:r>
      <w:r w:rsidRPr="005009E4">
        <w:rPr>
          <w:rFonts w:ascii="Times New Roman" w:eastAsia="新宋体" w:hAnsi="Times New Roman" w:hint="eastAsia"/>
          <w:szCs w:val="21"/>
        </w:rPr>
        <w:t>；</w:t>
      </w:r>
    </w:p>
    <w:p w:rsidR="00B24193" w:rsidRDefault="005009E4" w:rsidP="00B24193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）如图，</w:t>
      </w:r>
      <w:r w:rsidR="000D0797" w:rsidRPr="00F22E26">
        <w:rPr>
          <w:rFonts w:ascii="Times New Roman" w:eastAsia="新宋体" w:hAnsi="Times New Roman"/>
          <w:szCs w:val="21"/>
        </w:rPr>
        <w:pict>
          <v:shape id="_x0000_i1055" type="#_x0000_t75" style="width:54.75pt;height:21pt">
            <v:imagedata r:id="rId38" o:title="1657744716458"/>
          </v:shape>
        </w:pict>
      </w:r>
      <w:r>
        <w:rPr>
          <w:rFonts w:ascii="Times New Roman" w:eastAsia="新宋体" w:hAnsi="Times New Roman" w:hint="eastAsia"/>
          <w:szCs w:val="21"/>
        </w:rPr>
        <w:t>为所作，点</w:t>
      </w:r>
      <w:r>
        <w:rPr>
          <w:rFonts w:ascii="Times New Roman" w:eastAsia="新宋体" w:hAnsi="Times New Roman" w:hint="eastAsia"/>
          <w:szCs w:val="21"/>
        </w:rPr>
        <w:t>B</w:t>
      </w:r>
      <w:r w:rsidRPr="005009E4">
        <w:rPr>
          <w:rFonts w:ascii="Times New Roman" w:eastAsia="新宋体" w:hAnsi="Times New Roman" w:hint="eastAsia"/>
          <w:szCs w:val="21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的坐标为（</w:t>
      </w:r>
      <w:r>
        <w:rPr>
          <w:rFonts w:ascii="Times New Roman" w:eastAsia="新宋体" w:hAnsi="Times New Roman" w:hint="eastAsia"/>
          <w:szCs w:val="21"/>
        </w:rPr>
        <w:t>-4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-6</w:t>
      </w:r>
      <w:r>
        <w:rPr>
          <w:rFonts w:ascii="Times New Roman" w:eastAsia="新宋体" w:hAnsi="Times New Roman" w:hint="eastAsia"/>
          <w:szCs w:val="21"/>
        </w:rPr>
        <w:t>）</w:t>
      </w:r>
    </w:p>
    <w:p w:rsidR="005009E4" w:rsidRPr="005009E4" w:rsidRDefault="000D0797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F22E26">
        <w:rPr>
          <w:rFonts w:ascii="Times New Roman" w:eastAsia="新宋体" w:hAnsi="Times New Roman"/>
          <w:szCs w:val="21"/>
        </w:rPr>
        <w:pict>
          <v:shape id="_x0000_i1056" type="#_x0000_t75" style="width:255.75pt;height:219.75pt">
            <v:imagedata r:id="rId39" o:title="1657744770236"/>
          </v:shape>
        </w:pict>
      </w:r>
    </w:p>
    <w:p w:rsidR="000D7083" w:rsidRDefault="000D0797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F22E26">
        <w:rPr>
          <w:rFonts w:ascii="Times New Roman" w:eastAsia="新宋体" w:hAnsi="Times New Roman"/>
          <w:szCs w:val="21"/>
        </w:rPr>
        <w:lastRenderedPageBreak/>
        <w:pict>
          <v:shape id="_x0000_i1057" type="#_x0000_t75" style="width:295.5pt;height:258.75pt">
            <v:imagedata r:id="rId40" o:title=""/>
          </v:shape>
        </w:pict>
      </w:r>
    </w:p>
    <w:p w:rsidR="000D7083" w:rsidRDefault="000D0797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F22E26">
        <w:rPr>
          <w:rFonts w:ascii="Times New Roman" w:eastAsia="新宋体" w:hAnsi="Times New Roman"/>
          <w:szCs w:val="21"/>
        </w:rPr>
        <w:pict>
          <v:shape id="_x0000_i1058" type="#_x0000_t75" style="width:150pt;height:125.25pt">
            <v:imagedata r:id="rId41" o:title="1657745293307"/>
          </v:shape>
        </w:pict>
      </w:r>
    </w:p>
    <w:p w:rsidR="000D7083" w:rsidRDefault="000D0797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F22E26">
        <w:rPr>
          <w:rFonts w:ascii="Times New Roman" w:eastAsia="新宋体" w:hAnsi="Times New Roman"/>
          <w:szCs w:val="21"/>
        </w:rPr>
        <w:pict>
          <v:shape id="_x0000_i1059" type="#_x0000_t75" style="width:269.25pt;height:150pt">
            <v:imagedata r:id="rId42" o:title=""/>
          </v:shape>
        </w:pict>
      </w:r>
    </w:p>
    <w:p w:rsidR="000D7083" w:rsidRDefault="000D0797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F22E26">
        <w:rPr>
          <w:rFonts w:ascii="Times New Roman" w:eastAsia="新宋体" w:hAnsi="Times New Roman"/>
          <w:szCs w:val="21"/>
        </w:rPr>
        <w:lastRenderedPageBreak/>
        <w:pict>
          <v:shape id="_x0000_i1060" type="#_x0000_t75" style="width:187.5pt;height:187.5pt">
            <v:imagedata r:id="rId43" o:title="1657745372860"/>
          </v:shape>
        </w:pict>
      </w:r>
    </w:p>
    <w:p w:rsidR="00B24193" w:rsidRDefault="001745E9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5009E4">
        <w:rPr>
          <w:rFonts w:ascii="Times New Roman" w:eastAsia="新宋体" w:hAnsi="Times New Roman" w:hint="eastAsia"/>
          <w:szCs w:val="21"/>
        </w:rPr>
        <w:t>22</w:t>
      </w:r>
      <w:r w:rsidRPr="005009E4">
        <w:rPr>
          <w:rFonts w:ascii="Times New Roman" w:eastAsia="新宋体" w:hAnsi="Times New Roman" w:hint="eastAsia"/>
          <w:szCs w:val="21"/>
        </w:rPr>
        <w:t>．</w:t>
      </w:r>
    </w:p>
    <w:p w:rsidR="000D7083" w:rsidRPr="005009E4" w:rsidRDefault="000D0797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F22E26">
        <w:rPr>
          <w:rFonts w:ascii="Times New Roman" w:eastAsia="新宋体" w:hAnsi="Times New Roman"/>
          <w:szCs w:val="21"/>
        </w:rPr>
        <w:pict>
          <v:shape id="_x0000_i1061" type="#_x0000_t75" style="width:354.75pt;height:450.75pt">
            <v:imagedata r:id="rId44" o:title="1657745404334"/>
          </v:shape>
        </w:pict>
      </w:r>
    </w:p>
    <w:p w:rsidR="000D7083" w:rsidRDefault="001745E9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5009E4">
        <w:rPr>
          <w:rFonts w:ascii="Times New Roman" w:eastAsia="新宋体" w:hAnsi="Times New Roman" w:hint="eastAsia"/>
          <w:szCs w:val="21"/>
        </w:rPr>
        <w:t>23</w:t>
      </w:r>
      <w:r w:rsidRPr="005009E4">
        <w:rPr>
          <w:rFonts w:ascii="Times New Roman" w:eastAsia="新宋体" w:hAnsi="Times New Roman" w:hint="eastAsia"/>
          <w:szCs w:val="21"/>
        </w:rPr>
        <w:t>．</w:t>
      </w:r>
    </w:p>
    <w:p w:rsidR="000D7083" w:rsidRDefault="00F22E26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F22E26">
        <w:rPr>
          <w:rFonts w:ascii="Times New Roman" w:eastAsia="新宋体" w:hAnsi="Times New Roman"/>
          <w:szCs w:val="21"/>
        </w:rPr>
        <w:lastRenderedPageBreak/>
        <w:pict>
          <v:shape id="_x0000_i1062" type="#_x0000_t75" style="width:562.5pt;height:264.75pt">
            <v:imagedata r:id="rId45" o:title="1657745446040"/>
          </v:shape>
        </w:pict>
      </w:r>
      <w:r w:rsidR="001745E9" w:rsidRPr="005009E4">
        <w:rPr>
          <w:rFonts w:ascii="Times New Roman" w:eastAsia="新宋体" w:hAnsi="Times New Roman" w:hint="eastAsia"/>
          <w:szCs w:val="21"/>
        </w:rPr>
        <w:t xml:space="preserve"> 24</w:t>
      </w:r>
      <w:r w:rsidR="001745E9" w:rsidRPr="005009E4">
        <w:rPr>
          <w:rFonts w:ascii="Times New Roman" w:eastAsia="新宋体" w:hAnsi="Times New Roman" w:hint="eastAsia"/>
          <w:szCs w:val="21"/>
        </w:rPr>
        <w:t>．</w:t>
      </w:r>
    </w:p>
    <w:p w:rsidR="00B24193" w:rsidRDefault="001745E9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5009E4">
        <w:rPr>
          <w:rFonts w:ascii="Times New Roman" w:eastAsia="新宋体" w:hAnsi="Times New Roman" w:hint="eastAsia"/>
          <w:szCs w:val="21"/>
        </w:rPr>
        <w:t xml:space="preserve"> </w:t>
      </w:r>
      <w:r w:rsidR="00F22E26" w:rsidRPr="00F22E26">
        <w:rPr>
          <w:rFonts w:ascii="Times New Roman" w:eastAsia="新宋体" w:hAnsi="Times New Roman"/>
          <w:szCs w:val="21"/>
        </w:rPr>
        <w:pict>
          <v:shape id="_x0000_i1063" type="#_x0000_t75" style="width:147pt;height:282pt">
            <v:imagedata r:id="rId46" o:title="1657745486532"/>
          </v:shape>
        </w:pict>
      </w:r>
    </w:p>
    <w:p w:rsidR="000D7083" w:rsidRDefault="000D0797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F22E26">
        <w:rPr>
          <w:rFonts w:ascii="Times New Roman" w:eastAsia="新宋体" w:hAnsi="Times New Roman"/>
          <w:szCs w:val="21"/>
        </w:rPr>
        <w:pict>
          <v:shape id="_x0000_i1064" type="#_x0000_t75" style="width:159pt;height:96pt">
            <v:imagedata r:id="rId47" o:title="1657745503381"/>
          </v:shape>
        </w:pict>
      </w:r>
    </w:p>
    <w:p w:rsidR="000D7083" w:rsidRPr="005009E4" w:rsidRDefault="00F22E26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F22E26">
        <w:rPr>
          <w:rFonts w:ascii="Times New Roman" w:eastAsia="新宋体" w:hAnsi="Times New Roman"/>
          <w:szCs w:val="21"/>
        </w:rPr>
        <w:lastRenderedPageBreak/>
        <w:pict>
          <v:shape id="_x0000_i1065" type="#_x0000_t75" style="width:240pt;height:396.75pt">
            <v:imagedata r:id="rId48" o:title="1657745522125"/>
          </v:shape>
        </w:pict>
      </w:r>
    </w:p>
    <w:p w:rsidR="001745E9" w:rsidRDefault="00F27BAB" w:rsidP="00B24193">
      <w:pPr>
        <w:spacing w:line="360" w:lineRule="auto"/>
        <w:rPr>
          <w:rFonts w:ascii="Times New Roman" w:eastAsia="新宋体" w:hAnsi="Times New Roman"/>
          <w:szCs w:val="21"/>
        </w:rPr>
      </w:pPr>
      <w:r w:rsidRPr="005009E4">
        <w:rPr>
          <w:rFonts w:ascii="Times New Roman" w:eastAsia="新宋体" w:hAnsi="Times New Roman" w:hint="eastAsia"/>
          <w:szCs w:val="21"/>
        </w:rPr>
        <w:t>25</w:t>
      </w:r>
      <w:r w:rsidRPr="005009E4">
        <w:rPr>
          <w:rFonts w:ascii="Times New Roman" w:eastAsia="新宋体" w:hAnsi="Times New Roman" w:hint="eastAsia"/>
          <w:szCs w:val="21"/>
        </w:rPr>
        <w:t>．</w:t>
      </w:r>
    </w:p>
    <w:p w:rsidR="000D7083" w:rsidRDefault="000D0797" w:rsidP="00B24193">
      <w:pPr>
        <w:spacing w:line="360" w:lineRule="auto"/>
      </w:pPr>
      <w:r>
        <w:pict>
          <v:shape id="_x0000_i1066" type="#_x0000_t75" style="width:419.25pt;height:192pt">
            <v:imagedata r:id="rId49" o:title="1657745554573"/>
          </v:shape>
        </w:pict>
      </w:r>
    </w:p>
    <w:p w:rsidR="000D7083" w:rsidRDefault="00F22E26" w:rsidP="00B24193">
      <w:pPr>
        <w:spacing w:line="360" w:lineRule="auto"/>
      </w:pPr>
      <w:r>
        <w:lastRenderedPageBreak/>
        <w:pict>
          <v:shape id="_x0000_i1067" type="#_x0000_t75" style="width:158.25pt;height:176.25pt">
            <v:imagedata r:id="rId50" o:title="1657745572731"/>
          </v:shape>
        </w:pict>
      </w:r>
    </w:p>
    <w:p w:rsidR="000D7083" w:rsidRDefault="00F22E26" w:rsidP="00B24193">
      <w:pPr>
        <w:spacing w:line="360" w:lineRule="auto"/>
      </w:pPr>
      <w:r>
        <w:pict>
          <v:shape id="_x0000_i1068" type="#_x0000_t75" style="width:487.5pt;height:432.75pt">
            <v:imagedata r:id="rId51" o:title="1657745592160"/>
          </v:shape>
        </w:pict>
      </w:r>
    </w:p>
    <w:p w:rsidR="000D7083" w:rsidRDefault="00F22E26" w:rsidP="00B24193">
      <w:pPr>
        <w:spacing w:line="360" w:lineRule="auto"/>
      </w:pPr>
      <w:r>
        <w:lastRenderedPageBreak/>
        <w:pict>
          <v:shape id="_x0000_i1069" type="#_x0000_t75" style="width:207.75pt;height:209.25pt">
            <v:imagedata r:id="rId52" o:title="1657745611013"/>
          </v:shape>
        </w:pict>
      </w:r>
    </w:p>
    <w:p w:rsidR="007F4AE5" w:rsidRDefault="00F22E26" w:rsidP="00B24193">
      <w:pPr>
        <w:spacing w:line="360" w:lineRule="auto"/>
      </w:pPr>
      <w:r>
        <w:pict>
          <v:shape id="_x0000_i1070" type="#_x0000_t75" style="width:229.5pt;height:204pt">
            <v:imagedata r:id="rId53" o:title="1657745718580"/>
          </v:shape>
        </w:pict>
      </w:r>
    </w:p>
    <w:p w:rsidR="000D7083" w:rsidRPr="005009E4" w:rsidRDefault="00F22E26" w:rsidP="00B24193">
      <w:pPr>
        <w:spacing w:line="360" w:lineRule="auto"/>
        <w:sectPr w:rsidR="000D7083" w:rsidRPr="005009E4" w:rsidSect="000D7083">
          <w:headerReference w:type="default" r:id="rId54"/>
          <w:footerReference w:type="default" r:id="rId55"/>
          <w:pgSz w:w="11906" w:h="16838"/>
          <w:pgMar w:top="1134" w:right="1134" w:bottom="1134" w:left="1134" w:header="851" w:footer="992" w:gutter="0"/>
          <w:pgNumType w:chapStyle="5" w:chapSep="colon"/>
          <w:cols w:space="425"/>
          <w:docGrid w:type="lines" w:linePitch="312"/>
        </w:sectPr>
      </w:pPr>
      <w:r>
        <w:pict>
          <v:shape id="_x0000_i1071" type="#_x0000_t75" style="width:481.5pt;height:15.75pt">
            <v:imagedata r:id="rId56" o:title=""/>
          </v:shape>
        </w:pict>
      </w:r>
    </w:p>
    <w:p w:rsidR="00F22E26" w:rsidRDefault="00F22E26"/>
    <w:sectPr w:rsidR="00F22E26" w:rsidSect="00F22E26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BAB" w:rsidRDefault="00F27BAB" w:rsidP="00F22E26">
      <w:r>
        <w:separator/>
      </w:r>
    </w:p>
  </w:endnote>
  <w:endnote w:type="continuationSeparator" w:id="1">
    <w:p w:rsidR="00F27BAB" w:rsidRDefault="00F27BAB" w:rsidP="00F22E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F22E26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F22E26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F22E26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F27BAB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BAB" w:rsidRDefault="00F27BAB" w:rsidP="00F22E26">
      <w:r>
        <w:separator/>
      </w:r>
    </w:p>
  </w:footnote>
  <w:footnote w:type="continuationSeparator" w:id="1">
    <w:p w:rsidR="00F27BAB" w:rsidRDefault="00F27BAB" w:rsidP="00F22E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70D" w:rsidRDefault="00CD670D" w:rsidP="00B24193">
    <w:pPr>
      <w:pStyle w:val="a3"/>
      <w:pBdr>
        <w:bottom w:val="none" w:sz="0" w:space="0" w:color="auto"/>
      </w:pBdr>
      <w:tabs>
        <w:tab w:val="clear" w:pos="4153"/>
      </w:tabs>
      <w:jc w:val="both"/>
    </w:pPr>
  </w:p>
  <w:p w:rsidR="004151FC" w:rsidRDefault="00F22E26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 w:rsidRPr="00F22E2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 w:rsidRPr="00F22E26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72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0797"/>
    <w:rsid w:val="000D3247"/>
    <w:rsid w:val="000D4735"/>
    <w:rsid w:val="000D7083"/>
    <w:rsid w:val="00157C29"/>
    <w:rsid w:val="00173E50"/>
    <w:rsid w:val="001745E9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09E4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7F4AE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24193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22E26"/>
    <w:rsid w:val="00F27BAB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D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kern w:val="0"/>
      <w:sz w:val="18"/>
      <w:szCs w:val="18"/>
      <w:lang/>
    </w:rPr>
  </w:style>
  <w:style w:type="character" w:customStyle="1" w:styleId="Char1">
    <w:name w:val="批注框文本 Char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uiPriority w:val="99"/>
    <w:unhideWhenUsed/>
    <w:rsid w:val="00726C35"/>
    <w:rPr>
      <w:color w:val="0000FF"/>
      <w:u w:val="single"/>
    </w:rPr>
  </w:style>
  <w:style w:type="paragraph" w:styleId="a7">
    <w:name w:val="No Spacing"/>
    <w:link w:val="Char2"/>
    <w:uiPriority w:val="1"/>
    <w:qFormat/>
    <w:rsid w:val="00FD376B"/>
    <w:rPr>
      <w:sz w:val="22"/>
    </w:rPr>
  </w:style>
  <w:style w:type="character" w:customStyle="1" w:styleId="Char2">
    <w:name w:val="无间隔 Char"/>
    <w:link w:val="a7"/>
    <w:uiPriority w:val="1"/>
    <w:rsid w:val="00FD376B"/>
    <w:rPr>
      <w:sz w:val="22"/>
      <w:lang w:bidi="ar-SA"/>
    </w:rPr>
  </w:style>
  <w:style w:type="character" w:styleId="a8">
    <w:name w:val="Placeholder Text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F22E26"/>
    <w:rPr>
      <w:rFonts w:ascii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49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7158E-37AF-40A2-B399-20FB9957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473</Words>
  <Characters>2701</Characters>
  <Application>Microsoft Office Word</Application>
  <DocSecurity>0</DocSecurity>
  <Lines>22</Lines>
  <Paragraphs>6</Paragraphs>
  <ScaleCrop>false</ScaleCrop>
  <Company>菁优网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2022年广西河池市中考数学试卷</dc:title>
  <dc:creator>©2010-2022 jyeoo.com</dc:creator>
  <cp:keywords>jyeoo,菁优网</cp:keywords>
  <cp:lastModifiedBy>861715327@qq.com</cp:lastModifiedBy>
  <cp:revision>5</cp:revision>
  <cp:lastPrinted>2022-07-14T04:21:00Z</cp:lastPrinted>
  <dcterms:created xsi:type="dcterms:W3CDTF">2022-07-14T04:21:00Z</dcterms:created>
  <dcterms:modified xsi:type="dcterms:W3CDTF">2022-07-15T05:59:00Z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3f1cb96ad50f4d9a9401b3087e69df95">
    <vt:lpwstr>CWM70y95SPwPEK1pdd4w9jio1+2/cYuVxpW0bSwJBJJJv4ORuRKeacm+FNLCDhlKOGMGbbtPE0p2Rm6H00PmPQG4g==</vt:lpwstr>
  </property>
</Properties>
</file>