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D4" w:rsidRDefault="00171726">
      <w:pPr>
        <w:tabs>
          <w:tab w:val="left" w:pos="1050"/>
        </w:tabs>
        <w:adjustRightInd w:val="0"/>
        <w:snapToGrid w:val="0"/>
        <w:spacing w:line="500" w:lineRule="exact"/>
        <w:jc w:val="center"/>
        <w:textAlignment w:val="baseline"/>
        <w:rPr>
          <w:rFonts w:ascii="宋体" w:eastAsia="方正黑体_GBK" w:hAnsi="宋体"/>
          <w:bCs/>
          <w:color w:val="000000"/>
          <w:kern w:val="0"/>
          <w:sz w:val="32"/>
          <w:szCs w:val="32"/>
        </w:rPr>
      </w:pPr>
      <w:r>
        <w:rPr>
          <w:rFonts w:ascii="宋体" w:eastAsia="方正小标宋简体" w:hAnsi="宋体" w:cs="方正小标宋简体" w:hint="eastAsia"/>
          <w:noProof/>
          <w:color w:val="000000"/>
          <w:ker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11226800</wp:posOffset>
            </wp:positionV>
            <wp:extent cx="381000" cy="4953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977150" name="图片 1000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方正小标宋简体" w:hAnsi="宋体" w:cs="方正小标宋简体" w:hint="eastAsia"/>
          <w:color w:val="000000"/>
          <w:kern w:val="0"/>
          <w:sz w:val="36"/>
          <w:szCs w:val="36"/>
        </w:rPr>
        <w:t>丹江口市</w:t>
      </w:r>
      <w:r>
        <w:rPr>
          <w:rFonts w:ascii="宋体" w:eastAsia="方正小标宋简体" w:hAnsi="宋体" w:cs="方正小标宋简体" w:hint="eastAsia"/>
          <w:color w:val="000000"/>
          <w:kern w:val="0"/>
          <w:sz w:val="36"/>
          <w:szCs w:val="36"/>
        </w:rPr>
        <w:t>2022</w:t>
      </w:r>
      <w:r>
        <w:rPr>
          <w:rFonts w:ascii="宋体" w:eastAsia="方正小标宋简体" w:hAnsi="宋体" w:cs="方正小标宋简体" w:hint="eastAsia"/>
          <w:color w:val="000000"/>
          <w:kern w:val="0"/>
          <w:sz w:val="36"/>
          <w:szCs w:val="36"/>
        </w:rPr>
        <w:t>年夏季教育教学质量监测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spacing w:line="500" w:lineRule="exact"/>
        <w:jc w:val="center"/>
        <w:rPr>
          <w:rFonts w:ascii="宋体" w:eastAsia="方正书宋简体" w:hAnsi="宋体" w:cs="Times New Roman"/>
          <w:b/>
          <w:sz w:val="32"/>
          <w:szCs w:val="32"/>
        </w:rPr>
      </w:pP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七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年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级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语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文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试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 xml:space="preserve"> </w:t>
      </w:r>
      <w:r>
        <w:rPr>
          <w:rFonts w:ascii="宋体" w:eastAsia="方正小标宋简体" w:hAnsi="宋体" w:hint="eastAsia"/>
          <w:color w:val="000000"/>
          <w:kern w:val="0"/>
          <w:sz w:val="36"/>
          <w:szCs w:val="36"/>
        </w:rPr>
        <w:t>题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spacing w:line="257" w:lineRule="auto"/>
        <w:rPr>
          <w:rFonts w:ascii="宋体" w:hAnsi="宋体" w:cs="Times New Roman"/>
          <w:b/>
          <w:bCs/>
        </w:rPr>
      </w:pPr>
      <w:r>
        <w:rPr>
          <w:rFonts w:ascii="宋体" w:hAnsi="宋体" w:cs="Times New Roman"/>
          <w:b/>
          <w:bCs/>
        </w:rPr>
        <w:t>注意事项：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40" w:lineRule="exact"/>
        <w:ind w:firstLineChars="200" w:firstLine="420"/>
        <w:rPr>
          <w:rFonts w:ascii="宋体" w:eastAsia="楷体" w:hAnsi="宋体" w:cs="Times New Roman"/>
          <w:bCs/>
        </w:rPr>
      </w:pPr>
      <w:r>
        <w:rPr>
          <w:rFonts w:ascii="宋体" w:eastAsia="楷体" w:hAnsi="宋体" w:cs="Times New Roman"/>
          <w:bCs/>
        </w:rPr>
        <w:t>1</w:t>
      </w:r>
      <w:r>
        <w:rPr>
          <w:rFonts w:ascii="宋体" w:eastAsia="楷体" w:hAnsi="宋体" w:cs="Times New Roman"/>
          <w:bCs/>
        </w:rPr>
        <w:t>．答卷前，考生务必将自己的学校、班级、姓名、准考证号填写在试题卷和答题卡上，并将准考证号条形码粘贴在答题卡上的指定位置。非网阅学校的考生，请将相关信息填在答题卡密封线内。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40" w:lineRule="exact"/>
        <w:ind w:firstLineChars="200" w:firstLine="420"/>
        <w:rPr>
          <w:rFonts w:ascii="宋体" w:eastAsia="楷体" w:hAnsi="宋体" w:cs="Times New Roman"/>
          <w:bCs/>
        </w:rPr>
      </w:pPr>
      <w:r>
        <w:rPr>
          <w:rFonts w:ascii="宋体" w:eastAsia="楷体" w:hAnsi="宋体" w:cs="Times New Roman"/>
          <w:bCs/>
        </w:rPr>
        <w:t>2</w:t>
      </w:r>
      <w:r>
        <w:rPr>
          <w:rFonts w:ascii="宋体" w:eastAsia="楷体" w:hAnsi="宋体" w:cs="Times New Roman"/>
          <w:bCs/>
        </w:rPr>
        <w:t>．选择题的作答：每小题选出答案后，用</w:t>
      </w:r>
      <w:r>
        <w:rPr>
          <w:rFonts w:ascii="宋体" w:eastAsia="楷体" w:hAnsi="宋体" w:cs="Times New Roman"/>
          <w:bCs/>
        </w:rPr>
        <w:t>2B</w:t>
      </w:r>
      <w:r>
        <w:rPr>
          <w:rFonts w:ascii="宋体" w:eastAsia="楷体" w:hAnsi="宋体" w:cs="Times New Roman"/>
          <w:bCs/>
        </w:rPr>
        <w:t>铅笔把答题卡上对应题目的答案标号涂黑。如需改动，用橡皮擦干净后，再选涂其它答案标号。答在试题卷、草稿纸上无效。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40" w:lineRule="exact"/>
        <w:ind w:firstLineChars="200" w:firstLine="420"/>
        <w:rPr>
          <w:rFonts w:ascii="宋体" w:eastAsia="楷体" w:hAnsi="宋体" w:cs="Times New Roman"/>
          <w:bCs/>
        </w:rPr>
      </w:pPr>
      <w:r>
        <w:rPr>
          <w:rFonts w:ascii="宋体" w:eastAsia="楷体" w:hAnsi="宋体" w:cs="Times New Roman"/>
          <w:bCs/>
        </w:rPr>
        <w:t>3</w:t>
      </w:r>
      <w:r>
        <w:rPr>
          <w:rFonts w:ascii="宋体" w:eastAsia="楷体" w:hAnsi="宋体" w:cs="Times New Roman"/>
          <w:bCs/>
        </w:rPr>
        <w:t>．非选择题用</w:t>
      </w:r>
      <w:r>
        <w:rPr>
          <w:rFonts w:ascii="宋体" w:eastAsia="楷体" w:hAnsi="宋体" w:cs="Times New Roman"/>
          <w:bCs/>
        </w:rPr>
        <w:t>0.5</w:t>
      </w:r>
      <w:r>
        <w:rPr>
          <w:rFonts w:ascii="宋体" w:eastAsia="楷体" w:hAnsi="宋体" w:cs="Times New Roman"/>
          <w:bCs/>
        </w:rPr>
        <w:t>毫米黑色墨水签字笔将答案直接答在答题卡上对应的答题区域内。答在试题卷、草稿纸上无效。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40" w:lineRule="exact"/>
        <w:ind w:firstLineChars="200" w:firstLine="420"/>
        <w:jc w:val="left"/>
        <w:rPr>
          <w:rFonts w:ascii="宋体" w:eastAsia="楷体" w:hAnsi="宋体" w:cs="Times New Roman"/>
          <w:b/>
          <w:sz w:val="32"/>
          <w:szCs w:val="32"/>
        </w:rPr>
      </w:pPr>
      <w:r>
        <w:rPr>
          <w:rFonts w:ascii="宋体" w:eastAsia="楷体" w:hAnsi="宋体" w:cs="Times New Roman"/>
          <w:bCs/>
        </w:rPr>
        <w:t>4</w:t>
      </w:r>
      <w:r>
        <w:rPr>
          <w:rFonts w:ascii="宋体" w:eastAsia="楷体" w:hAnsi="宋体" w:cs="Times New Roman"/>
          <w:bCs/>
        </w:rPr>
        <w:t>．考生必须保持答题卡的整洁。考试结束后，请将本试题卷和答题卡一并上交。</w:t>
      </w:r>
    </w:p>
    <w:p w:rsidR="002104D4" w:rsidRDefault="002104D4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afterLines="50" w:line="257" w:lineRule="auto"/>
        <w:rPr>
          <w:rFonts w:ascii="宋体" w:eastAsiaTheme="majorEastAsia" w:hAnsi="宋体" w:cs="Times New Roman"/>
          <w:bCs/>
          <w:szCs w:val="21"/>
        </w:rPr>
      </w:pPr>
      <w:r w:rsidRPr="002104D4">
        <w:rPr>
          <w:rFonts w:ascii="宋体" w:eastAsia="黑体" w:hAnsi="宋体" w:cs="Times New Roman"/>
          <w:bCs/>
          <w:sz w:val="24"/>
          <w:szCs w:val="24"/>
        </w:rPr>
        <w:pict>
          <v:line id="_x0000_s1026" style="position:absolute;left:0;text-align:left;z-index:251660288" from="-1.05pt,3pt" to="426.45pt,3pt">
            <v:stroke joinstyle="miter"/>
          </v:line>
        </w:pict>
      </w:r>
      <w:r w:rsidR="00171726">
        <w:rPr>
          <w:rFonts w:ascii="宋体" w:eastAsia="黑体" w:hAnsi="宋体" w:cs="Times New Roman"/>
          <w:bCs/>
          <w:sz w:val="24"/>
          <w:szCs w:val="24"/>
        </w:rPr>
        <w:t>一、积累运用</w:t>
      </w:r>
      <w:r w:rsidR="00171726">
        <w:rPr>
          <w:rFonts w:ascii="宋体" w:eastAsiaTheme="majorEastAsia" w:hAnsi="宋体" w:cs="Times New Roman"/>
          <w:bCs/>
          <w:szCs w:val="21"/>
        </w:rPr>
        <w:t>（</w:t>
      </w:r>
      <w:r w:rsidR="00171726">
        <w:rPr>
          <w:rFonts w:ascii="宋体" w:eastAsiaTheme="majorEastAsia" w:hAnsi="宋体" w:cs="Times New Roman"/>
          <w:bCs/>
          <w:szCs w:val="21"/>
        </w:rPr>
        <w:t>22</w:t>
      </w:r>
      <w:r w:rsidR="00171726"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1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下面选项中，词语的书写和加点字的注音完全正确的一项是（</w:t>
      </w:r>
      <w:r>
        <w:rPr>
          <w:rFonts w:ascii="宋体" w:eastAsiaTheme="majorEastAsia" w:hAnsi="宋体" w:cs="Times New Roman"/>
          <w:szCs w:val="21"/>
        </w:rPr>
        <w:t xml:space="preserve">     </w:t>
      </w:r>
      <w:r>
        <w:rPr>
          <w:rFonts w:ascii="宋体" w:eastAsiaTheme="majorEastAsia" w:hAnsi="宋体" w:cs="Times New Roman"/>
          <w:szCs w:val="21"/>
        </w:rPr>
        <w:t>）（</w:t>
      </w:r>
      <w:r>
        <w:rPr>
          <w:rFonts w:ascii="宋体" w:eastAsiaTheme="majorEastAsia" w:hAnsi="宋体" w:cs="Times New Roman"/>
          <w:szCs w:val="21"/>
        </w:rPr>
        <w:t>3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A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群</w:t>
      </w:r>
      <w:r>
        <w:rPr>
          <w:rFonts w:ascii="宋体" w:eastAsiaTheme="majorEastAsia" w:hAnsi="宋体" w:cs="Times New Roman" w:hint="eastAsia"/>
          <w:szCs w:val="21"/>
          <w:em w:val="dot"/>
        </w:rPr>
        <w:t>从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c</w:t>
      </w:r>
      <w:r>
        <w:rPr>
          <w:rFonts w:ascii="宋体" w:hAnsi="宋体" w:cs="Times New Roman"/>
          <w:szCs w:val="21"/>
        </w:rPr>
        <w:t>ó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</w:rPr>
        <w:t>无</w:t>
      </w:r>
      <w:r>
        <w:rPr>
          <w:rFonts w:ascii="宋体" w:eastAsiaTheme="majorEastAsia" w:hAnsi="宋体" w:cs="Times New Roman" w:hint="eastAsia"/>
          <w:szCs w:val="21"/>
          <w:em w:val="dot"/>
        </w:rPr>
        <w:t>虞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y</w:t>
      </w:r>
      <w:r>
        <w:rPr>
          <w:rFonts w:ascii="宋体" w:hAnsi="宋体" w:cs="Times New Roman"/>
          <w:szCs w:val="21"/>
        </w:rPr>
        <w:t>ǘ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萋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q</w:t>
      </w:r>
      <w:r>
        <w:rPr>
          <w:rFonts w:ascii="宋体" w:hAnsi="宋体" w:cs="Times New Roman"/>
          <w:szCs w:val="21"/>
        </w:rPr>
        <w:t>ī</w:t>
      </w:r>
      <w:r>
        <w:rPr>
          <w:rFonts w:ascii="宋体" w:eastAsiaTheme="majorEastAsia" w:hAnsi="宋体" w:cs="Times New Roman" w:hint="eastAsia"/>
          <w:szCs w:val="21"/>
        </w:rPr>
        <w:t>）萋</w:t>
      </w:r>
      <w:r>
        <w:rPr>
          <w:rFonts w:ascii="宋体" w:eastAsiaTheme="majorEastAsia" w:hAnsi="宋体" w:cs="Times New Roman" w:hint="eastAsia"/>
          <w:szCs w:val="21"/>
        </w:rPr>
        <w:t xml:space="preserve">   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怏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y</w:t>
      </w:r>
      <w:r>
        <w:rPr>
          <w:rFonts w:ascii="宋体" w:hAnsi="宋体" w:cs="Times New Roman"/>
          <w:szCs w:val="21"/>
        </w:rPr>
        <w:t>à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>）怏不乐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B</w:t>
      </w:r>
      <w:r>
        <w:rPr>
          <w:rFonts w:ascii="宋体" w:hAnsi="宋体" w:cs="Times New Roman"/>
          <w:szCs w:val="21"/>
        </w:rPr>
        <w:t>．</w:t>
      </w:r>
      <w:r>
        <w:rPr>
          <w:rFonts w:ascii="宋体" w:hAnsi="宋体" w:cs="Times New Roman" w:hint="eastAsia"/>
          <w:szCs w:val="21"/>
        </w:rPr>
        <w:t>告</w:t>
      </w:r>
      <w:r>
        <w:rPr>
          <w:rFonts w:ascii="宋体" w:eastAsiaTheme="majorEastAsia" w:hAnsi="宋体" w:cs="Times New Roman" w:hint="eastAsia"/>
          <w:szCs w:val="21"/>
          <w:em w:val="dot"/>
        </w:rPr>
        <w:t>罄</w:t>
      </w:r>
      <w:r>
        <w:rPr>
          <w:rFonts w:ascii="宋体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q</w:t>
      </w:r>
      <w:r>
        <w:rPr>
          <w:rFonts w:ascii="宋体" w:eastAsiaTheme="majorEastAsia" w:hAnsi="宋体" w:cs="Times New Roman"/>
          <w:szCs w:val="21"/>
        </w:rPr>
        <w:t>ì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hAnsi="宋体" w:cs="Times New Roman" w:hint="eastAsia"/>
          <w:szCs w:val="21"/>
        </w:rPr>
        <w:t>）</w:t>
      </w:r>
      <w:r>
        <w:rPr>
          <w:rFonts w:ascii="宋体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猥</w:t>
      </w:r>
      <w:r>
        <w:rPr>
          <w:rFonts w:ascii="宋体" w:hAnsi="宋体" w:cs="Times New Roman" w:hint="eastAsia"/>
          <w:szCs w:val="21"/>
        </w:rPr>
        <w:t>（</w:t>
      </w:r>
      <w:r>
        <w:rPr>
          <w:rFonts w:ascii="宋体" w:hAnsi="宋体" w:cs="Times New Roman" w:hint="eastAsia"/>
          <w:szCs w:val="21"/>
        </w:rPr>
        <w:t>w</w:t>
      </w:r>
      <w:r>
        <w:rPr>
          <w:rFonts w:ascii="MS Mincho" w:eastAsia="MS Mincho" w:hAnsi="MS Mincho" w:cs="MS Mincho" w:hint="eastAsia"/>
          <w:szCs w:val="21"/>
        </w:rPr>
        <w:t>ĕ</w:t>
      </w:r>
      <w:r>
        <w:rPr>
          <w:rFonts w:ascii="宋体" w:hAnsi="宋体" w:cs="Times New Roman" w:hint="eastAsia"/>
          <w:szCs w:val="21"/>
        </w:rPr>
        <w:t>i</w:t>
      </w:r>
      <w:r>
        <w:rPr>
          <w:rFonts w:ascii="宋体" w:hAnsi="宋体" w:cs="Times New Roman" w:hint="eastAsia"/>
          <w:szCs w:val="21"/>
        </w:rPr>
        <w:t>）琐</w:t>
      </w:r>
      <w:r>
        <w:rPr>
          <w:rFonts w:ascii="宋体" w:eastAsiaTheme="majorEastAsia" w:hAnsi="宋体" w:cs="Times New Roman" w:hint="eastAsia"/>
          <w:szCs w:val="21"/>
          <w:em w:val="dot"/>
        </w:rPr>
        <w:tab/>
      </w:r>
      <w:r>
        <w:rPr>
          <w:rFonts w:ascii="宋体" w:eastAsiaTheme="majorEastAsia" w:hAnsi="宋体" w:cs="Times New Roman" w:hint="eastAsia"/>
          <w:szCs w:val="21"/>
        </w:rPr>
        <w:t>香</w:t>
      </w:r>
      <w:r>
        <w:rPr>
          <w:rFonts w:ascii="宋体" w:eastAsiaTheme="majorEastAsia" w:hAnsi="宋体" w:cs="Times New Roman" w:hint="eastAsia"/>
          <w:szCs w:val="21"/>
          <w:em w:val="dot"/>
        </w:rPr>
        <w:t>菌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j</w:t>
      </w:r>
      <w:r>
        <w:rPr>
          <w:rFonts w:ascii="宋体" w:eastAsiaTheme="majorEastAsia" w:hAnsi="宋体" w:cs="Times New Roman"/>
          <w:szCs w:val="21"/>
        </w:rPr>
        <w:t>ù</w:t>
      </w:r>
      <w:r>
        <w:rPr>
          <w:rFonts w:ascii="宋体" w:eastAsiaTheme="majorEastAsia" w:hAnsi="宋体" w:cs="Times New Roman" w:hint="eastAsia"/>
          <w:szCs w:val="21"/>
        </w:rPr>
        <w:t xml:space="preserve">n 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  <w:em w:val="dot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屏</w:t>
      </w:r>
      <w:r>
        <w:rPr>
          <w:rFonts w:ascii="宋体" w:eastAsiaTheme="majorEastAsia" w:hAnsi="宋体" w:cs="Times New Roman" w:hint="eastAsia"/>
          <w:szCs w:val="21"/>
          <w:em w:val="dot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b</w:t>
      </w:r>
      <w:r>
        <w:rPr>
          <w:rFonts w:ascii="宋体" w:eastAsiaTheme="majorEastAsia" w:hAnsi="宋体" w:cs="Times New Roman" w:hint="eastAsia"/>
          <w:szCs w:val="21"/>
        </w:rPr>
        <w:t>ĭ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>）息凝神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C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  <w:em w:val="dot"/>
        </w:rPr>
        <w:t>赢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l</w:t>
      </w:r>
      <w:r>
        <w:rPr>
          <w:rFonts w:ascii="宋体" w:hAnsi="宋体" w:cs="Times New Roman"/>
          <w:szCs w:val="21"/>
        </w:rPr>
        <w:t>é</w:t>
      </w:r>
      <w:r>
        <w:rPr>
          <w:rFonts w:ascii="宋体" w:eastAsiaTheme="majorEastAsia" w:hAnsi="宋体" w:cs="Times New Roman" w:hint="eastAsia"/>
          <w:szCs w:val="21"/>
        </w:rPr>
        <w:t>i</w:t>
      </w:r>
      <w:r>
        <w:rPr>
          <w:rFonts w:ascii="宋体" w:eastAsiaTheme="majorEastAsia" w:hAnsi="宋体" w:cs="Times New Roman" w:hint="eastAsia"/>
          <w:szCs w:val="21"/>
        </w:rPr>
        <w:t>）弱</w:t>
      </w:r>
      <w:r>
        <w:rPr>
          <w:rFonts w:ascii="宋体" w:eastAsiaTheme="majorEastAsia" w:hAnsi="宋体" w:cs="Times New Roman" w:hint="eastAsia"/>
          <w:szCs w:val="21"/>
          <w:em w:val="dot"/>
        </w:rPr>
        <w:tab/>
      </w:r>
      <w:r>
        <w:rPr>
          <w:rFonts w:ascii="宋体" w:eastAsiaTheme="majorEastAsia" w:hAnsi="宋体" w:cs="Times New Roman" w:hint="eastAsia"/>
          <w:szCs w:val="21"/>
        </w:rPr>
        <w:t>自</w:t>
      </w:r>
      <w:r>
        <w:rPr>
          <w:rFonts w:ascii="宋体" w:eastAsiaTheme="majorEastAsia" w:hAnsi="宋体" w:cs="Times New Roman" w:hint="eastAsia"/>
          <w:szCs w:val="21"/>
          <w:em w:val="dot"/>
        </w:rPr>
        <w:t>矜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j</w:t>
      </w:r>
      <w:r>
        <w:rPr>
          <w:rFonts w:ascii="宋体" w:eastAsiaTheme="majorEastAsia" w:hAnsi="宋体" w:cs="Times New Roman"/>
          <w:szCs w:val="21"/>
        </w:rPr>
        <w:t>ī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晌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sh</w:t>
      </w:r>
      <w:r>
        <w:rPr>
          <w:rFonts w:ascii="宋体" w:eastAsia="宋体" w:hAnsi="宋体" w:cs="Times New Roman" w:hint="eastAsia"/>
          <w:szCs w:val="21"/>
        </w:rPr>
        <w:t>ɑ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>）午</w:t>
      </w:r>
      <w:r>
        <w:rPr>
          <w:rFonts w:ascii="宋体" w:eastAsiaTheme="majorEastAsia" w:hAnsi="宋体" w:cs="Times New Roman" w:hint="eastAsia"/>
          <w:szCs w:val="21"/>
          <w:em w:val="dot"/>
        </w:rPr>
        <w:tab/>
      </w:r>
      <w:r>
        <w:rPr>
          <w:rFonts w:ascii="宋体" w:eastAsiaTheme="majorEastAsia" w:hAnsi="宋体" w:cs="Times New Roman" w:hint="eastAsia"/>
          <w:szCs w:val="21"/>
        </w:rPr>
        <w:t>树林阴</w:t>
      </w:r>
      <w:r>
        <w:rPr>
          <w:rFonts w:ascii="宋体" w:eastAsiaTheme="majorEastAsia" w:hAnsi="宋体" w:cs="Times New Roman" w:hint="eastAsia"/>
          <w:szCs w:val="21"/>
          <w:em w:val="dot"/>
        </w:rPr>
        <w:t>翳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y</w:t>
      </w:r>
      <w:r>
        <w:rPr>
          <w:rFonts w:ascii="宋体" w:eastAsiaTheme="majorEastAsia" w:hAnsi="宋体" w:cs="Times New Roman"/>
          <w:szCs w:val="21"/>
        </w:rPr>
        <w:t>ì</w:t>
      </w:r>
      <w:r>
        <w:rPr>
          <w:rFonts w:ascii="宋体" w:eastAsiaTheme="majorEastAsia" w:hAnsi="宋体" w:cs="Times New Roman" w:hint="eastAsia"/>
          <w:szCs w:val="21"/>
        </w:rPr>
        <w:t>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60" w:lineRule="exact"/>
        <w:ind w:leftChars="50" w:left="105" w:rightChars="50" w:right="105" w:firstLineChars="150" w:firstLine="31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D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愧</w:t>
      </w:r>
      <w:r>
        <w:rPr>
          <w:rFonts w:ascii="宋体" w:eastAsiaTheme="majorEastAsia" w:hAnsi="宋体" w:cs="Times New Roman" w:hint="eastAsia"/>
          <w:szCs w:val="21"/>
          <w:em w:val="dot"/>
        </w:rPr>
        <w:t>怍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zu</w:t>
      </w:r>
      <w:r>
        <w:rPr>
          <w:rFonts w:ascii="宋体" w:hAnsi="宋体" w:cs="Times New Roman"/>
          <w:szCs w:val="21"/>
        </w:rPr>
        <w:t>ò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</w:rPr>
        <w:t>孤</w:t>
      </w:r>
      <w:r>
        <w:rPr>
          <w:rFonts w:ascii="宋体" w:eastAsiaTheme="majorEastAsia" w:hAnsi="宋体" w:cs="Times New Roman" w:hint="eastAsia"/>
          <w:szCs w:val="21"/>
          <w:em w:val="dot"/>
        </w:rPr>
        <w:t>孀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shu</w:t>
      </w:r>
      <w:r>
        <w:rPr>
          <w:rFonts w:ascii="宋体" w:hAnsi="宋体" w:cs="Times New Roman"/>
          <w:szCs w:val="21"/>
        </w:rPr>
        <w:t>ā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 w:hint="eastAsia"/>
          <w:szCs w:val="21"/>
          <w:em w:val="dot"/>
        </w:rPr>
        <w:t>镐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="宋体" w:hAnsi="宋体" w:cs="MS Mincho" w:hint="eastAsia"/>
          <w:szCs w:val="21"/>
        </w:rPr>
        <w:t>ǎ</w:t>
      </w:r>
      <w:r>
        <w:rPr>
          <w:rFonts w:ascii="宋体" w:hAnsi="宋体" w:cs="Times New Roman" w:hint="eastAsia"/>
          <w:szCs w:val="21"/>
        </w:rPr>
        <w:t>o</w:t>
      </w:r>
      <w:r>
        <w:rPr>
          <w:rFonts w:ascii="宋体" w:eastAsiaTheme="majorEastAsia" w:hAnsi="宋体" w:cs="Times New Roman" w:hint="eastAsia"/>
          <w:szCs w:val="21"/>
        </w:rPr>
        <w:t>）头</w:t>
      </w:r>
      <w:r>
        <w:rPr>
          <w:rFonts w:ascii="宋体" w:eastAsiaTheme="majorEastAsia" w:hAnsi="宋体" w:cs="Times New Roman" w:hint="eastAsia"/>
          <w:szCs w:val="21"/>
        </w:rPr>
        <w:t xml:space="preserve">     </w:t>
      </w:r>
      <w:r>
        <w:rPr>
          <w:rFonts w:ascii="宋体" w:eastAsiaTheme="majorEastAsia" w:hAnsi="宋体" w:cs="Times New Roman" w:hint="eastAsia"/>
          <w:szCs w:val="21"/>
          <w:em w:val="dot"/>
        </w:rPr>
        <w:t>宭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ji</w:t>
      </w:r>
      <w:r>
        <w:rPr>
          <w:rFonts w:ascii="MS Mincho" w:eastAsia="MS Mincho" w:hAnsi="MS Mincho" w:cs="MS Mincho" w:hint="eastAsia"/>
          <w:szCs w:val="21"/>
        </w:rPr>
        <w:t>ŏ</w:t>
      </w:r>
      <w:r>
        <w:rPr>
          <w:rFonts w:ascii="宋体" w:eastAsiaTheme="majorEastAsia" w:hAnsi="宋体" w:cs="Times New Roman" w:hint="eastAsia"/>
          <w:szCs w:val="21"/>
        </w:rPr>
        <w:t>n</w:t>
      </w:r>
      <w:r>
        <w:rPr>
          <w:rFonts w:ascii="宋体" w:eastAsia="宋体" w:hAnsi="宋体" w:cs="Times New Roman" w:hint="eastAsia"/>
          <w:szCs w:val="21"/>
        </w:rPr>
        <w:t>ɡ</w:t>
      </w:r>
      <w:r>
        <w:rPr>
          <w:rFonts w:ascii="宋体" w:eastAsiaTheme="majorEastAsia" w:hAnsi="宋体" w:cs="Times New Roman" w:hint="eastAsia"/>
          <w:szCs w:val="21"/>
        </w:rPr>
        <w:t>）乎不同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2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依次填入下面横线处的词语，最恰当的一项是（</w:t>
      </w:r>
      <w:r>
        <w:rPr>
          <w:rFonts w:ascii="宋体" w:eastAsiaTheme="majorEastAsia" w:hAnsi="宋体" w:cs="Times New Roman"/>
          <w:szCs w:val="21"/>
        </w:rPr>
        <w:t xml:space="preserve">     </w:t>
      </w:r>
      <w:r>
        <w:rPr>
          <w:rFonts w:ascii="宋体" w:eastAsiaTheme="majorEastAsia" w:hAnsi="宋体" w:cs="Times New Roman"/>
          <w:szCs w:val="21"/>
        </w:rPr>
        <w:t>）（</w:t>
      </w:r>
      <w:r>
        <w:rPr>
          <w:rFonts w:ascii="宋体" w:eastAsiaTheme="majorEastAsia" w:hAnsi="宋体" w:cs="Times New Roman"/>
          <w:szCs w:val="21"/>
        </w:rPr>
        <w:t>3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200" w:firstLine="420"/>
        <w:rPr>
          <w:rFonts w:ascii="楷体_GB2312" w:eastAsia="楷体_GB2312" w:hAnsi="宋体" w:cs="Times New Roman"/>
          <w:szCs w:val="21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这可绝不是件的事。一年，两年，至少有三四年：一滴汗，两滴汗，不知道多少万滴汗，才挣出那辆车。从风里雨里的咬牙，从饭里茶里的自苦，才赚出那辆车，那辆车是他的一切挣扎与困苦的总结果与报酬，像身经百战的武士的一颗。在他赁人家的车的时候，他从早到晚，由东到西，由南到北，像被人家抽着转的；他没有自己。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在这种旋转之中，他的眼并没有花，心并没有乱，他老想着远远的一辆车，可以使他自由，独立，像自己的手脚的那么一辆车。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 xml:space="preserve"> 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jc w:val="left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A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艰巨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雄心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奴隶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但是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B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简单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徽章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奴隶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可是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jc w:val="left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C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容易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徽章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陀螺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可是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D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容易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印章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陀螺</w:t>
      </w:r>
      <w:r>
        <w:rPr>
          <w:rFonts w:ascii="宋体" w:eastAsiaTheme="majorEastAsia" w:hAnsi="宋体" w:cs="Times New Roman" w:hint="eastAsia"/>
          <w:szCs w:val="21"/>
        </w:rPr>
        <w:t xml:space="preserve">  </w:t>
      </w:r>
      <w:r>
        <w:rPr>
          <w:rFonts w:ascii="宋体" w:eastAsiaTheme="majorEastAsia" w:hAnsi="宋体" w:cs="Times New Roman" w:hint="eastAsia"/>
          <w:szCs w:val="21"/>
        </w:rPr>
        <w:t>却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3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仔细阅读下面的句子，选出没有语病的一项（</w:t>
      </w:r>
      <w:r>
        <w:rPr>
          <w:rFonts w:ascii="宋体" w:eastAsiaTheme="majorEastAsia" w:hAnsi="宋体" w:cs="Times New Roman"/>
          <w:szCs w:val="21"/>
        </w:rPr>
        <w:t xml:space="preserve">     </w:t>
      </w:r>
      <w:r>
        <w:rPr>
          <w:rFonts w:ascii="宋体" w:eastAsiaTheme="majorEastAsia" w:hAnsi="宋体" w:cs="Times New Roman"/>
          <w:szCs w:val="21"/>
        </w:rPr>
        <w:t>）（</w:t>
      </w:r>
      <w:r>
        <w:rPr>
          <w:rFonts w:ascii="宋体" w:eastAsiaTheme="majorEastAsia" w:hAnsi="宋体" w:cs="Times New Roman"/>
          <w:szCs w:val="21"/>
        </w:rPr>
        <w:t>3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="宋体" w:hAnsi="宋体" w:cs="微软雅黑"/>
          <w:color w:val="000000"/>
          <w:szCs w:val="21"/>
          <w:shd w:val="clear" w:color="auto" w:fill="FFFFFF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A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．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6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月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5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日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20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时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50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分，航天员陈冬、刘洋、蔡旭哲依次全部进入天和核心舱</w:t>
      </w:r>
      <w:r>
        <w:rPr>
          <w:rFonts w:ascii="宋体" w:eastAsia="宋体" w:hAnsi="宋体" w:cs="微软雅黑" w:hint="eastAsia"/>
          <w:color w:val="000000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微软雅黑" w:hint="eastAsia"/>
          <w:color w:val="000000"/>
          <w:szCs w:val="21"/>
          <w:shd w:val="clear" w:color="auto" w:fill="FFFFFF"/>
        </w:rPr>
        <w:t>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ab/>
      </w:r>
      <w:r>
        <w:rPr>
          <w:rFonts w:ascii="宋体" w:eastAsia="宋体" w:hAnsi="宋体" w:cs="Times New Roman"/>
          <w:szCs w:val="21"/>
        </w:rPr>
        <w:t>B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一百年来，苦难深重的中华民族，历尽艰险、千回百转，挥就东方巨龙御风腾飞。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ab/>
      </w:r>
      <w:r>
        <w:rPr>
          <w:rFonts w:ascii="宋体" w:eastAsia="宋体" w:hAnsi="宋体" w:cs="Times New Roman"/>
          <w:szCs w:val="21"/>
        </w:rPr>
        <w:t>C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6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月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3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日，位于湖北省襄阳市樊城区的关圣古镇旅游景区流光溢彩，</w:t>
      </w:r>
      <w:r>
        <w:rPr>
          <w:rFonts w:ascii="宋体" w:eastAsia="宋体" w:hAnsi="宋体" w:cs="微软雅黑" w:hint="eastAsia"/>
          <w:color w:val="000000"/>
          <w:szCs w:val="21"/>
          <w:shd w:val="clear" w:color="auto" w:fill="FFFFFF"/>
        </w:rPr>
        <w:t>召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引了众多市民前来游玩</w:t>
      </w:r>
      <w:r>
        <w:rPr>
          <w:rFonts w:ascii="宋体" w:eastAsia="宋体" w:hAnsi="宋体" w:cs="微软雅黑"/>
          <w:color w:val="000000"/>
          <w:szCs w:val="21"/>
        </w:rPr>
        <w:t>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eastAsia="宋体" w:hAnsi="宋体" w:cs="微软雅黑"/>
          <w:color w:val="000000"/>
          <w:szCs w:val="21"/>
          <w:shd w:val="clear" w:color="auto" w:fill="FFFFFF"/>
        </w:rPr>
      </w:pPr>
      <w:r>
        <w:rPr>
          <w:rFonts w:ascii="宋体" w:eastAsia="宋体" w:hAnsi="宋体" w:cs="Times New Roman" w:hint="eastAsia"/>
          <w:szCs w:val="21"/>
        </w:rPr>
        <w:tab/>
      </w:r>
      <w:r>
        <w:rPr>
          <w:rFonts w:ascii="宋体" w:eastAsia="宋体" w:hAnsi="宋体" w:cs="Times New Roman"/>
          <w:szCs w:val="21"/>
        </w:rPr>
        <w:t>D</w:t>
      </w:r>
      <w:r>
        <w:rPr>
          <w:rFonts w:ascii="宋体" w:eastAsia="宋体" w:hAnsi="宋体" w:cs="Times New Roman"/>
          <w:szCs w:val="21"/>
        </w:rPr>
        <w:t>．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从一根电缆的打磨</w:t>
      </w:r>
      <w:r>
        <w:rPr>
          <w:rFonts w:ascii="宋体" w:eastAsia="宋体" w:hAnsi="宋体" w:cs="微软雅黑" w:hint="eastAsia"/>
          <w:color w:val="000000"/>
          <w:szCs w:val="21"/>
          <w:shd w:val="clear" w:color="auto" w:fill="FFFFFF"/>
        </w:rPr>
        <w:t>、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高铁</w:t>
      </w:r>
      <w:r>
        <w:rPr>
          <w:rFonts w:ascii="宋体" w:eastAsia="宋体" w:hAnsi="宋体" w:cs="微软雅黑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微软雅黑"/>
          <w:color w:val="000000"/>
          <w:szCs w:val="21"/>
          <w:shd w:val="clear" w:color="auto" w:fill="FFFFFF"/>
        </w:rPr>
        <w:t>到一枚螺丝钉等大国重器的锻造，技术工人队伍是支撑中国制造、中国创造、中国建造的重要基础。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t>4</w:t>
      </w:r>
      <w:r>
        <w:rPr>
          <w:rFonts w:ascii="宋体" w:eastAsia="宋体" w:hAnsi="宋体" w:cs="Times New Roman"/>
          <w:szCs w:val="21"/>
        </w:rPr>
        <w:t>．下面的句子组成完整语段，其中顺序排列正确的一项是（</w:t>
      </w:r>
      <w:r>
        <w:rPr>
          <w:rFonts w:ascii="宋体" w:eastAsia="宋体" w:hAnsi="宋体" w:cs="Times New Roman"/>
          <w:szCs w:val="21"/>
        </w:rPr>
        <w:t xml:space="preserve">     </w:t>
      </w:r>
      <w:r>
        <w:rPr>
          <w:rFonts w:ascii="宋体" w:eastAsia="宋体" w:hAnsi="宋体" w:cs="Times New Roman"/>
          <w:szCs w:val="21"/>
        </w:rPr>
        <w:t>）（</w:t>
      </w:r>
      <w:r>
        <w:rPr>
          <w:rFonts w:ascii="宋体" w:eastAsia="宋体" w:hAnsi="宋体" w:cs="Times New Roman"/>
          <w:szCs w:val="21"/>
        </w:rPr>
        <w:t>3</w:t>
      </w:r>
      <w:r>
        <w:rPr>
          <w:rFonts w:ascii="宋体" w:eastAsia="宋体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150" w:firstLine="315"/>
        <w:rPr>
          <w:rFonts w:ascii="楷体_GB2312" w:eastAsia="楷体_GB2312" w:hAnsi="宋体" w:cs="微软雅黑"/>
          <w:color w:val="000000"/>
          <w:szCs w:val="21"/>
          <w:shd w:val="clear" w:color="auto" w:fill="FFFFFF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①随着长江大保护持续推进，长江十年禁渔启动及长江保护法实施，鱼类资源、岸线生态日渐向好，江豚栖息地质量得以改善。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200" w:firstLine="420"/>
        <w:rPr>
          <w:rFonts w:ascii="楷体_GB2312" w:eastAsia="楷体_GB2312" w:hAnsi="宋体" w:cs="微软雅黑"/>
          <w:color w:val="000000"/>
          <w:szCs w:val="21"/>
          <w:shd w:val="clear" w:color="auto" w:fill="FFFFFF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②武汉市政府通过一系列政策全力支持“江豚重返武汉”，并将其作为长江大保护工作的重要内容深抓落实。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200" w:firstLine="420"/>
        <w:rPr>
          <w:rFonts w:ascii="楷体_GB2312" w:eastAsia="楷体_GB2312" w:hAnsi="宋体" w:cs="微软雅黑"/>
          <w:color w:val="000000"/>
          <w:szCs w:val="21"/>
          <w:shd w:val="clear" w:color="auto" w:fill="FFFFFF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③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6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月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1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日下午，第二届“全民爱豚月”主题活动在武汉启动。从现场获悉，从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2020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年至今，江豚“现身”武汉城区江段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20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余回，近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180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头次，“微笑天使”江豚重返长江</w:t>
      </w: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lastRenderedPageBreak/>
        <w:t>武汉段。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200" w:firstLine="420"/>
        <w:rPr>
          <w:rFonts w:ascii="楷体_GB2312" w:eastAsia="楷体_GB2312" w:hAnsi="宋体" w:cs="微软雅黑"/>
          <w:color w:val="000000"/>
          <w:szCs w:val="21"/>
          <w:shd w:val="clear" w:color="auto" w:fill="FFFFFF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④政府和主管部门高度重视和落实长江生态环境恢复。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 w:firstLineChars="200" w:firstLine="420"/>
        <w:rPr>
          <w:rFonts w:ascii="楷体_GB2312" w:eastAsia="楷体_GB2312" w:hAnsi="宋体" w:cs="Times New Roman"/>
          <w:szCs w:val="21"/>
        </w:rPr>
      </w:pPr>
      <w:r>
        <w:rPr>
          <w:rFonts w:ascii="楷体_GB2312" w:eastAsia="楷体_GB2312" w:hAnsi="宋体" w:cs="微软雅黑" w:hint="eastAsia"/>
          <w:color w:val="000000"/>
          <w:szCs w:val="21"/>
          <w:shd w:val="clear" w:color="auto" w:fill="FFFFFF"/>
        </w:rPr>
        <w:t>⑤江豚频繁现身武汉江段是多因素综合作用结果。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A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①②④</w:t>
      </w:r>
      <w:r>
        <w:rPr>
          <w:rFonts w:ascii="宋体" w:eastAsia="宋体" w:hAnsi="宋体" w:cs="宋体" w:hint="eastAsia"/>
          <w:szCs w:val="21"/>
        </w:rPr>
        <w:t>⑤</w:t>
      </w:r>
      <w:r>
        <w:rPr>
          <w:rFonts w:ascii="宋体" w:eastAsiaTheme="majorEastAsia" w:hAnsi="宋体" w:cs="Times New Roman"/>
          <w:szCs w:val="21"/>
        </w:rPr>
        <w:t>③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B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①④②③</w:t>
      </w:r>
      <w:r>
        <w:rPr>
          <w:rFonts w:ascii="宋体" w:eastAsia="宋体" w:hAnsi="宋体" w:cs="宋体" w:hint="eastAsia"/>
          <w:szCs w:val="21"/>
        </w:rPr>
        <w:t>⑤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C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③①②④</w:t>
      </w:r>
      <w:r>
        <w:rPr>
          <w:rFonts w:ascii="宋体" w:eastAsia="宋体" w:hAnsi="宋体" w:cs="宋体" w:hint="eastAsia"/>
          <w:szCs w:val="21"/>
        </w:rPr>
        <w:t>⑤</w:t>
      </w: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D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③</w:t>
      </w:r>
      <w:r>
        <w:rPr>
          <w:rFonts w:ascii="宋体" w:eastAsia="宋体" w:hAnsi="宋体" w:cs="宋体" w:hint="eastAsia"/>
          <w:szCs w:val="21"/>
        </w:rPr>
        <w:t>⑤</w:t>
      </w:r>
      <w:r>
        <w:rPr>
          <w:rFonts w:ascii="宋体" w:eastAsiaTheme="majorEastAsia" w:hAnsi="宋体" w:cs="Times New Roman"/>
          <w:szCs w:val="21"/>
        </w:rPr>
        <w:t>①④②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5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下面关于文学常识和文化知识的表述正确的一项是（</w:t>
      </w:r>
      <w:r>
        <w:rPr>
          <w:rFonts w:ascii="宋体" w:eastAsiaTheme="majorEastAsia" w:hAnsi="宋体" w:cs="Times New Roman"/>
          <w:szCs w:val="21"/>
        </w:rPr>
        <w:t xml:space="preserve">     </w:t>
      </w:r>
      <w:r>
        <w:rPr>
          <w:rFonts w:ascii="宋体" w:eastAsiaTheme="majorEastAsia" w:hAnsi="宋体" w:cs="Times New Roman"/>
          <w:szCs w:val="21"/>
        </w:rPr>
        <w:t>）（</w:t>
      </w:r>
      <w:r>
        <w:rPr>
          <w:rFonts w:ascii="宋体" w:eastAsiaTheme="majorEastAsia" w:hAnsi="宋体" w:cs="Times New Roman"/>
          <w:szCs w:val="21"/>
        </w:rPr>
        <w:t>3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A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《哈利</w:t>
      </w:r>
      <w:r>
        <w:rPr>
          <w:rFonts w:ascii="宋体" w:eastAsia="宋体" w:hAnsi="宋体" w:cs="Times New Roman" w:hint="eastAsia"/>
          <w:szCs w:val="21"/>
        </w:rPr>
        <w:t>·</w:t>
      </w:r>
      <w:r>
        <w:rPr>
          <w:rFonts w:ascii="宋体" w:eastAsiaTheme="majorEastAsia" w:hAnsi="宋体" w:cs="Times New Roman" w:hint="eastAsia"/>
          <w:szCs w:val="21"/>
        </w:rPr>
        <w:t>波特与死亡圣器》记叙了哈利</w:t>
      </w:r>
      <w:r>
        <w:rPr>
          <w:rFonts w:ascii="宋体" w:eastAsia="宋体" w:hAnsi="宋体" w:cs="Times New Roman" w:hint="eastAsia"/>
          <w:szCs w:val="21"/>
        </w:rPr>
        <w:t>·</w:t>
      </w:r>
      <w:r>
        <w:rPr>
          <w:rFonts w:ascii="宋体" w:eastAsiaTheme="majorEastAsia" w:hAnsi="宋体" w:cs="Times New Roman" w:hint="eastAsia"/>
          <w:szCs w:val="21"/>
        </w:rPr>
        <w:t>波特凭借一己之力与伏地魔展开惊心动魄的较量的故事，英式幽默贯穿全书。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B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《骆驼祥子》中运用北京市民的口语，塑造了农村人进城拉洋车的祥子，大胆泼辣而有些变态的杨太太，一步步走向毁灭的虎妞等形象。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C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欧阳修是北宋政治家、文学家、唐宋八大家之一，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 w:hint="eastAsia"/>
          <w:szCs w:val="21"/>
        </w:rPr>
        <w:t>字永叔，晚号六一居士，选自《归田录》中的《卖油翁》就是他的作品之一。</w:t>
      </w:r>
      <w:r>
        <w:rPr>
          <w:rFonts w:ascii="宋体" w:eastAsiaTheme="majorEastAsia" w:hAnsi="宋体" w:cs="Times New Roman" w:hint="eastAsia"/>
          <w:szCs w:val="21"/>
        </w:rPr>
        <w:tab/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200" w:left="735" w:rightChars="50" w:right="105" w:hangingChars="150" w:hanging="315"/>
        <w:rPr>
          <w:rFonts w:ascii="宋体" w:eastAsia="微软雅黑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D</w:t>
      </w:r>
      <w:r>
        <w:rPr>
          <w:rFonts w:ascii="宋体" w:eastAsiaTheme="majorEastAsia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内人、内子、内助、拙荆称自己的妻子，令尊、令堂是对自己父母的尊称，足下多用于下对上的敬称。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6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古诗文默写。（</w:t>
      </w:r>
      <w:r>
        <w:rPr>
          <w:rFonts w:ascii="宋体" w:eastAsiaTheme="majorEastAsia" w:hAnsi="宋体" w:cs="Times New Roman"/>
          <w:szCs w:val="21"/>
        </w:rPr>
        <w:t>7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⑴</w:t>
      </w:r>
      <w:r>
        <w:rPr>
          <w:rFonts w:ascii="宋体" w:eastAsiaTheme="majorEastAsia" w:hAnsi="宋体" w:cs="Times New Roman" w:hint="eastAsia"/>
          <w:szCs w:val="21"/>
        </w:rPr>
        <w:t>，一山放出一山拦。</w:t>
      </w:r>
      <w:r>
        <w:rPr>
          <w:rFonts w:ascii="楷体_GB2312" w:eastAsia="楷体_GB2312" w:hAnsi="宋体" w:cs="Times New Roman" w:hint="eastAsia"/>
          <w:szCs w:val="21"/>
        </w:rPr>
        <w:t>杨万里《过松源晨炊漆公点（其五）》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⑵</w:t>
      </w:r>
      <w:r>
        <w:rPr>
          <w:rFonts w:ascii="宋体" w:eastAsiaTheme="majorEastAsia" w:hAnsi="宋体" w:cs="Times New Roman" w:hint="eastAsia"/>
          <w:szCs w:val="21"/>
        </w:rPr>
        <w:t>有约不来过夜半，。</w:t>
      </w:r>
      <w:r>
        <w:rPr>
          <w:rFonts w:ascii="楷体_GB2312" w:eastAsia="楷体_GB2312" w:hAnsi="宋体" w:cs="Times New Roman" w:hint="eastAsia"/>
          <w:szCs w:val="21"/>
        </w:rPr>
        <w:t>赵师秀《约客》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楷体_GB2312" w:eastAsia="楷体_GB2312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⑶</w:t>
      </w:r>
      <w:r>
        <w:rPr>
          <w:rFonts w:ascii="宋体" w:eastAsiaTheme="majorEastAsia" w:hAnsi="宋体" w:cs="Times New Roman" w:hint="eastAsia"/>
          <w:szCs w:val="21"/>
        </w:rPr>
        <w:t>，关山度若飞。</w:t>
      </w:r>
      <w:r>
        <w:rPr>
          <w:rFonts w:ascii="楷体_GB2312" w:eastAsia="楷体_GB2312" w:hAnsi="宋体" w:cs="Times New Roman" w:hint="eastAsia"/>
          <w:szCs w:val="21"/>
        </w:rPr>
        <w:t>《木兰诗》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  <w:u w:val="thick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⑷</w:t>
      </w:r>
      <w:r>
        <w:rPr>
          <w:rFonts w:ascii="宋体" w:eastAsiaTheme="majorEastAsia" w:hAnsi="宋体" w:cs="Times New Roman" w:hint="eastAsia"/>
          <w:szCs w:val="21"/>
        </w:rPr>
        <w:t>草树知春不久归，。</w:t>
      </w:r>
      <w:r>
        <w:rPr>
          <w:rFonts w:ascii="楷体_GB2312" w:eastAsia="楷体_GB2312" w:hAnsi="宋体" w:cs="Times New Roman" w:hint="eastAsia"/>
          <w:szCs w:val="21"/>
        </w:rPr>
        <w:t>韩愈《晚春》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100" w:left="735" w:rightChars="50" w:right="105" w:hangingChars="250" w:hanging="525"/>
        <w:rPr>
          <w:rFonts w:ascii="宋体" w:eastAsia="宋体" w:hAnsi="宋体" w:cs="宋体"/>
          <w:color w:val="1E1E1E"/>
          <w:szCs w:val="21"/>
          <w:u w:val="thick"/>
          <w:shd w:val="clear" w:color="auto" w:fill="FFFFFF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⑸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《游山西村》中写村民们在迎接神的箫鼓中来来往往祈求丰收的诗句是：，。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630" w:rightChars="50" w:right="105" w:hangingChars="250" w:hanging="52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⑹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人以德立身。无论身处何境，只要德行美好，人格魅力便会“香远益清”，正如《陋室铭》中所云“，”。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630" w:rightChars="50" w:right="105" w:hangingChars="250" w:hanging="52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⑺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《己亥杂诗》中写诗人辞官之后的离愁别绪，表现诗人离开京城豪迈、洒脱的气概的诗句是：，。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afterLines="50" w:line="320" w:lineRule="exact"/>
        <w:ind w:leftChars="50" w:left="105" w:rightChars="50" w:right="105"/>
        <w:rPr>
          <w:rFonts w:ascii="宋体" w:eastAsiaTheme="majorEastAsia" w:hAnsi="宋体" w:cs="Times New Roman"/>
          <w:b/>
          <w:szCs w:val="21"/>
        </w:rPr>
      </w:pPr>
      <w:r>
        <w:rPr>
          <w:rFonts w:ascii="宋体" w:eastAsia="黑体" w:hAnsi="宋体" w:cs="Times New Roman" w:hint="eastAsia"/>
          <w:bCs/>
          <w:sz w:val="24"/>
          <w:szCs w:val="24"/>
        </w:rPr>
        <w:t>二、阅读理解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48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b/>
          <w:szCs w:val="21"/>
        </w:rPr>
      </w:pPr>
      <w:r>
        <w:rPr>
          <w:rFonts w:ascii="宋体" w:eastAsiaTheme="majorEastAsia" w:hAnsi="宋体" w:cs="Times New Roman"/>
          <w:b/>
          <w:szCs w:val="21"/>
        </w:rPr>
        <w:t>（一）阅读《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望岳</w:t>
      </w:r>
      <w:r>
        <w:rPr>
          <w:rFonts w:ascii="宋体" w:eastAsiaTheme="majorEastAsia" w:hAnsi="宋体" w:cs="Times New Roman"/>
          <w:b/>
          <w:szCs w:val="21"/>
        </w:rPr>
        <w:t>》，按要求回答第</w:t>
      </w:r>
      <w:r>
        <w:rPr>
          <w:rFonts w:ascii="宋体" w:eastAsiaTheme="majorEastAsia" w:hAnsi="宋体" w:cs="Times New Roman"/>
          <w:b/>
          <w:szCs w:val="21"/>
        </w:rPr>
        <w:t>7—8</w:t>
      </w:r>
      <w:r>
        <w:rPr>
          <w:rFonts w:ascii="宋体" w:eastAsiaTheme="majorEastAsia" w:hAnsi="宋体" w:cs="Times New Roman"/>
          <w:b/>
          <w:szCs w:val="21"/>
        </w:rPr>
        <w:t>题。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4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center"/>
        <w:rPr>
          <w:rFonts w:ascii="黑体" w:eastAsia="黑体" w:hAnsi="黑体" w:cs="宋体"/>
          <w:color w:val="1E1E1E"/>
          <w:sz w:val="24"/>
          <w:szCs w:val="24"/>
        </w:rPr>
      </w:pPr>
      <w:r>
        <w:rPr>
          <w:rFonts w:ascii="黑体" w:eastAsia="黑体" w:hAnsi="黑体" w:cs="宋体" w:hint="eastAsia"/>
          <w:color w:val="1E1E1E"/>
          <w:kern w:val="0"/>
          <w:sz w:val="24"/>
          <w:szCs w:val="24"/>
          <w:shd w:val="clear" w:color="auto" w:fill="FFFFFF"/>
          <w:lang/>
        </w:rPr>
        <w:t>望</w:t>
      </w:r>
      <w:r>
        <w:rPr>
          <w:rFonts w:ascii="黑体" w:eastAsia="黑体" w:hAnsi="黑体" w:cs="宋体" w:hint="eastAsia"/>
          <w:color w:val="1E1E1E"/>
          <w:kern w:val="0"/>
          <w:sz w:val="24"/>
          <w:szCs w:val="24"/>
          <w:shd w:val="clear" w:color="auto" w:fill="FFFFFF"/>
          <w:lang/>
        </w:rPr>
        <w:t xml:space="preserve">  </w:t>
      </w:r>
      <w:r>
        <w:rPr>
          <w:rFonts w:ascii="黑体" w:eastAsia="黑体" w:hAnsi="黑体" w:cs="宋体" w:hint="eastAsia"/>
          <w:color w:val="1E1E1E"/>
          <w:kern w:val="0"/>
          <w:sz w:val="24"/>
          <w:szCs w:val="24"/>
          <w:shd w:val="clear" w:color="auto" w:fill="FFFFFF"/>
          <w:lang/>
        </w:rPr>
        <w:t>岳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center"/>
        <w:rPr>
          <w:rFonts w:ascii="楷体_GB2312" w:eastAsia="楷体_GB2312" w:hAnsi="宋体" w:cs="宋体"/>
          <w:color w:val="1E1E1E"/>
          <w:szCs w:val="21"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杜甫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center"/>
        <w:rPr>
          <w:rFonts w:ascii="楷体_GB2312" w:eastAsia="楷体_GB2312" w:hAnsi="宋体" w:cs="宋体"/>
          <w:color w:val="1E1E1E"/>
          <w:szCs w:val="21"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岱宗夫如何？齐鲁青未了。造化钟神秀，阴阳割昏晓。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center"/>
        <w:rPr>
          <w:rFonts w:ascii="宋体" w:eastAsia="华文楷体" w:hAnsi="宋体" w:cs="Times New Roman"/>
          <w:szCs w:val="21"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荡胸生层云，决眦入归鸟。会当凌绝顶，一览众山小。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7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/>
          <w:szCs w:val="21"/>
        </w:rPr>
        <w:t>下面对本诗的理解和分析错误的一项是（</w:t>
      </w:r>
      <w:r>
        <w:rPr>
          <w:rFonts w:ascii="宋体" w:eastAsiaTheme="majorEastAsia" w:hAnsi="宋体" w:cs="Times New Roman"/>
          <w:szCs w:val="21"/>
        </w:rPr>
        <w:t xml:space="preserve">     </w:t>
      </w:r>
      <w:r>
        <w:rPr>
          <w:rFonts w:ascii="宋体" w:eastAsiaTheme="majorEastAsia" w:hAnsi="宋体" w:cs="Times New Roman"/>
          <w:szCs w:val="21"/>
        </w:rPr>
        <w:t>）（</w:t>
      </w:r>
      <w:r>
        <w:rPr>
          <w:rFonts w:ascii="宋体" w:eastAsiaTheme="majorEastAsia" w:hAnsi="宋体" w:cs="Times New Roman"/>
          <w:szCs w:val="21"/>
        </w:rPr>
        <w:t>2</w:t>
      </w:r>
      <w:r>
        <w:rPr>
          <w:rFonts w:ascii="宋体" w:eastAsiaTheme="majorEastAsia" w:hAnsi="宋体" w:cs="Times New Roman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735" w:rightChars="50" w:right="105" w:hangingChars="300" w:hanging="630"/>
        <w:rPr>
          <w:rFonts w:ascii="宋体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A</w:t>
      </w:r>
      <w:r>
        <w:rPr>
          <w:rFonts w:ascii="宋体" w:hAnsi="宋体" w:cs="Times New Roman"/>
          <w:szCs w:val="21"/>
        </w:rPr>
        <w:t>．</w:t>
      </w:r>
      <w:r>
        <w:rPr>
          <w:rFonts w:ascii="宋体" w:hAnsi="宋体" w:cs="Times New Roman" w:hint="eastAsia"/>
          <w:szCs w:val="21"/>
        </w:rPr>
        <w:t>首联以问题形式，表现泰山雄伟阔大的气势。从空间上看，泰山横跨齐鲁，从时间上看，泰山郁郁葱葱，千古常青。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B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诗中的“割”写出了泰山参天矗立的雄姿，使静止的山峰充满了活力。</w:t>
      </w:r>
      <w:r>
        <w:rPr>
          <w:rFonts w:ascii="宋体" w:eastAsiaTheme="majorEastAsia" w:hAnsi="宋体" w:cs="Times New Roman" w:hint="eastAsia"/>
          <w:szCs w:val="21"/>
        </w:rPr>
        <w:tab/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200" w:left="735" w:rightChars="50" w:right="105" w:hangingChars="150" w:hanging="31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C</w:t>
      </w:r>
      <w:r>
        <w:rPr>
          <w:rFonts w:ascii="宋体" w:hAnsi="宋体" w:cs="Times New Roman"/>
          <w:szCs w:val="21"/>
        </w:rPr>
        <w:t>．</w:t>
      </w:r>
      <w:r>
        <w:rPr>
          <w:rFonts w:ascii="宋体" w:eastAsiaTheme="majorEastAsia" w:hAnsi="宋体" w:cs="Times New Roman" w:hint="eastAsia"/>
          <w:szCs w:val="21"/>
        </w:rPr>
        <w:t>颔联由静景转为动景，“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决眦</w:t>
      </w:r>
      <w:r>
        <w:rPr>
          <w:rFonts w:ascii="宋体" w:eastAsiaTheme="majorEastAsia" w:hAnsi="宋体" w:cs="Times New Roman" w:hint="eastAsia"/>
          <w:szCs w:val="21"/>
        </w:rPr>
        <w:t>”写望时的全神贯注，抑制住了诗人的想象，衬托了泰山的雄伟壮丽及其令人震撼的力量。</w:t>
      </w:r>
      <w:r>
        <w:rPr>
          <w:rFonts w:ascii="宋体" w:eastAsiaTheme="majorEastAsia" w:hAnsi="宋体" w:cs="Times New Roman" w:hint="eastAsia"/>
          <w:szCs w:val="21"/>
        </w:rPr>
        <w:t xml:space="preserve"> </w:t>
      </w:r>
      <w:r>
        <w:rPr>
          <w:rFonts w:ascii="宋体" w:eastAsiaTheme="majorEastAsia" w:hAnsi="宋体" w:cs="Times New Roman"/>
          <w:szCs w:val="21"/>
        </w:rPr>
        <w:t>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ab/>
      </w:r>
      <w:r>
        <w:rPr>
          <w:rFonts w:ascii="宋体" w:eastAsiaTheme="majorEastAsia" w:hAnsi="宋体" w:cs="Times New Roman"/>
          <w:szCs w:val="21"/>
        </w:rPr>
        <w:t>D</w:t>
      </w:r>
      <w:r>
        <w:rPr>
          <w:rFonts w:ascii="宋体" w:hAnsi="宋体" w:cs="Times New Roman"/>
          <w:szCs w:val="21"/>
        </w:rPr>
        <w:t>．</w:t>
      </w:r>
      <w:r>
        <w:rPr>
          <w:rFonts w:ascii="宋体" w:hAnsi="宋体" w:cs="Times New Roman" w:hint="eastAsia"/>
          <w:szCs w:val="21"/>
        </w:rPr>
        <w:t>本诗前三联从多个角度写泰山之高大壮美，正是这种壮丽引发了诗人的攀登欲望。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8</w:t>
      </w:r>
      <w:r>
        <w:rPr>
          <w:rFonts w:ascii="宋体" w:hAnsi="宋体" w:cs="Times New Roman"/>
          <w:szCs w:val="21"/>
        </w:rPr>
        <w:t>．</w:t>
      </w:r>
      <w:r>
        <w:rPr>
          <w:rFonts w:ascii="宋体" w:hAnsi="宋体" w:cs="Times New Roman" w:hint="eastAsia"/>
          <w:spacing w:val="-4"/>
          <w:szCs w:val="21"/>
        </w:rPr>
        <w:t>从诗句的原意、衍生意义、炼词等任选一个角度赏析“</w:t>
      </w:r>
      <w:r>
        <w:rPr>
          <w:rFonts w:ascii="宋体" w:eastAsia="宋体" w:hAnsi="宋体" w:cs="宋体" w:hint="eastAsia"/>
          <w:color w:val="1E1E1E"/>
          <w:spacing w:val="-4"/>
          <w:kern w:val="0"/>
          <w:szCs w:val="21"/>
          <w:shd w:val="clear" w:color="auto" w:fill="FFFFFF"/>
          <w:lang/>
        </w:rPr>
        <w:t>会当凌绝顶，一览众山小</w:t>
      </w:r>
      <w:r>
        <w:rPr>
          <w:rFonts w:ascii="宋体" w:hAnsi="宋体" w:cs="Times New Roman" w:hint="eastAsia"/>
          <w:spacing w:val="-4"/>
          <w:szCs w:val="21"/>
        </w:rPr>
        <w:t>”</w:t>
      </w:r>
      <w:r>
        <w:rPr>
          <w:rFonts w:ascii="宋体" w:eastAsia="宋体" w:hAnsi="宋体" w:cs="宋体" w:hint="eastAsia"/>
          <w:color w:val="1E1E1E"/>
          <w:spacing w:val="-4"/>
          <w:kern w:val="0"/>
          <w:szCs w:val="21"/>
          <w:shd w:val="clear" w:color="auto" w:fill="FFFFFF"/>
          <w:lang/>
        </w:rPr>
        <w:t>。</w:t>
      </w:r>
      <w:r>
        <w:rPr>
          <w:rFonts w:ascii="宋体" w:eastAsiaTheme="majorEastAsia" w:hAnsi="宋体" w:cs="Times New Roman"/>
          <w:spacing w:val="-4"/>
          <w:szCs w:val="21"/>
        </w:rPr>
        <w:t>（</w:t>
      </w:r>
      <w:r>
        <w:rPr>
          <w:rFonts w:ascii="宋体" w:eastAsiaTheme="majorEastAsia" w:hAnsi="宋体" w:cs="Times New Roman"/>
          <w:spacing w:val="-4"/>
          <w:szCs w:val="21"/>
        </w:rPr>
        <w:t>2</w:t>
      </w:r>
      <w:r>
        <w:rPr>
          <w:rFonts w:ascii="宋体" w:eastAsiaTheme="majorEastAsia" w:hAnsi="宋体" w:cs="Times New Roman"/>
          <w:spacing w:val="-4"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bCs/>
          <w:szCs w:val="21"/>
        </w:rPr>
      </w:pPr>
      <w:r>
        <w:rPr>
          <w:rFonts w:ascii="宋体" w:eastAsiaTheme="majorEastAsia" w:hAnsi="宋体" w:cs="Times New Roman"/>
          <w:b/>
          <w:szCs w:val="21"/>
        </w:rPr>
        <w:t>（二）阅读下面两篇古文，按要求回答第</w:t>
      </w:r>
      <w:r>
        <w:rPr>
          <w:rFonts w:ascii="宋体" w:eastAsiaTheme="majorEastAsia" w:hAnsi="宋体" w:cs="Times New Roman"/>
          <w:b/>
          <w:szCs w:val="21"/>
        </w:rPr>
        <w:t>9—12</w:t>
      </w:r>
      <w:r>
        <w:rPr>
          <w:rFonts w:ascii="宋体" w:eastAsiaTheme="majorEastAsia" w:hAnsi="宋体" w:cs="Times New Roman"/>
          <w:b/>
          <w:szCs w:val="21"/>
        </w:rPr>
        <w:t>题。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12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200" w:firstLine="420"/>
        <w:jc w:val="left"/>
        <w:rPr>
          <w:rFonts w:ascii="楷体_GB2312" w:eastAsia="楷体_GB2312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甲：水陆草木之花，可爱者甚蕃。晋陶渊明独爱菊。自李唐来，世人盛爱牡丹。予独爱莲之出淤泥不染，濯清涟而不妖，中通外直，不蔓不枝，香远益清，亭亭净植，可远观而不可亵玩焉。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200" w:firstLine="420"/>
        <w:jc w:val="left"/>
        <w:rPr>
          <w:rFonts w:ascii="楷体_GB2312" w:eastAsia="楷体_GB2312" w:hAnsi="宋体" w:cs="宋体"/>
          <w:color w:val="1E1E1E"/>
          <w:szCs w:val="21"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lastRenderedPageBreak/>
        <w:t>予谓菊，花之隐逸者也；牡丹，花之富贵者也；莲，花之君子者也。噫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!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菊之爱，陶后鲜有闻。莲之爱，同予者何人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?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牡丹之爱，宜乎众矣。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         (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周敦颐《爱莲说》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200" w:firstLine="420"/>
        <w:jc w:val="left"/>
        <w:rPr>
          <w:rFonts w:ascii="楷体_GB2312" w:eastAsia="楷体_GB2312" w:hAnsi="宋体" w:cs="宋体"/>
          <w:color w:val="1E1E1E"/>
          <w:szCs w:val="21"/>
        </w:rPr>
      </w:pP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乙：兰之味，非可逼而取①也。盖在有无近远续断之间，纯以情韵胜。氲氲无所②，故称瑞③耳。体兼彩④，而不极于色，令人览之有余，而名之不可；即善绘者以意取似，莫能肖也。其真文王、孔子、原之徒，不可得而亲，不可得而疏者耶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?(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选自张大复《梅花草堂集》</w:t>
      </w:r>
      <w:r>
        <w:rPr>
          <w:rFonts w:ascii="楷体_GB2312" w:eastAsia="楷体_GB2312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200" w:firstLine="420"/>
        <w:jc w:val="left"/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[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注释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]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①取：这里是嗅取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兰的香味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。②氲氲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(y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ū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ny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ū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n)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无所：弥漫飘忽，没有一定的地方。③瑞：吉，善。④兼彩：兼有各种颜色。</w:t>
      </w:r>
    </w:p>
    <w:p w:rsidR="002104D4" w:rsidRDefault="00171726">
      <w:pPr>
        <w:widowControl/>
        <w:numPr>
          <w:ilvl w:val="0"/>
          <w:numId w:val="1"/>
        </w:numPr>
        <w:shd w:val="clear" w:color="auto" w:fill="FFFFFF"/>
        <w:spacing w:line="320" w:lineRule="exact"/>
        <w:ind w:leftChars="50" w:left="105" w:rightChars="50" w:right="105"/>
        <w:jc w:val="left"/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下列加点的词翻译正确的一项是。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 </w:t>
      </w:r>
    </w:p>
    <w:p w:rsidR="002104D4" w:rsidRDefault="00171726">
      <w:pPr>
        <w:widowControl/>
        <w:shd w:val="clear" w:color="auto" w:fill="FFFFFF"/>
        <w:tabs>
          <w:tab w:val="left" w:pos="312"/>
        </w:tabs>
        <w:spacing w:line="36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A.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非可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逼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而取也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逼：接近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亭亭净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植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（横生）</w:t>
      </w:r>
    </w:p>
    <w:p w:rsidR="002104D4" w:rsidRDefault="00171726">
      <w:pPr>
        <w:widowControl/>
        <w:shd w:val="clear" w:color="auto" w:fill="FFFFFF"/>
        <w:tabs>
          <w:tab w:val="left" w:pos="312"/>
        </w:tabs>
        <w:spacing w:line="36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B.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不可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亵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玩焉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亵：亲近而庄重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而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名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之不可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名：说出</w:t>
      </w:r>
    </w:p>
    <w:p w:rsidR="002104D4" w:rsidRDefault="00171726">
      <w:pPr>
        <w:widowControl/>
        <w:shd w:val="clear" w:color="auto" w:fill="FFFFFF"/>
        <w:tabs>
          <w:tab w:val="left" w:pos="312"/>
        </w:tabs>
        <w:spacing w:line="36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C.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陶后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鲜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有闻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鲜：少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纯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以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情韵胜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以：认为</w:t>
      </w:r>
    </w:p>
    <w:p w:rsidR="002104D4" w:rsidRDefault="00171726">
      <w:pPr>
        <w:widowControl/>
        <w:shd w:val="clear" w:color="auto" w:fill="FFFFFF"/>
        <w:tabs>
          <w:tab w:val="left" w:pos="312"/>
        </w:tabs>
        <w:spacing w:line="36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D.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不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蔓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不枝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蔓：名次用做动词，横生藤蔓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ab/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不可得而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em w:val="dot"/>
          <w:lang/>
        </w:rPr>
        <w:t>亲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亲：亲近</w:t>
      </w:r>
    </w:p>
    <w:p w:rsidR="002104D4" w:rsidRDefault="00171726">
      <w:pPr>
        <w:widowControl/>
        <w:shd w:val="clear" w:color="auto" w:fill="FFFFFF"/>
        <w:tabs>
          <w:tab w:val="left" w:pos="312"/>
        </w:tabs>
        <w:spacing w:line="320" w:lineRule="exact"/>
        <w:ind w:left="105" w:rightChars="50" w:right="10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10.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用现代汉语翻译下面句子。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</w:p>
    <w:p w:rsidR="002104D4" w:rsidRDefault="00171726">
      <w:pPr>
        <w:widowControl/>
        <w:numPr>
          <w:ilvl w:val="0"/>
          <w:numId w:val="2"/>
        </w:numPr>
        <w:shd w:val="clear" w:color="auto" w:fill="FFFFFF"/>
        <w:spacing w:line="320" w:lineRule="exact"/>
        <w:ind w:leftChars="50" w:left="105" w:rightChars="50" w:right="10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予独爱莲之出淤泥不染，濯清涟而不妖。（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2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）善绘者以意取似。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11.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下列判断错误的一项是（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 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）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  A.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从香味来看：莲——香远益清；兰——氲氲无所。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B.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从品位来看：莲——可远观而不可亵玩；兰——不可得而亲，不可得而疏</w:t>
      </w:r>
    </w:p>
    <w:p w:rsidR="002104D4" w:rsidRDefault="00171726">
      <w:pPr>
        <w:widowControl/>
        <w:shd w:val="clear" w:color="auto" w:fill="FFFFFF"/>
        <w:spacing w:line="320" w:lineRule="exact"/>
        <w:ind w:leftChars="200" w:left="630" w:rightChars="50" w:right="105" w:hangingChars="100" w:hanging="210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C.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甲文《爱莲说》前一部分对莲铺排描绘，后一部分揭示莲的喻义，爱君子之德是本文的中心。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D.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甲文写“牡丹之爱”正面衬托了莲之爱，讽刺了追名逐利的一类人。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12.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甲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文采用的手法，表现了作者的生活态度；（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2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</w:p>
    <w:p w:rsidR="002104D4" w:rsidRDefault="00171726">
      <w:pPr>
        <w:widowControl/>
        <w:shd w:val="clear" w:color="auto" w:fill="FFFFFF"/>
        <w:spacing w:line="320" w:lineRule="exact"/>
        <w:ind w:leftChars="50" w:left="105" w:rightChars="50" w:right="105"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乙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文将采用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的手法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；将兰比作“文王、孔子、屈原之徒”，让我们领悟到兰</w:t>
      </w:r>
    </w:p>
    <w:p w:rsidR="002104D4" w:rsidRDefault="00171726">
      <w:pPr>
        <w:widowControl/>
        <w:shd w:val="clear" w:color="auto" w:fill="FFFFFF"/>
        <w:spacing w:line="320" w:lineRule="exact"/>
        <w:ind w:rightChars="50" w:right="105" w:firstLineChars="250" w:firstLine="525"/>
        <w:jc w:val="left"/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的品性。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(1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)</w:t>
      </w:r>
    </w:p>
    <w:p w:rsidR="002104D4" w:rsidRDefault="00171726">
      <w:pPr>
        <w:numPr>
          <w:ilvl w:val="0"/>
          <w:numId w:val="3"/>
        </w:num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50" w:left="105" w:rightChars="50" w:right="105"/>
        <w:rPr>
          <w:rFonts w:ascii="宋体" w:eastAsiaTheme="majorEastAsia" w:hAnsi="宋体" w:cs="Times New Roman"/>
          <w:bCs/>
          <w:szCs w:val="21"/>
        </w:rPr>
      </w:pPr>
      <w:r>
        <w:rPr>
          <w:rFonts w:ascii="宋体" w:eastAsiaTheme="majorEastAsia" w:hAnsi="宋体" w:cs="Times New Roman"/>
          <w:b/>
          <w:szCs w:val="21"/>
        </w:rPr>
        <w:t>阅读《</w:t>
      </w:r>
      <w:r>
        <w:rPr>
          <w:rFonts w:ascii="宋体" w:eastAsiaTheme="majorEastAsia" w:hAnsi="宋体" w:cs="Times New Roman" w:hint="eastAsia"/>
          <w:b/>
          <w:szCs w:val="21"/>
        </w:rPr>
        <w:t>海底两万里</w:t>
      </w:r>
      <w:r>
        <w:rPr>
          <w:rFonts w:ascii="宋体" w:eastAsiaTheme="majorEastAsia" w:hAnsi="宋体" w:cs="Times New Roman"/>
          <w:b/>
          <w:szCs w:val="21"/>
        </w:rPr>
        <w:t>》选段，按要求回答第</w:t>
      </w:r>
      <w:r>
        <w:rPr>
          <w:rFonts w:ascii="宋体" w:eastAsiaTheme="majorEastAsia" w:hAnsi="宋体" w:cs="Times New Roman"/>
          <w:b/>
          <w:szCs w:val="21"/>
        </w:rPr>
        <w:t>13—15</w:t>
      </w:r>
      <w:r>
        <w:rPr>
          <w:rFonts w:ascii="宋体" w:eastAsiaTheme="majorEastAsia" w:hAnsi="宋体" w:cs="Times New Roman"/>
          <w:b/>
          <w:szCs w:val="21"/>
        </w:rPr>
        <w:t>题。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9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shd w:val="clear" w:color="auto" w:fill="FFFFFF"/>
        <w:adjustRightInd w:val="0"/>
        <w:snapToGrid w:val="0"/>
        <w:spacing w:line="280" w:lineRule="exact"/>
        <w:ind w:firstLineChars="200" w:firstLine="420"/>
        <w:rPr>
          <w:rFonts w:ascii="宋体" w:eastAsia="楷体" w:hAnsi="宋体"/>
          <w:color w:val="373737"/>
          <w:szCs w:val="21"/>
        </w:rPr>
      </w:pPr>
      <w:r>
        <w:rPr>
          <w:rFonts w:ascii="宋体" w:eastAsia="楷体" w:hAnsi="宋体" w:hint="eastAsia"/>
          <w:color w:val="373737"/>
          <w:szCs w:val="21"/>
        </w:rPr>
        <w:t>母螺旋刚放开，嵌板就十分猛烈地掀起，显然是被章鱼一只胳膊的吸盘所拉了。立即有一只长胳膊，像一条蛇，从开口溜进来，其它二十只在上面摇来摇去。只一斧子，尼摩船长就把这根巨大的触须截断，它绞卷着从楼梯上溜下去。</w:t>
      </w:r>
    </w:p>
    <w:p w:rsidR="002104D4" w:rsidRDefault="00171726">
      <w:pPr>
        <w:shd w:val="clear" w:color="auto" w:fill="FFFFFF"/>
        <w:adjustRightInd w:val="0"/>
        <w:snapToGrid w:val="0"/>
        <w:spacing w:line="280" w:lineRule="exact"/>
        <w:ind w:firstLineChars="200" w:firstLine="420"/>
        <w:rPr>
          <w:rFonts w:ascii="宋体" w:eastAsia="楷体" w:hAnsi="宋体"/>
          <w:color w:val="373737"/>
          <w:szCs w:val="21"/>
        </w:rPr>
      </w:pPr>
      <w:r>
        <w:rPr>
          <w:rFonts w:ascii="宋体" w:eastAsia="楷体" w:hAnsi="宋体" w:hint="eastAsia"/>
          <w:color w:val="373737"/>
          <w:szCs w:val="21"/>
        </w:rPr>
        <w:t>在我们彼此拥挤着走到平台上时，另外两只胳膊，像双鞭一样在空中挥动，落在尼摩船长面前站着的那个水手身上，以不可抗拒的力量把他卷走了。尼摩船长大喊一声，跳刽外面去。我们也跟着一齐跳出来。</w:t>
      </w:r>
    </w:p>
    <w:p w:rsidR="002104D4" w:rsidRDefault="00171726">
      <w:pPr>
        <w:shd w:val="clear" w:color="auto" w:fill="FFFFFF"/>
        <w:adjustRightInd w:val="0"/>
        <w:snapToGrid w:val="0"/>
        <w:spacing w:line="280" w:lineRule="exact"/>
        <w:ind w:firstLineChars="200" w:firstLine="420"/>
        <w:rPr>
          <w:rFonts w:ascii="宋体" w:eastAsia="楷体" w:hAnsi="宋体"/>
          <w:color w:val="373737"/>
          <w:szCs w:val="21"/>
        </w:rPr>
      </w:pPr>
      <w:r>
        <w:rPr>
          <w:rFonts w:ascii="宋体" w:eastAsia="楷体" w:hAnsi="宋体" w:hint="eastAsia"/>
          <w:color w:val="373737"/>
          <w:szCs w:val="21"/>
        </w:rPr>
        <w:t>多么惊心动魄的场面！这个不幸的人，被触须缠住，粘在吸盘上，让这条庞大卷筒随意在空中摇来摆去。他气喘，他窒息，他叫喊：“来，</w:t>
      </w:r>
      <w:r>
        <w:rPr>
          <w:rFonts w:ascii="宋体" w:eastAsia="楷体" w:hAnsi="宋体" w:hint="eastAsia"/>
          <w:color w:val="373737"/>
          <w:szCs w:val="21"/>
        </w:rPr>
        <w:t>救我！来，救我！”他这话是用法话说的，引起我的十分深刻的惊怪！那么我是有一个同胞在船上！或者有好几个！这个使人心碎的呼救声，我一生都听到。</w:t>
      </w:r>
    </w:p>
    <w:p w:rsidR="002104D4" w:rsidRDefault="00171726">
      <w:pPr>
        <w:shd w:val="clear" w:color="auto" w:fill="FFFFFF"/>
        <w:adjustRightInd w:val="0"/>
        <w:snapToGrid w:val="0"/>
        <w:spacing w:line="280" w:lineRule="exact"/>
        <w:ind w:firstLineChars="200" w:firstLine="420"/>
        <w:rPr>
          <w:rFonts w:ascii="宋体" w:eastAsia="楷体" w:hAnsi="宋体"/>
          <w:color w:val="373737"/>
          <w:szCs w:val="21"/>
        </w:rPr>
      </w:pPr>
      <w:r>
        <w:rPr>
          <w:rFonts w:ascii="宋体" w:eastAsia="楷体" w:hAnsi="宋体" w:hint="eastAsia"/>
          <w:color w:val="373737"/>
          <w:szCs w:val="21"/>
        </w:rPr>
        <w:t>这个不幸的人眼看是完了。谁能从这强大的卷抱中把他夺过来呢？可是尼摩船长跳在章鱼身上，又一斧子，他把另一只胳膊又砍下来了。他的副手奋勇狂怒地跟那些爬在诺第留斯号两边的其他章鱼战斗。船员们各人挥动斧头，乱砍乱杀。加拿大人、康塞尔和我，我们也把我们的武器穿进这大团肉块中去。一种强烈的康香昧敌人空中。真正是怕人。在一瞬间，我以为那个不幸被章鱼缠住的人可能从它那强大的吸盘上救下来</w:t>
      </w:r>
      <w:r>
        <w:rPr>
          <w:rFonts w:ascii="宋体" w:eastAsia="楷体" w:hAnsi="宋体" w:hint="eastAsia"/>
          <w:color w:val="373737"/>
          <w:szCs w:val="21"/>
        </w:rPr>
        <w:t>。八只胳膊有七只都被砍下了。剩下的一只把那个人像一支笔般挥动，在空中转来转去。但当尼摩船长和他的副手扑到它身上去的时候，这个东西喷出一道黑色的液体，这是从它肚子中的一个口袋分泌出来的黑水。我们的眼睛都被弄得昏花看不见了。当这团浓黑雾气消散的时候，枪乌贼不见了，跟它一起，我的不幸的同胞也不见了！</w:t>
      </w:r>
    </w:p>
    <w:p w:rsidR="002104D4" w:rsidRDefault="00171726">
      <w:pPr>
        <w:shd w:val="clear" w:color="auto" w:fill="FFFFFF"/>
        <w:adjustRightInd w:val="0"/>
        <w:snapToGrid w:val="0"/>
        <w:spacing w:line="280" w:lineRule="exact"/>
        <w:ind w:firstLineChars="200" w:firstLine="420"/>
        <w:rPr>
          <w:rFonts w:ascii="宋体" w:eastAsia="楷体" w:hAnsi="宋体"/>
          <w:color w:val="373737"/>
          <w:szCs w:val="21"/>
        </w:rPr>
      </w:pPr>
      <w:r>
        <w:rPr>
          <w:rFonts w:ascii="宋体" w:eastAsia="楷体" w:hAnsi="宋体" w:hint="eastAsia"/>
          <w:color w:val="373737"/>
          <w:szCs w:val="21"/>
        </w:rPr>
        <w:t>那时我们是何等愤怒地来跟这些章鱼拼命呀！我们一点不能自主了。有十条或十二条章</w:t>
      </w:r>
      <w:r>
        <w:rPr>
          <w:rFonts w:ascii="宋体" w:eastAsia="楷体" w:hAnsi="宋体" w:hint="eastAsia"/>
          <w:color w:val="373737"/>
          <w:szCs w:val="21"/>
        </w:rPr>
        <w:lastRenderedPageBreak/>
        <w:t>鱼侵到平台上和诺第留斯号两边来。我们在平台上，在血泊和墨水中跳动者的一条一条的肉段中间滚来滚去，这些粘性的触须就像多头蛇的头一样，一会又生出</w:t>
      </w:r>
      <w:r>
        <w:rPr>
          <w:rFonts w:ascii="宋体" w:eastAsia="楷体" w:hAnsi="宋体" w:hint="eastAsia"/>
          <w:color w:val="373737"/>
          <w:szCs w:val="21"/>
        </w:rPr>
        <w:t>来了。尼德·兰的叉每一下都刺入枪鸟贼的海色眼睛中，把眼珠挖出来。可是，我的勇敢同伴不可能躲开，突然被一条怪物的触须卷住掀倒在地。枪乌贼的厉害可怕的嘴对着尼德·兰张开来。这个不幸的人要被咬为两段了。我急急跑去救他，但尼摩船长走在我的前面，先我动了手。他的斧子砍人两排巨大齿牙里面了，加拿大人出人意料地得救了，站起来，把整条叉刺人章鱼的三个心脏中。</w:t>
      </w:r>
    </w:p>
    <w:p w:rsidR="002104D4" w:rsidRDefault="00171726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rPr>
          <w:rFonts w:ascii="宋体" w:eastAsiaTheme="majorEastAsia" w:hAnsi="宋体" w:cs="Times New Roman"/>
          <w:bCs/>
          <w:szCs w:val="21"/>
        </w:rPr>
      </w:pPr>
      <w:r>
        <w:rPr>
          <w:rFonts w:ascii="宋体" w:eastAsiaTheme="majorEastAsia" w:hAnsi="宋体" w:cs="Times New Roman" w:hint="eastAsia"/>
          <w:bCs/>
          <w:szCs w:val="21"/>
        </w:rPr>
        <w:t>13.</w:t>
      </w:r>
      <w:r>
        <w:rPr>
          <w:rFonts w:ascii="宋体" w:eastAsiaTheme="majorEastAsia" w:hAnsi="宋体" w:cs="Times New Roman" w:hint="eastAsia"/>
          <w:bCs/>
          <w:szCs w:val="21"/>
        </w:rPr>
        <w:t>请做一张读书卡片。（</w:t>
      </w:r>
      <w:r>
        <w:rPr>
          <w:rFonts w:ascii="宋体" w:eastAsiaTheme="majorEastAsia" w:hAnsi="宋体" w:cs="Times New Roman" w:hint="eastAsia"/>
          <w:bCs/>
          <w:szCs w:val="21"/>
        </w:rPr>
        <w:t>3</w:t>
      </w:r>
      <w:r>
        <w:rPr>
          <w:rFonts w:ascii="宋体" w:eastAsiaTheme="majorEastAsia" w:hAnsi="宋体" w:cs="Times New Roman" w:hint="eastAsia"/>
          <w:bCs/>
          <w:szCs w:val="21"/>
        </w:rPr>
        <w:t>分）</w:t>
      </w:r>
    </w:p>
    <w:p w:rsidR="002104D4" w:rsidRDefault="002104D4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ascii="宋体" w:eastAsiaTheme="majorEastAsia" w:hAnsi="宋体" w:cs="Times New Roman"/>
          <w:bCs/>
          <w:szCs w:val="21"/>
        </w:rPr>
      </w:pPr>
      <w:bookmarkStart w:id="0" w:name="_GoBack"/>
      <w:bookmarkEnd w:id="0"/>
      <w:r>
        <w:rPr>
          <w:rFonts w:ascii="宋体" w:eastAsiaTheme="majorEastAsia" w:hAnsi="宋体" w:cs="Times New Roman"/>
          <w:bCs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position:absolute;left:0;text-align:left;margin-left:0;margin-top:0;width:358.6pt;height:129pt;z-index:251662336;mso-height-percent:200;mso-position-horizontal:center;mso-height-percent:200;mso-height-relative:margin">
            <v:textbox style="mso-fit-shape-to-text:t">
              <w:txbxContent>
                <w:p w:rsidR="002104D4" w:rsidRDefault="00171726">
                  <w:pPr>
                    <w:ind w:firstLineChars="1300" w:firstLine="2730"/>
                    <w:rPr>
                      <w:color w:val="000000" w:themeColor="text1"/>
                      <w:u w:val="single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故事题目：</w:t>
                  </w:r>
                </w:p>
                <w:p w:rsidR="002104D4" w:rsidRDefault="00171726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地</w:t>
                  </w:r>
                  <w:r>
                    <w:rPr>
                      <w:rFonts w:hint="eastAsia"/>
                      <w:color w:val="000000" w:themeColor="text1"/>
                    </w:rPr>
                    <w:t xml:space="preserve">    </w:t>
                  </w:r>
                  <w:r>
                    <w:rPr>
                      <w:rFonts w:hint="eastAsia"/>
                      <w:color w:val="000000" w:themeColor="text1"/>
                    </w:rPr>
                    <w:t>点：</w:t>
                  </w:r>
                </w:p>
                <w:p w:rsidR="002104D4" w:rsidRDefault="00171726">
                  <w:r>
                    <w:rPr>
                      <w:rFonts w:hint="eastAsia"/>
                      <w:color w:val="000000" w:themeColor="text1"/>
                    </w:rPr>
                    <w:t>故事概括：</w:t>
                  </w:r>
                </w:p>
              </w:txbxContent>
            </v:textbox>
          </v:shape>
        </w:pict>
      </w:r>
    </w:p>
    <w:p w:rsidR="002104D4" w:rsidRDefault="002104D4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ascii="宋体" w:eastAsiaTheme="majorEastAsia" w:hAnsi="宋体" w:cs="Times New Roman"/>
          <w:bCs/>
          <w:szCs w:val="21"/>
        </w:rPr>
      </w:pPr>
    </w:p>
    <w:p w:rsidR="002104D4" w:rsidRDefault="002104D4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ascii="宋体" w:eastAsiaTheme="majorEastAsia" w:hAnsi="宋体" w:cs="Times New Roman"/>
          <w:bCs/>
          <w:szCs w:val="21"/>
        </w:rPr>
      </w:pPr>
    </w:p>
    <w:p w:rsidR="002104D4" w:rsidRDefault="002104D4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rPr>
          <w:rFonts w:ascii="宋体" w:eastAsiaTheme="majorEastAsia" w:hAnsi="宋体" w:cs="Times New Roman"/>
          <w:bCs/>
          <w:szCs w:val="21"/>
        </w:rPr>
      </w:pP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line="320" w:lineRule="exact"/>
        <w:rPr>
          <w:rFonts w:ascii="宋体" w:eastAsiaTheme="majorEastAsia" w:hAnsi="宋体" w:cs="Times New Roman"/>
          <w:bCs/>
          <w:szCs w:val="21"/>
        </w:rPr>
      </w:pPr>
      <w:r>
        <w:rPr>
          <w:rFonts w:ascii="宋体" w:eastAsiaTheme="majorEastAsia" w:hAnsi="宋体" w:cs="Times New Roman" w:hint="eastAsia"/>
          <w:bCs/>
          <w:szCs w:val="21"/>
        </w:rPr>
        <w:t>14.</w:t>
      </w:r>
      <w:r>
        <w:rPr>
          <w:rFonts w:ascii="宋体" w:eastAsiaTheme="majorEastAsia" w:hAnsi="宋体" w:cs="Times New Roman" w:hint="eastAsia"/>
          <w:bCs/>
          <w:szCs w:val="21"/>
        </w:rPr>
        <w:t>从选段看尼莫船长是个什么样的人？（</w:t>
      </w:r>
      <w:r>
        <w:rPr>
          <w:rFonts w:ascii="宋体" w:eastAsiaTheme="majorEastAsia" w:hAnsi="宋体" w:cs="Times New Roman" w:hint="eastAsia"/>
          <w:bCs/>
          <w:szCs w:val="21"/>
        </w:rPr>
        <w:t>3</w:t>
      </w:r>
      <w:r>
        <w:rPr>
          <w:rFonts w:ascii="宋体" w:eastAsiaTheme="majorEastAsia" w:hAnsi="宋体" w:cs="Times New Roman" w:hint="eastAsia"/>
          <w:bCs/>
          <w:szCs w:val="21"/>
        </w:rPr>
        <w:t>分）</w:t>
      </w:r>
    </w:p>
    <w:p w:rsidR="002104D4" w:rsidRDefault="00171726">
      <w:pPr>
        <w:spacing w:line="320" w:lineRule="exact"/>
        <w:ind w:left="315" w:hangingChars="150" w:hanging="315"/>
        <w:jc w:val="left"/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Theme="majorEastAsia" w:hAnsi="宋体" w:cs="Times New Roman" w:hint="eastAsia"/>
          <w:bCs/>
          <w:szCs w:val="21"/>
        </w:rPr>
        <w:t>15.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说说诺第留斯号潜艇的人们在海底航行中遭遇了哪几次危险，如何化险为夷的。（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说出其中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2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次，要求说出具体位置和危险，本选段中提到的危险除外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分）</w:t>
      </w:r>
    </w:p>
    <w:p w:rsidR="002104D4" w:rsidRDefault="00171726" w:rsidP="00D87D3A">
      <w:pPr>
        <w:spacing w:line="320" w:lineRule="exact"/>
        <w:ind w:left="316" w:hangingChars="150" w:hanging="316"/>
        <w:jc w:val="left"/>
        <w:rPr>
          <w:rFonts w:ascii="宋体" w:eastAsiaTheme="majorEastAsia" w:hAnsi="宋体" w:cs="Times New Roman"/>
          <w:b/>
          <w:szCs w:val="21"/>
        </w:rPr>
      </w:pPr>
      <w:r>
        <w:rPr>
          <w:rFonts w:ascii="宋体" w:eastAsiaTheme="majorEastAsia" w:hAnsi="宋体" w:cs="Times New Roman"/>
          <w:b/>
          <w:szCs w:val="21"/>
        </w:rPr>
        <w:t>（四）阅读《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与母亲相守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50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天</w:t>
      </w:r>
      <w:r>
        <w:rPr>
          <w:rFonts w:ascii="宋体" w:eastAsiaTheme="majorEastAsia" w:hAnsi="宋体" w:cs="Times New Roman"/>
          <w:b/>
          <w:szCs w:val="21"/>
        </w:rPr>
        <w:t>》，按要求回答第</w:t>
      </w:r>
      <w:r>
        <w:rPr>
          <w:rFonts w:ascii="宋体" w:eastAsiaTheme="majorEastAsia" w:hAnsi="宋体" w:cs="Times New Roman"/>
          <w:b/>
          <w:szCs w:val="21"/>
        </w:rPr>
        <w:t>16—20</w:t>
      </w:r>
      <w:r>
        <w:rPr>
          <w:rFonts w:ascii="宋体" w:eastAsiaTheme="majorEastAsia" w:hAnsi="宋体" w:cs="Times New Roman"/>
          <w:b/>
          <w:szCs w:val="21"/>
        </w:rPr>
        <w:t>题。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14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afterLines="50" w:line="300" w:lineRule="exact"/>
        <w:jc w:val="center"/>
        <w:rPr>
          <w:rFonts w:ascii="黑体" w:eastAsia="黑体" w:hAnsi="黑体" w:cs="Verdana"/>
          <w:color w:val="333333"/>
          <w:sz w:val="24"/>
          <w:szCs w:val="24"/>
          <w:shd w:val="clear" w:color="auto" w:fill="FFFFFF"/>
        </w:rPr>
      </w:pPr>
      <w:r>
        <w:rPr>
          <w:rFonts w:ascii="黑体" w:eastAsia="黑体" w:hAnsi="黑体" w:cs="Verdana"/>
          <w:color w:val="333333"/>
          <w:sz w:val="24"/>
          <w:szCs w:val="24"/>
          <w:shd w:val="clear" w:color="auto" w:fill="FFFFFF"/>
        </w:rPr>
        <w:t>与母亲相守</w:t>
      </w:r>
      <w:r>
        <w:rPr>
          <w:rFonts w:ascii="黑体" w:eastAsia="黑体" w:hAnsi="黑体" w:cs="Verdana"/>
          <w:color w:val="333333"/>
          <w:sz w:val="24"/>
          <w:szCs w:val="24"/>
          <w:shd w:val="clear" w:color="auto" w:fill="FFFFFF"/>
        </w:rPr>
        <w:t>50</w:t>
      </w:r>
      <w:r>
        <w:rPr>
          <w:rFonts w:ascii="黑体" w:eastAsia="黑体" w:hAnsi="黑体" w:cs="Verdana"/>
          <w:color w:val="333333"/>
          <w:sz w:val="24"/>
          <w:szCs w:val="24"/>
          <w:shd w:val="clear" w:color="auto" w:fill="FFFFFF"/>
        </w:rPr>
        <w:t>天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line="280" w:lineRule="exact"/>
        <w:jc w:val="center"/>
        <w:rPr>
          <w:rFonts w:ascii="宋体" w:eastAsia="宋体" w:hAnsi="宋体" w:cs="Verdana"/>
          <w:color w:val="333333"/>
          <w:szCs w:val="21"/>
          <w:shd w:val="clear" w:color="auto" w:fill="FFFFFF"/>
        </w:rPr>
      </w:pP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明前茶</w:t>
      </w:r>
    </w:p>
    <w:p w:rsidR="002104D4" w:rsidRDefault="002104D4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/>
          <w:color w:val="333333"/>
          <w:szCs w:val="21"/>
          <w:shd w:val="clear" w:color="auto" w:fill="FFFFFF"/>
        </w:rPr>
        <w:fldChar w:fldCharType="begin"/>
      </w:r>
      <w:r w:rsidR="00171726"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instrText>= 1 \* GB3</w:instrText>
      </w:r>
      <w:r>
        <w:rPr>
          <w:rFonts w:ascii="楷体_GB2312" w:eastAsia="楷体_GB2312" w:hAnsi="宋体" w:cs="Verdana"/>
          <w:color w:val="333333"/>
          <w:szCs w:val="21"/>
          <w:shd w:val="clear" w:color="auto" w:fill="FFFFFF"/>
        </w:rPr>
        <w:fldChar w:fldCharType="separate"/>
      </w:r>
      <w:r w:rsidR="00171726"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①</w:t>
      </w:r>
      <w:r>
        <w:rPr>
          <w:rFonts w:ascii="楷体_GB2312" w:eastAsia="楷体_GB2312" w:hAnsi="宋体" w:cs="Verdana"/>
          <w:color w:val="333333"/>
          <w:szCs w:val="21"/>
          <w:shd w:val="clear" w:color="auto" w:fill="FFFFFF"/>
        </w:rPr>
        <w:fldChar w:fldCharType="end"/>
      </w:r>
      <w:r w:rsidR="00171726"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因为武汉封城，莉君已经在娘家待了整整</w:t>
      </w:r>
      <w:r w:rsidR="00171726"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50</w:t>
      </w:r>
      <w:r w:rsidR="00171726"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天。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②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莉君与母亲都是能干且脾气犟的人，秉承的人生哲学是：我的地盘我做主。因此，往年春节，莉君回娘家过年，待上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5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天，是她忍受的极限。她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40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多岁了，可一回娘家，一定会被母亲当成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14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岁的小姑娘管着。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③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早上睡个懒觉，挨管；晚上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11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点过了还在刷剧，挨骂；怕胖，少吃一口肉，要管，说是富富态态才吉利；做瑜伽伸展得像一只软腰猫，要管，说是万一闪了腰，村医那里可只能贴上膏药，拍个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X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光片还要上镇医院。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④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回娘家才两天，平地一声雷，武汉封城了。见女儿一脸的震惊和恍惚，母亲喜形于色说：“这下可好，你就不得不多陪妈一阵子了，走不脱了！”莉君略有不快地说：“留在这儿吗？跟你吵架呀！”话一出口，她就有点后悔。</w:t>
      </w:r>
      <w:r>
        <w:rPr>
          <w:rFonts w:ascii="楷体_GB2312" w:eastAsia="楷体_GB2312" w:hAnsi="宋体" w:cs="Verdana" w:hint="eastAsia"/>
          <w:color w:val="333333"/>
          <w:szCs w:val="21"/>
          <w:u w:val="single"/>
          <w:shd w:val="clear" w:color="auto" w:fill="FFFFFF"/>
        </w:rPr>
        <w:t>父亲故去多年，母亲从村里小学退休后，独自在山村生活。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家里空旷而冷清，盼着儿孙们春节回来，也是人之常情。然而，莉君也有不愿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意长留的理由，要忍受网络不稳定、洗澡没浴霸的不便。可是母亲就没有不便吗？按母亲的话说，两个儿子一个女儿，加上媳妇孙辈，光是坐下来吃饭，就是满满一桌。这一封城，儿孙们都回不去，不光要张罗吃喝，单是儿孙要用的文具、电池、拖鞋、睡衣，就够母亲忙的了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⑤</w:t>
      </w:r>
      <w:r>
        <w:rPr>
          <w:rFonts w:ascii="楷体_GB2312" w:eastAsia="楷体_GB2312" w:hAnsi="宋体" w:cs="Verdana" w:hint="eastAsia"/>
          <w:color w:val="333333"/>
          <w:szCs w:val="21"/>
          <w:u w:val="single"/>
          <w:shd w:val="clear" w:color="auto" w:fill="FFFFFF"/>
        </w:rPr>
        <w:t>莉君的心被揪扯了一把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。依照她的脾气，说软话是不可能的，尽量帮衬母亲维持这一大家子的正常运转，就成了莉君暗自给自己分派的任务。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⑥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每天，她帮母亲将一百多斤腊肉、咸火腿搬出去晾晒。母亲欣慰地说：“幸亏今年没嫌土猪肉贵，依旧腌了那么多肉，不然这会儿村镇都封了，上哪儿买肉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去。”莉君听了惭愧，往年，回武汉前，母亲总要往车的后备厢里塞满米油、腊肉，自己心里可全是嫌弃。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宋体" w:hint="eastAsia"/>
          <w:color w:val="333333"/>
          <w:szCs w:val="21"/>
          <w:shd w:val="clear" w:color="auto" w:fill="FFFFFF"/>
        </w:rPr>
        <w:t>⑦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每天，莉君还帮母亲侍弄小菜园。往年，母亲四处张罗菜种、类肥的时候，莉君都要取笑她说：“没事干！快递一公斤十块钱，比青菜贵两倍多，还要往武汉儿女家快递蔬菜，会不会算账啊！”母亲说：“劳动不休，筋骨不锈。你爸走了，去菜园还能听听鸟唱，晒晒太阳，解个寂寞，你们年轻人不懂的。”这一回，菜园终于派上大用场。莉君跟着母亲收菜锄地，看见菜园里的一株野茶树生出新芽，她憨闷多日的心里，仿佛沁入了一股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 xml:space="preserve">   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清气。她终于理解母亲不愿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闲在屋里，非要出门劳作的原因。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Sitka Heading" w:hint="eastAsia"/>
          <w:color w:val="333333"/>
          <w:szCs w:val="21"/>
          <w:shd w:val="clear" w:color="auto" w:fill="FFFFFF"/>
        </w:rPr>
        <w:t>⑧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每天，母亲上灶炒菜，做馒头，蒸发糕，莉君就蹲在灶口帮她烧火。母亲说火软一些，她就挑松柴火，只放枯枝败叶；母亲说火硬一些，她就燃起硬柴，将火烧得旺旺的。这样的日子里，她仿佛回到了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14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岁，那个唯母命是从的年纪。她觉得这也挺好，自己脱去了成年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lastRenderedPageBreak/>
        <w:t>人的生硬铠甲，母亲忘记了老迈垂暮。母女俩诉说往事，对上了只有她俩知道的暗号。</w:t>
      </w:r>
      <w:r>
        <w:rPr>
          <w:rFonts w:ascii="楷体_GB2312" w:eastAsia="楷体_GB2312" w:hAnsi="宋体" w:cs="Verdana" w:hint="eastAsia"/>
          <w:color w:val="333333"/>
          <w:szCs w:val="21"/>
          <w:u w:val="single"/>
          <w:shd w:val="clear" w:color="auto" w:fill="FFFFFF"/>
        </w:rPr>
        <w:t>有一天，炒完一大桌子的菜，母亲自言自语：“真是怪了，以前一个人吃饭，在电磁炉上炒两个菜，就腰酸腿疼；如今一烧大柴灶，这八大碗莱做下来，倒也不觉得小腿沉重，咋回事？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”莉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君笑道：“老妈，灶口暖和，比电磁小太阳还管用。要不，为何老猫都喜欢偎着灶口？”母亲望了她一眼，说了平生第一句软话：“闺女，等你也要靠偎灶驱寒时，你就回妈这儿。妈这儿别的没有，大灶柴火管够。”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仿宋" w:hint="eastAsia"/>
          <w:color w:val="333333"/>
          <w:szCs w:val="21"/>
          <w:shd w:val="clear" w:color="auto" w:fill="FFFFFF"/>
        </w:rPr>
        <w:t>⑨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莉君眼眶发涩。令她眼眶发涩的还有一件小事：那天，母亲上山拾柴归来，挑出了一小截软木，严正警告众人，尤其是莉君两个弟弟家的皮猴儿，不准动她的木头。大家都纳闷，她要用这一小截软木干吗。几天后，莉君意外地得到了礼物——母亲亲手雕的软木青蛙。只见栩栩如生的青娃蹲在荷叶中央的筋脉上，好像准备随时腾跃而起。“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37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年了，我总记着久我女一份情，”母亲说，“小时候，干活有你的，玩具没你的。你要过一个发条青蛙，我和你爹都没满足你……”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rPr>
          <w:rFonts w:ascii="宋体" w:eastAsia="宋体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仿宋" w:hint="eastAsia"/>
          <w:color w:val="333333"/>
          <w:szCs w:val="21"/>
          <w:shd w:val="clear" w:color="auto" w:fill="FFFFFF"/>
        </w:rPr>
        <w:t>⑩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莉君接过青蛙，仿佛看见母亲的牵挂和叮嘱，仿佛在木雕的每一线光影中流转……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br/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16.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文章的标题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有何含义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?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2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jc w:val="left"/>
        <w:rPr>
          <w:rFonts w:ascii="宋体" w:eastAsia="宋体" w:hAnsi="宋体" w:cs="Verdana"/>
          <w:color w:val="333333"/>
          <w:szCs w:val="21"/>
          <w:shd w:val="clear" w:color="auto" w:fill="FFFFFF"/>
        </w:rPr>
      </w:pP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17.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选文中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可以看出母亲是个什么样的人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？（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3</w:t>
      </w:r>
      <w:r>
        <w:rPr>
          <w:rFonts w:ascii="宋体" w:eastAsia="宋体" w:hAnsi="宋体" w:cs="Verdana"/>
          <w:color w:val="333333"/>
          <w:szCs w:val="21"/>
          <w:shd w:val="clear" w:color="auto" w:fill="FFFFFF"/>
        </w:rPr>
        <w:t>分）</w:t>
      </w:r>
    </w:p>
    <w:p w:rsidR="002104D4" w:rsidRDefault="00171726">
      <w:pPr>
        <w:tabs>
          <w:tab w:val="left" w:pos="312"/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jc w:val="left"/>
        <w:rPr>
          <w:rFonts w:ascii="宋体" w:eastAsia="宋体" w:hAnsi="宋体" w:cs="Sitka Heading"/>
          <w:color w:val="333333"/>
          <w:szCs w:val="21"/>
          <w:shd w:val="clear" w:color="auto" w:fill="FFFFFF"/>
        </w:rPr>
      </w:pP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18.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请结合上下文，分析</w:t>
      </w:r>
      <w:r>
        <w:rPr>
          <w:rFonts w:ascii="宋体" w:eastAsia="宋体" w:hAnsi="宋体" w:cs="Sitka Heading"/>
          <w:color w:val="333333"/>
          <w:szCs w:val="21"/>
          <w:shd w:val="clear" w:color="auto" w:fill="FFFFFF"/>
        </w:rPr>
        <w:t>⑧</w:t>
      </w:r>
      <w:r>
        <w:rPr>
          <w:rFonts w:ascii="宋体" w:eastAsia="宋体" w:hAnsi="宋体" w:cs="Sitka Heading" w:hint="eastAsia"/>
          <w:color w:val="333333"/>
          <w:szCs w:val="21"/>
          <w:shd w:val="clear" w:color="auto" w:fill="FFFFFF"/>
        </w:rPr>
        <w:t>段划线句子的表达效果。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jc w:val="left"/>
        <w:rPr>
          <w:rFonts w:ascii="宋体" w:eastAsia="宋体" w:hAnsi="宋体" w:cs="Verdana"/>
          <w:color w:val="333333"/>
          <w:szCs w:val="21"/>
          <w:shd w:val="clear" w:color="auto" w:fill="FFFFFF"/>
        </w:rPr>
      </w:pP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19.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下列分析不正确的一项是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A.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第④段划线句采用采用了补叙的手法，写出了母亲的寂寞和冷清，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 xml:space="preserve"> 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揭示了莉君对母亲从不体谅到体谅的原因。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firstLineChars="150" w:firstLine="315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B.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⑤段中“莉君的心被揪扯了一把”，“揪扯”一词写出了莉君的愧疚和悔恨之情。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150" w:left="525" w:hangingChars="100" w:hanging="210"/>
        <w:jc w:val="left"/>
        <w:rPr>
          <w:rFonts w:ascii="宋体" w:eastAsia="宋体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C.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⑨开头写“莉君眼眶发涩”，是因为上段末母亲说的那句软话和母亲送给自己亲手雕的软木青蛙，为母亲爱女儿而感动得眼眶发涩。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Chars="150" w:left="525" w:hangingChars="100" w:hanging="210"/>
        <w:jc w:val="left"/>
        <w:rPr>
          <w:rFonts w:ascii="宋体" w:eastAsia="楷体_GB2312" w:hAnsi="宋体" w:cs="宋体"/>
          <w:color w:val="1E1E1E"/>
          <w:kern w:val="0"/>
          <w:szCs w:val="21"/>
          <w:shd w:val="clear" w:color="auto" w:fill="FFFFFF"/>
          <w:lang/>
        </w:rPr>
      </w:pP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D.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⑩段采用实写和虚写相结合的手法，写出了深厚而炽热的母女亲情，女儿从心底感受到朴实而深沉的母爱</w:t>
      </w:r>
      <w:r>
        <w:rPr>
          <w:rFonts w:ascii="楷体_GB2312" w:eastAsia="楷体_GB2312" w:hAnsi="宋体" w:cs="仿宋" w:hint="eastAsia"/>
          <w:color w:val="333333"/>
          <w:szCs w:val="21"/>
          <w:shd w:val="clear" w:color="auto" w:fill="FFFFFF"/>
        </w:rPr>
        <w:t>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left="315" w:hangingChars="150" w:hanging="315"/>
        <w:jc w:val="left"/>
        <w:rPr>
          <w:rFonts w:ascii="宋体" w:eastAsia="宋体" w:hAnsi="宋体" w:cs="Verdana"/>
          <w:color w:val="333333"/>
          <w:szCs w:val="21"/>
          <w:shd w:val="clear" w:color="auto" w:fill="FFFFFF"/>
        </w:rPr>
      </w:pP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20.</w:t>
      </w:r>
      <w:r>
        <w:rPr>
          <w:rFonts w:ascii="宋体" w:eastAsia="宋体" w:hAnsi="宋体" w:cs="Verdana" w:hint="eastAsia"/>
          <w:color w:val="333333"/>
          <w:szCs w:val="21"/>
          <w:shd w:val="clear" w:color="auto" w:fill="FFFFFF"/>
        </w:rPr>
        <w:t>某文学刊物设有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“感生悟死”“守亲望情”“阅山悦水”“经事历时”等栏目。你会向哪个栏目推荐本文？请分别从选材和主题的角度说明理由。（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3</w:t>
      </w:r>
      <w:r>
        <w:rPr>
          <w:rFonts w:ascii="宋体" w:eastAsia="宋体" w:hAnsi="宋体" w:cs="宋体" w:hint="eastAsia"/>
          <w:color w:val="1E1E1E"/>
          <w:kern w:val="0"/>
          <w:szCs w:val="21"/>
          <w:shd w:val="clear" w:color="auto" w:fill="FFFFFF"/>
          <w:lang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rPr>
          <w:rFonts w:ascii="宋体" w:eastAsiaTheme="majorEastAsia" w:hAnsi="宋体" w:cs="Times New Roman"/>
          <w:bCs/>
          <w:szCs w:val="21"/>
        </w:rPr>
      </w:pPr>
      <w:r>
        <w:rPr>
          <w:rFonts w:ascii="宋体" w:eastAsiaTheme="majorEastAsia" w:hAnsi="宋体" w:cs="Times New Roman"/>
          <w:b/>
          <w:szCs w:val="21"/>
        </w:rPr>
        <w:t>（五）阅读《</w:t>
      </w:r>
      <w:r>
        <w:rPr>
          <w:rFonts w:ascii="宋体" w:eastAsia="Arial" w:hAnsi="宋体" w:cs="Arial"/>
          <w:color w:val="333333"/>
          <w:szCs w:val="21"/>
          <w:shd w:val="clear" w:color="auto" w:fill="FFFFFF"/>
        </w:rPr>
        <w:t>锦书寄</w:t>
      </w:r>
      <w:r>
        <w:rPr>
          <w:rFonts w:ascii="宋体" w:eastAsia="Arial" w:hAnsi="宋体" w:cs="Arial"/>
          <w:color w:val="333333"/>
          <w:szCs w:val="21"/>
          <w:shd w:val="clear" w:color="auto" w:fill="FFFFFF"/>
        </w:rPr>
        <w:t>“</w:t>
      </w:r>
      <w:r>
        <w:rPr>
          <w:rFonts w:ascii="宋体" w:eastAsia="Arial" w:hAnsi="宋体" w:cs="Arial"/>
          <w:color w:val="333333"/>
          <w:szCs w:val="21"/>
          <w:shd w:val="clear" w:color="auto" w:fill="FFFFFF"/>
        </w:rPr>
        <w:t>云端</w:t>
      </w:r>
      <w:r>
        <w:rPr>
          <w:rFonts w:ascii="宋体" w:eastAsia="Arial" w:hAnsi="宋体" w:cs="Arial"/>
          <w:color w:val="333333"/>
          <w:szCs w:val="21"/>
          <w:shd w:val="clear" w:color="auto" w:fill="FFFFFF"/>
        </w:rPr>
        <w:t>”</w:t>
      </w:r>
      <w:r>
        <w:rPr>
          <w:rFonts w:ascii="宋体" w:eastAsia="Arial" w:hAnsi="宋体" w:cs="Arial"/>
          <w:color w:val="333333"/>
          <w:szCs w:val="21"/>
          <w:shd w:val="clear" w:color="auto" w:fill="FFFFFF"/>
        </w:rPr>
        <w:t>，字字蘸真情</w:t>
      </w:r>
      <w:r>
        <w:rPr>
          <w:rFonts w:ascii="宋体" w:eastAsiaTheme="majorEastAsia" w:hAnsi="宋体" w:cs="Times New Roman"/>
          <w:b/>
          <w:szCs w:val="21"/>
        </w:rPr>
        <w:t>》，按要求回答第</w:t>
      </w:r>
      <w:r>
        <w:rPr>
          <w:rFonts w:ascii="宋体" w:eastAsiaTheme="majorEastAsia" w:hAnsi="宋体" w:cs="Times New Roman"/>
          <w:b/>
          <w:szCs w:val="21"/>
        </w:rPr>
        <w:t>21—23</w:t>
      </w:r>
      <w:r>
        <w:rPr>
          <w:rFonts w:ascii="宋体" w:eastAsiaTheme="majorEastAsia" w:hAnsi="宋体" w:cs="Times New Roman"/>
          <w:b/>
          <w:szCs w:val="21"/>
        </w:rPr>
        <w:t>题。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9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afterLines="50" w:line="320" w:lineRule="exact"/>
        <w:ind w:firstLineChars="200" w:firstLine="480"/>
        <w:jc w:val="center"/>
        <w:rPr>
          <w:rFonts w:ascii="黑体" w:eastAsia="黑体" w:hAnsi="黑体" w:cs="Verdana"/>
          <w:color w:val="333333"/>
          <w:sz w:val="24"/>
          <w:szCs w:val="24"/>
          <w:shd w:val="clear" w:color="auto" w:fill="FFFFFF"/>
        </w:rPr>
      </w:pPr>
      <w:r>
        <w:rPr>
          <w:rFonts w:ascii="黑体" w:eastAsia="黑体" w:hAnsi="黑体" w:cs="Verdana" w:hint="eastAsia"/>
          <w:color w:val="333333"/>
          <w:sz w:val="24"/>
          <w:szCs w:val="24"/>
          <w:shd w:val="clear" w:color="auto" w:fill="FFFFFF"/>
        </w:rPr>
        <w:t>锦书寄“云端”，字字蘸真情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“我一看，叫我好哭，写得太深情了。”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6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月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6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日下午，刘洋的父亲、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72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岁的刘士林看到了网络上广泛传播的那封信，一向感情内敛的他，瞬间落泪。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这封信，是刘洋出征前在问天阁写给自己的一双儿女“小苹果”和“云儿”的一封信，也是孩子们收到的最特殊的儿童节礼物。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你们既是妈妈的铠甲，也是妈妈的软肋”“妈妈答应过你们要好好地完成任务，要在太空建一座大大的房子，装进很多很多人的梦想”“宝贝们，想妈妈时就抬头看看天空吧，漫天的星辰闪烁那是妈妈在对你们说‘我爱你！’”……过去几年，刘洋时常在“六一”儿童节那天给孩子们写上一封家书，只不过，这次尤为不同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在这封信里，刘洋谆谆教导孩子们：人生至善莫大于孝，一定要记得尊重孝敬老人；不要怕困难，不要怕挑战，不要怕失败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；记得读书、运动，记得守时、自律，养成良好的习惯。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刘士林、牛喜云老两口在手机里翻看女儿写给孩子们的信，思绪也被带回到了过往。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家庭是孩子的第一个课堂，父母是孩子的第一任老师。刘洋教导孩子们，一如当年她的父母给她扣好“人生的第一粒扣子”。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04"/>
        <w:jc w:val="left"/>
        <w:rPr>
          <w:rFonts w:ascii="楷体_GB2312" w:eastAsia="楷体_GB2312" w:hAnsi="宋体" w:cs="Verdana"/>
          <w:color w:val="333333"/>
          <w:spacing w:val="-4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pacing w:val="-4"/>
          <w:szCs w:val="21"/>
          <w:shd w:val="clear" w:color="auto" w:fill="FFFFFF"/>
        </w:rPr>
        <w:t>刘洋</w:t>
      </w:r>
      <w:r>
        <w:rPr>
          <w:rFonts w:ascii="楷体_GB2312" w:eastAsia="楷体_GB2312" w:hAnsi="宋体" w:cs="Verdana" w:hint="eastAsia"/>
          <w:color w:val="333333"/>
          <w:spacing w:val="-4"/>
          <w:szCs w:val="21"/>
          <w:shd w:val="clear" w:color="auto" w:fill="FFFFFF"/>
        </w:rPr>
        <w:t>1978</w:t>
      </w:r>
      <w:r>
        <w:rPr>
          <w:rFonts w:ascii="楷体_GB2312" w:eastAsia="楷体_GB2312" w:hAnsi="宋体" w:cs="Verdana" w:hint="eastAsia"/>
          <w:color w:val="333333"/>
          <w:spacing w:val="-4"/>
          <w:szCs w:val="21"/>
          <w:shd w:val="clear" w:color="auto" w:fill="FFFFFF"/>
        </w:rPr>
        <w:t>年出生于河南郑州的一个普通家庭，刘士林、牛喜云夫妇很重视女儿规矩意识的培养，刘洋很小的时候，从不无原则地由着她的性子，也不会把女儿努力的成果视作理所当然。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“我们从不娇惯孩子，好习惯从小养成。”牛喜云说，他们对女儿从小就比较严格，教育她要保护好眼睛、按时吃早饭、必须写完作业再出去玩等等。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“直到现在，姑娘还保持着这样的习惯，就是吃东西时总要先给长辈们。”牛喜云说，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lastRenderedPageBreak/>
        <w:t>从小他们就教育孩子要特别尊重长辈、懂得感恩。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刘士林至今难以忘记那一幕：刘洋上初二那年，得到了人生中第一笔奖学金，看到他球鞋破了却一直不舍得换，女儿就用这笔奖学金悄悄给他买了双回力球鞋。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言传身教，家风传承。“现在外孙子外孙女吃饭的时候，都是先等长辈坐下动筷之后才坐下吃。”牛喜云说，“女儿也常讲，好家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风就是父母带出来的。”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书信传情，寄语成长，全部是爱。作为中国首位进入太空的女航天员，刘洋在结束第一次航天任务后曾说：“我最大的感触就是，在太空中离地球越远，祖国、家、亲人、亲情这种概念就会越近。走得再远，都走不出亲人的牵挂；飞得再高，也离不开祖国的怀抱。”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“离地三尺不分男女。”时隔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10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年，再次出征太空，刘洋心怀感恩，“当我的一边肩膀挑起事业的时候，另一边肩膀上的担子，是我身后的家庭帮我扛住了。”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“我们永远是姑娘的坚强后盾，相信她一定会出色完成任务，相信她答应孩子们的事也一定能做到。”这几天，刘士林、牛</w:t>
      </w: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喜云老两口总念叨女儿说的那句话：心怀山海，眼有星辰，永葆初心，一次次把祖国的荣耀写满太空。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280" w:lineRule="exact"/>
        <w:ind w:firstLineChars="200" w:firstLine="420"/>
        <w:jc w:val="left"/>
        <w:rPr>
          <w:rFonts w:ascii="楷体_GB2312" w:eastAsia="楷体_GB2312" w:hAnsi="宋体" w:cs="Verdana"/>
          <w:color w:val="333333"/>
          <w:szCs w:val="21"/>
          <w:shd w:val="clear" w:color="auto" w:fill="FFFFFF"/>
        </w:rPr>
      </w:pPr>
      <w:r>
        <w:rPr>
          <w:rFonts w:ascii="楷体_GB2312" w:eastAsia="楷体_GB2312" w:hAnsi="宋体" w:cs="Verdana" w:hint="eastAsia"/>
          <w:color w:val="333333"/>
          <w:szCs w:val="21"/>
          <w:shd w:val="clear" w:color="auto" w:fill="FFFFFF"/>
        </w:rPr>
        <w:t>家是最小国，国是千万家。家风相承继，家国两相依。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rPr>
          <w:rFonts w:ascii="宋体" w:hAnsi="宋体" w:cs="Times New Roman"/>
          <w:szCs w:val="21"/>
        </w:rPr>
      </w:pPr>
      <w:r>
        <w:rPr>
          <w:rFonts w:ascii="宋体" w:hAnsi="宋体" w:cs="Times New Roman" w:hint="eastAsia"/>
          <w:szCs w:val="21"/>
        </w:rPr>
        <w:t>21.</w:t>
      </w:r>
      <w:r>
        <w:rPr>
          <w:rFonts w:ascii="宋体" w:hAnsi="宋体" w:cs="Times New Roman" w:hint="eastAsia"/>
          <w:szCs w:val="21"/>
        </w:rPr>
        <w:t>用一句话概括本文的主要内容。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 w:hint="eastAsia"/>
          <w:bCs/>
          <w:szCs w:val="21"/>
        </w:rPr>
        <w:t>3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firstLineChars="0" w:firstLine="0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>22.</w:t>
      </w:r>
      <w:r>
        <w:rPr>
          <w:rFonts w:ascii="宋体" w:eastAsiaTheme="majorEastAsia" w:hAnsi="宋体" w:cs="Times New Roman" w:hint="eastAsia"/>
          <w:szCs w:val="21"/>
        </w:rPr>
        <w:t>结合文章内容谈谈刘洋父母及刘洋两辈人传承了哪些优良家风？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 w:hint="eastAsia"/>
          <w:bCs/>
          <w:szCs w:val="21"/>
        </w:rPr>
        <w:t>3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pStyle w:val="a8"/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firstLineChars="0" w:firstLine="0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>23.</w:t>
      </w:r>
      <w:r>
        <w:rPr>
          <w:rFonts w:ascii="宋体" w:eastAsiaTheme="majorEastAsia" w:hAnsi="宋体" w:cs="Times New Roman" w:hint="eastAsia"/>
          <w:szCs w:val="21"/>
        </w:rPr>
        <w:t>此文发表在《河南日报》，请你在《河南日报》网络版该文末尾的评论区，写两点评论。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 w:hint="eastAsia"/>
          <w:bCs/>
          <w:szCs w:val="21"/>
        </w:rPr>
        <w:t>3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beforeLines="50" w:afterLines="50" w:line="320" w:lineRule="exact"/>
        <w:rPr>
          <w:rFonts w:ascii="宋体" w:eastAsiaTheme="majorEastAsia" w:hAnsi="宋体" w:cs="Times New Roman"/>
          <w:b/>
          <w:szCs w:val="21"/>
        </w:rPr>
      </w:pPr>
      <w:r>
        <w:rPr>
          <w:rFonts w:ascii="宋体" w:eastAsia="黑体" w:hAnsi="宋体" w:cs="Times New Roman" w:hint="eastAsia"/>
          <w:bCs/>
          <w:sz w:val="24"/>
          <w:szCs w:val="24"/>
        </w:rPr>
        <w:t>三、写作表达</w:t>
      </w:r>
      <w:r>
        <w:rPr>
          <w:rFonts w:ascii="宋体" w:eastAsiaTheme="majorEastAsia" w:hAnsi="宋体" w:cs="Times New Roman"/>
          <w:bCs/>
          <w:szCs w:val="21"/>
        </w:rPr>
        <w:t>（</w:t>
      </w:r>
      <w:r>
        <w:rPr>
          <w:rFonts w:ascii="宋体" w:eastAsiaTheme="majorEastAsia" w:hAnsi="宋体" w:cs="Times New Roman"/>
          <w:bCs/>
          <w:szCs w:val="21"/>
        </w:rPr>
        <w:t>50</w:t>
      </w:r>
      <w:r>
        <w:rPr>
          <w:rFonts w:ascii="宋体" w:eastAsiaTheme="majorEastAsia" w:hAnsi="宋体" w:cs="Times New Roman"/>
          <w:bCs/>
          <w:szCs w:val="21"/>
        </w:rPr>
        <w:t>分）</w:t>
      </w:r>
    </w:p>
    <w:p w:rsidR="002104D4" w:rsidRDefault="00171726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rPr>
          <w:rFonts w:ascii="宋体" w:eastAsiaTheme="majorEastAsia" w:hAnsi="宋体" w:cs="Times New Roman"/>
          <w:szCs w:val="21"/>
        </w:rPr>
      </w:pPr>
      <w:r>
        <w:rPr>
          <w:rFonts w:ascii="宋体" w:eastAsiaTheme="majorEastAsia" w:hAnsi="宋体" w:cs="Times New Roman"/>
          <w:szCs w:val="21"/>
        </w:rPr>
        <w:t>24</w:t>
      </w:r>
      <w:r>
        <w:rPr>
          <w:rFonts w:ascii="宋体" w:eastAsiaTheme="majorEastAsia" w:hAnsi="宋体" w:cs="Times New Roman"/>
          <w:szCs w:val="21"/>
        </w:rPr>
        <w:t>．请从下面两题中任选一题作文。</w:t>
      </w:r>
    </w:p>
    <w:p w:rsidR="002104D4" w:rsidRDefault="00171726">
      <w:pPr>
        <w:widowControl/>
        <w:shd w:val="clear" w:color="auto" w:fill="FFFFFF"/>
        <w:spacing w:line="300" w:lineRule="exact"/>
        <w:ind w:firstLineChars="200" w:firstLine="420"/>
        <w:jc w:val="left"/>
        <w:textAlignment w:val="center"/>
        <w:rPr>
          <w:rFonts w:ascii="宋体" w:hAnsi="宋体" w:cs="Arial"/>
          <w:color w:val="222222"/>
          <w:spacing w:val="-4"/>
          <w:kern w:val="0"/>
          <w:szCs w:val="21"/>
        </w:rPr>
      </w:pP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1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="楷体" w:hAnsi="宋体" w:cs="Arial" w:hint="eastAsia"/>
          <w:color w:val="222222"/>
          <w:spacing w:val="-4"/>
          <w:kern w:val="0"/>
          <w:szCs w:val="21"/>
        </w:rPr>
        <w:t>邓稼先那个始终站在研究第一线，昼夜计算筹划的身影，令人一震；老王那个重病缠身，临死前给杨绛送香油和鸡蛋的身影，令人一震；父亲那个用大半辈子，一块砖一片瓦修建新台阶的身影，令人……在你的生活中，相信也有令你震动的身影，请选择一个跟大家分享吧。</w:t>
      </w:r>
    </w:p>
    <w:p w:rsidR="002104D4" w:rsidRDefault="00171726">
      <w:pPr>
        <w:widowControl/>
        <w:shd w:val="clear" w:color="auto" w:fill="FFFFFF"/>
        <w:spacing w:line="300" w:lineRule="exact"/>
        <w:ind w:firstLineChars="200" w:firstLine="420"/>
        <w:jc w:val="left"/>
        <w:textAlignment w:val="center"/>
        <w:rPr>
          <w:rFonts w:ascii="宋体" w:eastAsiaTheme="majorEastAsia" w:hAnsi="宋体" w:cs="Times New Roman"/>
          <w:szCs w:val="21"/>
        </w:rPr>
      </w:pPr>
      <w:r>
        <w:rPr>
          <w:rFonts w:ascii="宋体" w:hAnsi="宋体" w:cs="Arial" w:hint="eastAsia"/>
          <w:color w:val="222222"/>
          <w:kern w:val="0"/>
          <w:szCs w:val="21"/>
        </w:rPr>
        <w:t>请以</w:t>
      </w:r>
      <w:r>
        <w:rPr>
          <w:rFonts w:ascii="宋体" w:hAnsi="宋体" w:hint="eastAsia"/>
          <w:color w:val="222222"/>
          <w:kern w:val="0"/>
          <w:szCs w:val="21"/>
        </w:rPr>
        <w:t>“</w:t>
      </w:r>
      <w:r>
        <w:rPr>
          <w:rFonts w:ascii="宋体" w:hAnsi="宋体" w:cs="Arial" w:hint="eastAsia"/>
          <w:color w:val="222222"/>
          <w:kern w:val="0"/>
          <w:szCs w:val="21"/>
        </w:rPr>
        <w:t>那一刻，那身影</w:t>
      </w:r>
      <w:r>
        <w:rPr>
          <w:rFonts w:ascii="宋体" w:hAnsi="宋体" w:hint="eastAsia"/>
          <w:color w:val="222222"/>
          <w:kern w:val="0"/>
          <w:szCs w:val="21"/>
        </w:rPr>
        <w:t>”</w:t>
      </w:r>
      <w:r>
        <w:rPr>
          <w:rFonts w:ascii="宋体" w:hAnsi="宋体" w:cs="Arial" w:hint="eastAsia"/>
          <w:color w:val="222222"/>
          <w:kern w:val="0"/>
          <w:szCs w:val="21"/>
        </w:rPr>
        <w:t>为题写一篇文章</w:t>
      </w:r>
    </w:p>
    <w:p w:rsidR="002104D4" w:rsidRDefault="00171726">
      <w:pPr>
        <w:widowControl/>
        <w:shd w:val="clear" w:color="auto" w:fill="FFFFFF"/>
        <w:spacing w:line="300" w:lineRule="exact"/>
        <w:ind w:firstLineChars="200" w:firstLine="420"/>
        <w:jc w:val="left"/>
        <w:textAlignment w:val="center"/>
        <w:rPr>
          <w:rFonts w:ascii="宋体" w:hAnsi="宋体" w:cs="Arial"/>
          <w:kern w:val="0"/>
          <w:szCs w:val="21"/>
        </w:rPr>
      </w:pPr>
      <w:r>
        <w:rPr>
          <w:rFonts w:ascii="宋体" w:eastAsia="楷体" w:hAnsi="宋体" w:cs="Arial" w:hint="eastAsia"/>
          <w:kern w:val="0"/>
          <w:szCs w:val="21"/>
        </w:rPr>
        <w:t>（</w:t>
      </w:r>
      <w:r>
        <w:rPr>
          <w:rFonts w:ascii="宋体" w:eastAsia="楷体" w:hAnsi="宋体" w:cs="Arial" w:hint="eastAsia"/>
          <w:kern w:val="0"/>
          <w:szCs w:val="21"/>
        </w:rPr>
        <w:t>2</w:t>
      </w:r>
      <w:r>
        <w:rPr>
          <w:rFonts w:ascii="宋体" w:eastAsia="楷体" w:hAnsi="宋体" w:cs="Arial" w:hint="eastAsia"/>
          <w:kern w:val="0"/>
          <w:szCs w:val="21"/>
        </w:rPr>
        <w:t>）学习语文，可以在课堂上，更可以在课外生活中。各种报刊书籍，街上的广告对联，广播电视节目，电影，网络……社会生活为我们的语文学习提供了丰富的资源。语文的学习机会无处不在，只要细心就会有收获。</w:t>
      </w:r>
    </w:p>
    <w:p w:rsidR="002104D4" w:rsidRDefault="00171726">
      <w:pPr>
        <w:widowControl/>
        <w:shd w:val="clear" w:color="auto" w:fill="FFFFFF"/>
        <w:spacing w:line="320" w:lineRule="exact"/>
        <w:ind w:firstLineChars="200" w:firstLine="420"/>
        <w:jc w:val="left"/>
        <w:textAlignment w:val="center"/>
        <w:rPr>
          <w:rFonts w:ascii="宋体" w:hAnsi="宋体" w:cs="Arial"/>
          <w:kern w:val="0"/>
          <w:szCs w:val="21"/>
        </w:rPr>
      </w:pPr>
      <w:r>
        <w:rPr>
          <w:rFonts w:ascii="宋体" w:hAnsi="宋体" w:cs="Arial" w:hint="eastAsia"/>
          <w:kern w:val="0"/>
          <w:szCs w:val="21"/>
        </w:rPr>
        <w:t>请以</w:t>
      </w:r>
      <w:r>
        <w:rPr>
          <w:rFonts w:ascii="宋体" w:hAnsi="宋体" w:hint="eastAsia"/>
          <w:kern w:val="0"/>
          <w:szCs w:val="21"/>
        </w:rPr>
        <w:t>“</w:t>
      </w:r>
      <w:r>
        <w:rPr>
          <w:rFonts w:ascii="宋体" w:hAnsi="宋体" w:cs="Arial" w:hint="eastAsia"/>
          <w:kern w:val="0"/>
          <w:szCs w:val="21"/>
        </w:rPr>
        <w:t>我的别样语文生活</w:t>
      </w:r>
      <w:r>
        <w:rPr>
          <w:rFonts w:ascii="宋体" w:hAnsi="宋体" w:hint="eastAsia"/>
          <w:kern w:val="0"/>
          <w:szCs w:val="21"/>
        </w:rPr>
        <w:t>”</w:t>
      </w:r>
      <w:r>
        <w:rPr>
          <w:rFonts w:ascii="宋体" w:hAnsi="宋体" w:cs="Arial" w:hint="eastAsia"/>
          <w:kern w:val="0"/>
          <w:szCs w:val="21"/>
        </w:rPr>
        <w:t>为题，记叙自</w:t>
      </w:r>
      <w:r>
        <w:rPr>
          <w:rFonts w:ascii="宋体" w:hAnsi="宋体" w:cs="Arial" w:hint="eastAsia"/>
          <w:kern w:val="0"/>
          <w:szCs w:val="21"/>
        </w:rPr>
        <w:t>己的不一样的语文学习经历。</w:t>
      </w:r>
    </w:p>
    <w:p w:rsidR="002104D4" w:rsidRDefault="00171726" w:rsidP="00D87D3A">
      <w:pPr>
        <w:tabs>
          <w:tab w:val="left" w:pos="420"/>
          <w:tab w:val="left" w:pos="2520"/>
          <w:tab w:val="left" w:pos="4620"/>
          <w:tab w:val="left" w:pos="6720"/>
        </w:tabs>
        <w:adjustRightInd w:val="0"/>
        <w:snapToGrid w:val="0"/>
        <w:spacing w:line="320" w:lineRule="exact"/>
        <w:ind w:firstLineChars="200" w:firstLine="420"/>
      </w:pPr>
      <w:r>
        <w:rPr>
          <w:rFonts w:ascii="宋体" w:eastAsiaTheme="majorEastAsia" w:hAnsi="宋体" w:cs="Times New Roman"/>
          <w:szCs w:val="21"/>
        </w:rPr>
        <w:t>要求：</w:t>
      </w:r>
      <w:r>
        <w:rPr>
          <w:rFonts w:ascii="宋体" w:eastAsia="宋体" w:hAnsi="宋体" w:cs="宋体" w:hint="eastAsia"/>
          <w:szCs w:val="21"/>
        </w:rPr>
        <w:t>①</w:t>
      </w:r>
      <w:r>
        <w:rPr>
          <w:rFonts w:ascii="宋体" w:eastAsiaTheme="majorEastAsia" w:hAnsi="宋体" w:cs="Times New Roman"/>
          <w:szCs w:val="21"/>
        </w:rPr>
        <w:t>选择题目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2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/>
          <w:szCs w:val="21"/>
        </w:rPr>
        <w:t>的，请补全题目后作文；选择题目</w:t>
      </w:r>
      <w:r>
        <w:rPr>
          <w:rFonts w:ascii="宋体" w:eastAsiaTheme="majorEastAsia" w:hAnsi="宋体" w:cs="Times New Roman" w:hint="eastAsia"/>
          <w:szCs w:val="21"/>
        </w:rPr>
        <w:t>（</w:t>
      </w:r>
      <w:r>
        <w:rPr>
          <w:rFonts w:ascii="宋体" w:eastAsiaTheme="majorEastAsia" w:hAnsi="宋体" w:cs="Times New Roman" w:hint="eastAsia"/>
          <w:szCs w:val="21"/>
        </w:rPr>
        <w:t>1</w:t>
      </w:r>
      <w:r>
        <w:rPr>
          <w:rFonts w:ascii="宋体" w:eastAsiaTheme="majorEastAsia" w:hAnsi="宋体" w:cs="Times New Roman" w:hint="eastAsia"/>
          <w:szCs w:val="21"/>
        </w:rPr>
        <w:t>）</w:t>
      </w:r>
      <w:r>
        <w:rPr>
          <w:rFonts w:ascii="宋体" w:eastAsiaTheme="majorEastAsia" w:hAnsi="宋体" w:cs="Times New Roman"/>
          <w:szCs w:val="21"/>
        </w:rPr>
        <w:t>的</w:t>
      </w:r>
      <w:r>
        <w:rPr>
          <w:rFonts w:ascii="宋体" w:eastAsiaTheme="majorEastAsia" w:hAnsi="宋体" w:cs="Times New Roman" w:hint="eastAsia"/>
          <w:szCs w:val="21"/>
        </w:rPr>
        <w:t>直接</w:t>
      </w:r>
      <w:r>
        <w:rPr>
          <w:rFonts w:ascii="宋体" w:eastAsiaTheme="majorEastAsia" w:hAnsi="宋体" w:cs="Times New Roman"/>
          <w:szCs w:val="21"/>
        </w:rPr>
        <w:t>作文。</w:t>
      </w:r>
      <w:r>
        <w:rPr>
          <w:rFonts w:ascii="宋体" w:eastAsiaTheme="majorEastAsia" w:hAnsi="宋体" w:cs="Times New Roman"/>
          <w:szCs w:val="21"/>
        </w:rPr>
        <w:t>②</w:t>
      </w:r>
      <w:r>
        <w:rPr>
          <w:rFonts w:ascii="宋体" w:eastAsiaTheme="majorEastAsia" w:hAnsi="宋体" w:cs="Times New Roman"/>
          <w:szCs w:val="21"/>
        </w:rPr>
        <w:t>内容具体，中心明确，想象合理，力求有新意。</w:t>
      </w:r>
      <w:r>
        <w:rPr>
          <w:rFonts w:ascii="宋体" w:eastAsiaTheme="majorEastAsia" w:hAnsi="宋体" w:cs="Times New Roman"/>
          <w:szCs w:val="21"/>
        </w:rPr>
        <w:t>③</w:t>
      </w:r>
      <w:r>
        <w:rPr>
          <w:rFonts w:ascii="宋体" w:eastAsiaTheme="majorEastAsia" w:hAnsi="宋体" w:cs="Times New Roman"/>
          <w:szCs w:val="21"/>
        </w:rPr>
        <w:t>思路清晰，书写工整，不少于</w:t>
      </w:r>
      <w:r>
        <w:rPr>
          <w:rFonts w:ascii="宋体" w:eastAsiaTheme="majorEastAsia" w:hAnsi="宋体" w:cs="Times New Roman"/>
          <w:szCs w:val="21"/>
        </w:rPr>
        <w:t>600</w:t>
      </w:r>
      <w:r>
        <w:rPr>
          <w:rFonts w:ascii="宋体" w:eastAsiaTheme="majorEastAsia" w:hAnsi="宋体" w:cs="Times New Roman"/>
          <w:szCs w:val="21"/>
        </w:rPr>
        <w:t>字。文中不得出现真实姓名和校名。</w:t>
      </w:r>
    </w:p>
    <w:sectPr w:rsidR="002104D4" w:rsidSect="00210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726" w:rsidRDefault="00171726" w:rsidP="002104D4">
      <w:r>
        <w:separator/>
      </w:r>
    </w:p>
  </w:endnote>
  <w:endnote w:type="continuationSeparator" w:id="1">
    <w:p w:rsidR="00171726" w:rsidRDefault="00171726" w:rsidP="00210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tka Heading">
    <w:altName w:val="Segoe Print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3A" w:rsidRDefault="00D87D3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4D4" w:rsidRPr="00D87D3A" w:rsidRDefault="002104D4" w:rsidP="00D87D3A">
    <w:pPr>
      <w:pStyle w:val="a4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3A" w:rsidRDefault="00D87D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726" w:rsidRDefault="00171726" w:rsidP="002104D4">
      <w:r>
        <w:separator/>
      </w:r>
    </w:p>
  </w:footnote>
  <w:footnote w:type="continuationSeparator" w:id="1">
    <w:p w:rsidR="00171726" w:rsidRDefault="00171726" w:rsidP="00210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3A" w:rsidRDefault="00D87D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4D4" w:rsidRPr="00D87D3A" w:rsidRDefault="002104D4" w:rsidP="00D87D3A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3A" w:rsidRDefault="00D87D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7CDC6D"/>
    <w:multiLevelType w:val="singleLevel"/>
    <w:tmpl w:val="867CDC6D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CAF2E6"/>
    <w:multiLevelType w:val="singleLevel"/>
    <w:tmpl w:val="B8CAF2E6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2">
    <w:nsid w:val="5AF38109"/>
    <w:multiLevelType w:val="singleLevel"/>
    <w:tmpl w:val="5AF38109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djMjRhNWQ0ZjJlZWVjMDNjMWM3NGUwNTllNDJjODgifQ=="/>
  </w:docVars>
  <w:rsids>
    <w:rsidRoot w:val="002104D4"/>
    <w:rsid w:val="00171726"/>
    <w:rsid w:val="002104D4"/>
    <w:rsid w:val="00D87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D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04D4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2104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rsid w:val="002104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rsid w:val="002104D4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uiPriority w:val="39"/>
    <w:qFormat/>
    <w:rsid w:val="00210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2104D4"/>
    <w:pPr>
      <w:ind w:firstLineChars="200" w:firstLine="420"/>
    </w:pPr>
  </w:style>
  <w:style w:type="paragraph" w:styleId="a8">
    <w:name w:val="List Paragraph"/>
    <w:basedOn w:val="a"/>
    <w:uiPriority w:val="99"/>
    <w:unhideWhenUsed/>
    <w:qFormat/>
    <w:rsid w:val="002104D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2104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1150</Words>
  <Characters>6556</Characters>
  <Application>Microsoft Office Word</Application>
  <DocSecurity>0</DocSecurity>
  <Lines>54</Lines>
  <Paragraphs>15</Paragraphs>
  <ScaleCrop>false</ScaleCrop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2022-07-05T14:21:00Z</dcterms:created>
  <dcterms:modified xsi:type="dcterms:W3CDTF">2022-07-05T14:21:00Z</dcterms:modified>
</cp:coreProperties>
</file>