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D34" w:rsidRDefault="00C155B2">
      <w:pPr>
        <w:spacing w:line="360" w:lineRule="auto"/>
        <w:jc w:val="center"/>
      </w:pPr>
      <w:bookmarkStart w:id="0" w:name="_GoBack"/>
      <w:bookmarkEnd w:id="0"/>
      <w:r>
        <w:rPr>
          <w:rFonts w:ascii="Times New Roman" w:eastAsia="新宋体" w:hAnsi="Times New Roman" w:hint="eastAsia"/>
          <w:b/>
          <w:sz w:val="30"/>
          <w:szCs w:val="30"/>
        </w:rPr>
        <w:t>山东省青岛市即墨区</w:t>
      </w:r>
      <w:r w:rsidR="004B59B6">
        <w:rPr>
          <w:rFonts w:ascii="Times New Roman" w:eastAsia="新宋体" w:hAnsi="Times New Roman" w:hint="eastAsia"/>
          <w:b/>
          <w:sz w:val="30"/>
          <w:szCs w:val="30"/>
        </w:rPr>
        <w:t>2021-2022</w:t>
      </w:r>
      <w:r w:rsidR="004B59B6">
        <w:rPr>
          <w:rFonts w:ascii="Times New Roman" w:eastAsia="新宋体" w:hAnsi="Times New Roman" w:hint="eastAsia"/>
          <w:b/>
          <w:sz w:val="30"/>
          <w:szCs w:val="30"/>
        </w:rPr>
        <w:t>学年</w:t>
      </w:r>
      <w:r w:rsidR="004B59B6">
        <w:rPr>
          <w:rFonts w:ascii="Times New Roman" w:eastAsia="新宋体" w:hAnsi="Times New Roman" w:hint="eastAsia"/>
          <w:b/>
          <w:sz w:val="30"/>
          <w:szCs w:val="30"/>
        </w:rPr>
        <w:t>七年级（下）期末数学试卷</w:t>
      </w:r>
    </w:p>
    <w:p w:rsidR="00A03D34" w:rsidRDefault="004B59B6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</w:t>
      </w:r>
      <w:r>
        <w:rPr>
          <w:rFonts w:ascii="Times New Roman" w:eastAsia="新宋体" w:hAnsi="Times New Roman" w:hint="eastAsia"/>
          <w:b/>
          <w:szCs w:val="21"/>
        </w:rPr>
        <w:t>.</w:t>
      </w:r>
      <w:r>
        <w:rPr>
          <w:rFonts w:ascii="Times New Roman" w:eastAsia="新宋体" w:hAnsi="Times New Roman" w:hint="eastAsia"/>
          <w:b/>
          <w:szCs w:val="21"/>
        </w:rPr>
        <w:t>选择题（本题满分</w:t>
      </w:r>
      <w:r>
        <w:rPr>
          <w:rFonts w:ascii="Times New Roman" w:eastAsia="新宋体" w:hAnsi="Times New Roman" w:hint="eastAsia"/>
          <w:b/>
          <w:szCs w:val="21"/>
        </w:rPr>
        <w:t>24</w:t>
      </w:r>
      <w:r>
        <w:rPr>
          <w:rFonts w:ascii="Times New Roman" w:eastAsia="新宋体" w:hAnsi="Times New Roman" w:hint="eastAsia"/>
          <w:b/>
          <w:szCs w:val="21"/>
        </w:rPr>
        <w:t>分，共有</w:t>
      </w:r>
      <w:r>
        <w:rPr>
          <w:rFonts w:ascii="Times New Roman" w:eastAsia="新宋体" w:hAnsi="Times New Roman" w:hint="eastAsia"/>
          <w:b/>
          <w:szCs w:val="21"/>
        </w:rPr>
        <w:t>8</w:t>
      </w:r>
      <w:r>
        <w:rPr>
          <w:rFonts w:ascii="Times New Roman" w:eastAsia="新宋体" w:hAnsi="Times New Roman" w:hint="eastAsia"/>
          <w:b/>
          <w:szCs w:val="21"/>
        </w:rPr>
        <w:t>道小题，每小题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分）下列每小题都给出标号为</w:t>
      </w:r>
      <w:r>
        <w:rPr>
          <w:rFonts w:ascii="Times New Roman" w:eastAsia="新宋体" w:hAnsi="Times New Roman" w:hint="eastAsia"/>
          <w:b/>
          <w:szCs w:val="21"/>
        </w:rPr>
        <w:t>A</w:t>
      </w:r>
      <w:r>
        <w:rPr>
          <w:rFonts w:ascii="Times New Roman" w:eastAsia="新宋体" w:hAnsi="Times New Roman" w:hint="eastAsia"/>
          <w:b/>
          <w:szCs w:val="21"/>
        </w:rPr>
        <w:t>、</w:t>
      </w:r>
      <w:r>
        <w:rPr>
          <w:rFonts w:ascii="Times New Roman" w:eastAsia="新宋体" w:hAnsi="Times New Roman" w:hint="eastAsia"/>
          <w:b/>
          <w:szCs w:val="21"/>
        </w:rPr>
        <w:t>B</w:t>
      </w:r>
      <w:r>
        <w:rPr>
          <w:rFonts w:ascii="Times New Roman" w:eastAsia="新宋体" w:hAnsi="Times New Roman" w:hint="eastAsia"/>
          <w:b/>
          <w:szCs w:val="21"/>
        </w:rPr>
        <w:t>、</w:t>
      </w:r>
      <w:r>
        <w:rPr>
          <w:rFonts w:ascii="Times New Roman" w:eastAsia="新宋体" w:hAnsi="Times New Roman" w:hint="eastAsia"/>
          <w:b/>
          <w:szCs w:val="21"/>
        </w:rPr>
        <w:t>C</w:t>
      </w:r>
      <w:r>
        <w:rPr>
          <w:rFonts w:ascii="Times New Roman" w:eastAsia="新宋体" w:hAnsi="Times New Roman" w:hint="eastAsia"/>
          <w:b/>
          <w:szCs w:val="21"/>
        </w:rPr>
        <w:t>、</w:t>
      </w:r>
      <w:r>
        <w:rPr>
          <w:rFonts w:ascii="Times New Roman" w:eastAsia="新宋体" w:hAnsi="Times New Roman" w:hint="eastAsia"/>
          <w:b/>
          <w:szCs w:val="21"/>
        </w:rPr>
        <w:t>D</w:t>
      </w:r>
      <w:r>
        <w:rPr>
          <w:rFonts w:ascii="Times New Roman" w:eastAsia="新宋体" w:hAnsi="Times New Roman" w:hint="eastAsia"/>
          <w:b/>
          <w:szCs w:val="21"/>
        </w:rPr>
        <w:t>的四个结论，其中只有一个是正确的。每小题选对得分；不选、选错或选出的标号超过一个的不得分。</w:t>
      </w:r>
    </w:p>
    <w:p w:rsidR="00A03D34" w:rsidRDefault="004B59B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．下列事件为必然事件的是（　　）</w:t>
      </w:r>
    </w:p>
    <w:p w:rsidR="00A03D34" w:rsidRDefault="004B59B6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．打开电视机，它正在播广告</w:t>
      </w:r>
      <w:r>
        <w:tab/>
      </w:r>
    </w:p>
    <w:p w:rsidR="00A03D34" w:rsidRDefault="004B59B6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．拋掷一枚硬币，一定正面朝上</w:t>
      </w:r>
      <w:r>
        <w:tab/>
      </w:r>
    </w:p>
    <w:p w:rsidR="00A03D34" w:rsidRDefault="004B59B6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．投掷一枚普通的正方体骰子，掷得的点数小于</w:t>
      </w:r>
      <w:r>
        <w:rPr>
          <w:rFonts w:ascii="Times New Roman" w:eastAsia="新宋体" w:hAnsi="Times New Roman" w:hint="eastAsia"/>
          <w:szCs w:val="21"/>
        </w:rPr>
        <w:t>7</w:t>
      </w:r>
      <w:r>
        <w:tab/>
      </w:r>
    </w:p>
    <w:p w:rsidR="00A03D34" w:rsidRDefault="004B59B6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．某彩票的中奖机会是</w:t>
      </w:r>
      <w:r>
        <w:rPr>
          <w:rFonts w:ascii="Times New Roman" w:eastAsia="新宋体" w:hAnsi="Times New Roman" w:hint="eastAsia"/>
          <w:szCs w:val="21"/>
        </w:rPr>
        <w:t>1%</w:t>
      </w:r>
      <w:r>
        <w:rPr>
          <w:rFonts w:ascii="Times New Roman" w:eastAsia="新宋体" w:hAnsi="Times New Roman" w:hint="eastAsia"/>
          <w:szCs w:val="21"/>
        </w:rPr>
        <w:t>，买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张一定不会中奖</w:t>
      </w:r>
    </w:p>
    <w:p w:rsidR="00A03D34" w:rsidRDefault="004B59B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．新型冠状病毒的直径约为</w:t>
      </w:r>
      <w:r>
        <w:rPr>
          <w:rFonts w:ascii="Times New Roman" w:eastAsia="新宋体" w:hAnsi="Times New Roman" w:hint="eastAsia"/>
          <w:szCs w:val="21"/>
        </w:rPr>
        <w:t>125</w:t>
      </w:r>
      <w:r>
        <w:rPr>
          <w:rFonts w:ascii="Times New Roman" w:eastAsia="新宋体" w:hAnsi="Times New Roman" w:hint="eastAsia"/>
          <w:szCs w:val="21"/>
        </w:rPr>
        <w:t>纳米（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纳米＝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9</w:t>
      </w:r>
      <w:r>
        <w:rPr>
          <w:rFonts w:ascii="Times New Roman" w:eastAsia="新宋体" w:hAnsi="Times New Roman" w:hint="eastAsia"/>
          <w:szCs w:val="21"/>
        </w:rPr>
        <w:t>米），</w:t>
      </w:r>
      <w:r>
        <w:rPr>
          <w:rFonts w:ascii="Times New Roman" w:eastAsia="新宋体" w:hAnsi="Times New Roman" w:hint="eastAsia"/>
          <w:szCs w:val="21"/>
        </w:rPr>
        <w:t>125</w:t>
      </w:r>
      <w:r>
        <w:rPr>
          <w:rFonts w:ascii="Times New Roman" w:eastAsia="新宋体" w:hAnsi="Times New Roman" w:hint="eastAsia"/>
          <w:szCs w:val="21"/>
        </w:rPr>
        <w:t>纳米用科学记数法表示为（　　）米．</w:t>
      </w:r>
    </w:p>
    <w:p w:rsidR="00A03D34" w:rsidRDefault="004B59B6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1.25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11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12.5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8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1.25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8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1.25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7</w:t>
      </w:r>
    </w:p>
    <w:p w:rsidR="00A03D34" w:rsidRDefault="004B59B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．如图，将一个直角尺的顶点放在尺子的一边，若∠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°，那么∠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的度数是（　　）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410799" cy="1152991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772834" name="Picture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0799" cy="1152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D34" w:rsidRDefault="004B59B6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66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56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76</w:t>
      </w:r>
      <w:r>
        <w:rPr>
          <w:rFonts w:ascii="Times New Roman" w:eastAsia="新宋体" w:hAnsi="Times New Roman" w:hint="eastAsia"/>
          <w:szCs w:val="21"/>
        </w:rPr>
        <w:t>°</w:t>
      </w:r>
    </w:p>
    <w:p w:rsidR="00A03D34" w:rsidRDefault="004B59B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．如果每盒笔售价</w:t>
      </w: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元，共有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支，用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（元）表示笔的售价，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表示笔的支数．那么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的关系式为（　　）</w:t>
      </w:r>
    </w:p>
    <w:p w:rsidR="00A03D34" w:rsidRDefault="004B59B6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y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den>
        </m:f>
      </m:oMath>
      <w:r>
        <w:rPr>
          <w:rFonts w:ascii="Times New Roman" w:eastAsia="新宋体" w:hAnsi="Times New Roman" w:hint="eastAsia"/>
          <w:i/>
          <w:szCs w:val="21"/>
        </w:rPr>
        <w:t>x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y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="新宋体" w:hAnsi="Times New Roman" w:hint="eastAsia"/>
          <w:i/>
          <w:szCs w:val="21"/>
        </w:rPr>
        <w:t>x</w:t>
      </w:r>
    </w:p>
    <w:p w:rsidR="00A03D34" w:rsidRDefault="004B59B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．如图，阴影部分是由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个小正方形组成的一个图形，若在图中剩余的方格中涂黑一个正方形，使整个阴影部分成为轴对称图形，涂法有（　　）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076760" cy="1057702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916737" name="Picture2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760" cy="1057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D34" w:rsidRDefault="004B59B6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种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种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种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种</w:t>
      </w:r>
    </w:p>
    <w:p w:rsidR="00A03D34" w:rsidRDefault="004B59B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．如图，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是△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的中线，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是△</w:t>
      </w:r>
      <w:r>
        <w:rPr>
          <w:rFonts w:ascii="Times New Roman" w:eastAsia="新宋体" w:hAnsi="Times New Roman" w:hint="eastAsia"/>
          <w:i/>
          <w:szCs w:val="21"/>
        </w:rPr>
        <w:t>ACD</w:t>
      </w:r>
      <w:r>
        <w:rPr>
          <w:rFonts w:ascii="Times New Roman" w:eastAsia="新宋体" w:hAnsi="Times New Roman" w:hint="eastAsia"/>
          <w:szCs w:val="21"/>
        </w:rPr>
        <w:t>的中线，</w:t>
      </w:r>
      <w:r>
        <w:rPr>
          <w:rFonts w:ascii="Times New Roman" w:eastAsia="新宋体" w:hAnsi="Times New Roman" w:hint="eastAsia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是△</w:t>
      </w:r>
      <w:r>
        <w:rPr>
          <w:rFonts w:ascii="Times New Roman" w:eastAsia="新宋体" w:hAnsi="Times New Roman" w:hint="eastAsia"/>
          <w:i/>
          <w:szCs w:val="21"/>
        </w:rPr>
        <w:t>CDE</w:t>
      </w:r>
      <w:r>
        <w:rPr>
          <w:rFonts w:ascii="Times New Roman" w:eastAsia="新宋体" w:hAnsi="Times New Roman" w:hint="eastAsia"/>
          <w:szCs w:val="21"/>
        </w:rPr>
        <w:t>的中线，若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DEF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lastRenderedPageBreak/>
        <w:t>则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ABC</w:t>
      </w:r>
      <w:r>
        <w:rPr>
          <w:rFonts w:ascii="Times New Roman" w:eastAsia="新宋体" w:hAnsi="Times New Roman" w:hint="eastAsia"/>
          <w:szCs w:val="21"/>
        </w:rPr>
        <w:t>等于（　　）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781895" cy="1553203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24842" name="Picture2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895" cy="1553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D34" w:rsidRDefault="004B59B6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16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14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12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10</w:t>
      </w:r>
    </w:p>
    <w:p w:rsidR="00A03D34" w:rsidRDefault="004B59B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．如图，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，如果∠</w:t>
      </w:r>
      <w:r>
        <w:rPr>
          <w:rFonts w:ascii="Times New Roman" w:eastAsia="新宋体" w:hAnsi="Times New Roman" w:hint="eastAsia"/>
          <w:i/>
          <w:szCs w:val="21"/>
        </w:rPr>
        <w:t>DEF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°，则∠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的度数为（　　）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3373214" cy="1095818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924050" name="Picture2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3214" cy="1095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D34" w:rsidRDefault="004B59B6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°</w:t>
      </w:r>
    </w:p>
    <w:p w:rsidR="00A03D34" w:rsidRDefault="004B59B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．如图，在四边形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．若∠</w:t>
      </w:r>
      <w:r>
        <w:rPr>
          <w:rFonts w:ascii="Times New Roman" w:eastAsia="新宋体" w:hAnsi="Times New Roman" w:hint="eastAsia"/>
          <w:i/>
          <w:szCs w:val="21"/>
        </w:rPr>
        <w:t>DAB</w:t>
      </w:r>
      <w:r>
        <w:rPr>
          <w:rFonts w:ascii="Times New Roman" w:eastAsia="新宋体" w:hAnsi="Times New Roman" w:hint="eastAsia"/>
          <w:szCs w:val="21"/>
        </w:rPr>
        <w:t>的角平分线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，且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边平分∠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，得到如下结论：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AEB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°；</w:t>
      </w: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i/>
          <w:szCs w:val="21"/>
        </w:rPr>
        <w:t>E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Calibri" w:hAnsi="Times New Roman" w:hint="eastAsia"/>
          <w:szCs w:val="21"/>
        </w:rPr>
        <w:t>⑤</w:t>
      </w:r>
      <w:r>
        <w:rPr>
          <w:rFonts w:ascii="Times New Roman" w:eastAsia="新宋体" w:hAnsi="Times New Roman" w:hint="eastAsia"/>
          <w:szCs w:val="21"/>
        </w:rPr>
        <w:t>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的取值范围为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，那么以上结论正确的是（　　）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772366" cy="1000529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413960" name="Picture2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2366" cy="1000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D34" w:rsidRDefault="004B59B6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Calibri" w:hAnsi="Times New Roman" w:hint="eastAsia"/>
          <w:szCs w:val="21"/>
        </w:rPr>
        <w:t>①②③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Calibri" w:hAnsi="Times New Roman" w:hint="eastAsia"/>
          <w:szCs w:val="21"/>
        </w:rPr>
        <w:t>②③④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Calibri" w:hAnsi="Times New Roman" w:hint="eastAsia"/>
          <w:szCs w:val="21"/>
        </w:rPr>
        <w:t>①④⑤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Calibri" w:hAnsi="Times New Roman" w:hint="eastAsia"/>
          <w:szCs w:val="21"/>
        </w:rPr>
        <w:t>①②⑤</w:t>
      </w:r>
    </w:p>
    <w:p w:rsidR="00A03D34" w:rsidRDefault="004B59B6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二、填空题（本题满分</w:t>
      </w:r>
      <w:r>
        <w:rPr>
          <w:rFonts w:ascii="Times New Roman" w:eastAsia="新宋体" w:hAnsi="Times New Roman" w:hint="eastAsia"/>
          <w:b/>
          <w:szCs w:val="21"/>
        </w:rPr>
        <w:t>18</w:t>
      </w:r>
      <w:r>
        <w:rPr>
          <w:rFonts w:ascii="Times New Roman" w:eastAsia="新宋体" w:hAnsi="Times New Roman" w:hint="eastAsia"/>
          <w:b/>
          <w:szCs w:val="21"/>
        </w:rPr>
        <w:t>分，共有</w:t>
      </w:r>
      <w:r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道小题，每小题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A03D34" w:rsidRDefault="004B59B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．已知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6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14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27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5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的大小关系用“＞”连接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A03D34" w:rsidRDefault="004B59B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．如果多项式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+16</w:t>
      </w:r>
      <w:r>
        <w:rPr>
          <w:rFonts w:ascii="Times New Roman" w:eastAsia="新宋体" w:hAnsi="Times New Roman" w:hint="eastAsia"/>
          <w:szCs w:val="21"/>
        </w:rPr>
        <w:t>是一个完全平方式，则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的值是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A03D34" w:rsidRDefault="004B59B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．小明家、文具店、学校在一条直线上，小明家到学校的路程为</w:t>
      </w:r>
      <w:r>
        <w:rPr>
          <w:rFonts w:ascii="Times New Roman" w:eastAsia="新宋体" w:hAnsi="Times New Roman" w:hint="eastAsia"/>
          <w:szCs w:val="21"/>
        </w:rPr>
        <w:t>1000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．一天，小明在上学途中到文具店买了学习用品，然后以原速的</w:t>
      </w:r>
      <w:r>
        <w:rPr>
          <w:rFonts w:ascii="Times New Roman" w:eastAsia="新宋体" w:hAnsi="Times New Roman" w:hint="eastAsia"/>
          <w:szCs w:val="21"/>
        </w:rPr>
        <w:t>1.5</w:t>
      </w:r>
      <w:r>
        <w:rPr>
          <w:rFonts w:ascii="Times New Roman" w:eastAsia="新宋体" w:hAnsi="Times New Roman" w:hint="eastAsia"/>
          <w:szCs w:val="21"/>
        </w:rPr>
        <w:t>倍继续匀速步行到学校，图中的折线反映了这天小明从家步行到学校所走的路程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）与时间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min</w:t>
      </w:r>
      <w:r>
        <w:rPr>
          <w:rFonts w:ascii="Times New Roman" w:eastAsia="新宋体" w:hAnsi="Times New Roman" w:hint="eastAsia"/>
          <w:szCs w:val="21"/>
        </w:rPr>
        <w:t>）之间的函数关系，这天小明上学途中共用的时间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i/>
          <w:szCs w:val="21"/>
        </w:rPr>
        <w:t>min</w:t>
      </w:r>
      <w:r>
        <w:rPr>
          <w:rFonts w:ascii="Times New Roman" w:eastAsia="新宋体" w:hAnsi="Times New Roman" w:hint="eastAsia"/>
          <w:szCs w:val="21"/>
        </w:rPr>
        <w:t>．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lastRenderedPageBreak/>
        <w:drawing>
          <wp:inline distT="0" distB="0" distL="0" distR="0">
            <wp:extent cx="2220222" cy="1524616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304503" name="Picture2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0222" cy="1524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D34" w:rsidRDefault="004B59B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．如图，△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边上的中线，过点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GF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，重足为点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，过点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CF</w:t>
      </w:r>
      <w:r>
        <w:rPr>
          <w:rFonts w:ascii="Times New Roman" w:eastAsia="新宋体" w:hAnsi="Times New Roman" w:hint="eastAsia"/>
          <w:szCs w:val="21"/>
        </w:rPr>
        <w:t>的延长线于点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，则△</w:t>
      </w:r>
      <w:r>
        <w:rPr>
          <w:rFonts w:ascii="Times New Roman" w:eastAsia="新宋体" w:hAnsi="Times New Roman" w:hint="eastAsia"/>
          <w:i/>
          <w:szCs w:val="21"/>
        </w:rPr>
        <w:t>ABE</w:t>
      </w:r>
      <w:r>
        <w:rPr>
          <w:rFonts w:ascii="Times New Roman" w:eastAsia="新宋体" w:hAnsi="Times New Roman" w:hint="eastAsia"/>
          <w:szCs w:val="21"/>
        </w:rPr>
        <w:t>的面积为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334039" cy="1476972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30132" name="Picture2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4039" cy="1476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D34" w:rsidRDefault="004B59B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．设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是△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的三边，化简：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A03D34" w:rsidRDefault="004B59B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是△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的角平分线，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的垂直平分线上，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i/>
          <w:szCs w:val="21"/>
        </w:rPr>
        <w:t>EC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上的动点，则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CF</w:t>
      </w:r>
      <w:r>
        <w:rPr>
          <w:rFonts w:ascii="Times New Roman" w:eastAsia="新宋体" w:hAnsi="Times New Roman" w:hint="eastAsia"/>
          <w:szCs w:val="21"/>
        </w:rPr>
        <w:t>的最小值为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848597" cy="2143992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532130" name="Picture2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8597" cy="2143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D34" w:rsidRDefault="004B59B6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三、作图题（本题满分</w:t>
      </w:r>
      <w:r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A03D34" w:rsidRDefault="004B59B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．如图，方格纸中每个小方格都是边长为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的正方形，我们把以格点的连线为边的多边形称为“格点多边形”，如图中四边形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就是一个“格点四边形”．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）求图中四边形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的面积；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）在图中的方格纸中画一个格点四边形，使该四边形与原四边形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关于直线</w:t>
      </w:r>
      <w:r>
        <w:rPr>
          <w:rFonts w:ascii="Times New Roman" w:eastAsia="新宋体" w:hAnsi="Times New Roman" w:hint="eastAsia"/>
          <w:i/>
          <w:szCs w:val="21"/>
        </w:rPr>
        <w:t>l</w:t>
      </w:r>
      <w:r>
        <w:rPr>
          <w:rFonts w:ascii="Times New Roman" w:eastAsia="新宋体" w:hAnsi="Times New Roman" w:hint="eastAsia"/>
          <w:szCs w:val="21"/>
        </w:rPr>
        <w:t>成轴对称；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为直线</w:t>
      </w:r>
      <w:r>
        <w:rPr>
          <w:rFonts w:ascii="Times New Roman" w:eastAsia="新宋体" w:hAnsi="Times New Roman" w:hint="eastAsia"/>
          <w:i/>
          <w:szCs w:val="21"/>
        </w:rPr>
        <w:t>l</w:t>
      </w:r>
      <w:r>
        <w:rPr>
          <w:rFonts w:ascii="Times New Roman" w:eastAsia="新宋体" w:hAnsi="Times New Roman" w:hint="eastAsia"/>
          <w:szCs w:val="21"/>
        </w:rPr>
        <w:t>上一点，连接</w:t>
      </w:r>
      <w:r>
        <w:rPr>
          <w:rFonts w:ascii="Times New Roman" w:eastAsia="新宋体" w:hAnsi="Times New Roman" w:hint="eastAsia"/>
          <w:i/>
          <w:szCs w:val="21"/>
        </w:rPr>
        <w:t>BP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AP</w:t>
      </w:r>
      <w:r>
        <w:rPr>
          <w:rFonts w:ascii="Times New Roman" w:eastAsia="新宋体" w:hAnsi="Times New Roman" w:hint="eastAsia"/>
          <w:szCs w:val="21"/>
        </w:rPr>
        <w:t>，使得</w:t>
      </w:r>
      <w:r>
        <w:rPr>
          <w:rFonts w:ascii="Times New Roman" w:eastAsia="新宋体" w:hAnsi="Times New Roman" w:hint="eastAsia"/>
          <w:i/>
          <w:szCs w:val="21"/>
        </w:rPr>
        <w:t>BP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AP</w:t>
      </w:r>
      <w:r>
        <w:rPr>
          <w:rFonts w:ascii="Times New Roman" w:eastAsia="新宋体" w:hAnsi="Times New Roman" w:hint="eastAsia"/>
          <w:szCs w:val="21"/>
        </w:rPr>
        <w:t>最小，画出点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的位置．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lastRenderedPageBreak/>
        <w:drawing>
          <wp:inline distT="0" distB="0" distL="0" distR="0">
            <wp:extent cx="2448915" cy="2353626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564576" name="Picture2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8915" cy="2353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D34" w:rsidRDefault="004B59B6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四、解答题（本题满分</w:t>
      </w:r>
      <w:r>
        <w:rPr>
          <w:rFonts w:ascii="Times New Roman" w:eastAsia="新宋体" w:hAnsi="Times New Roman" w:hint="eastAsia"/>
          <w:b/>
          <w:szCs w:val="21"/>
        </w:rPr>
        <w:t>74</w:t>
      </w:r>
      <w:r>
        <w:rPr>
          <w:rFonts w:ascii="Times New Roman" w:eastAsia="新宋体" w:hAnsi="Times New Roman" w:hint="eastAsia"/>
          <w:b/>
          <w:szCs w:val="21"/>
        </w:rPr>
        <w:t>分，共有</w:t>
      </w:r>
      <w:r>
        <w:rPr>
          <w:rFonts w:ascii="Times New Roman" w:eastAsia="新宋体" w:hAnsi="Times New Roman" w:hint="eastAsia"/>
          <w:b/>
          <w:szCs w:val="21"/>
        </w:rPr>
        <w:t>9</w:t>
      </w:r>
      <w:r>
        <w:rPr>
          <w:rFonts w:ascii="Times New Roman" w:eastAsia="新宋体" w:hAnsi="Times New Roman" w:hint="eastAsia"/>
          <w:b/>
          <w:szCs w:val="21"/>
        </w:rPr>
        <w:t>道小题）</w:t>
      </w:r>
    </w:p>
    <w:p w:rsidR="00A03D34" w:rsidRDefault="004B59B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．计算：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）（﹣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2018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（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﹣（</w:t>
      </w:r>
      <w:r>
        <w:rPr>
          <w:rFonts w:ascii="Times New Roman" w:eastAsia="新宋体" w:hAnsi="Times New Roman" w:hint="eastAsia"/>
          <w:szCs w:val="21"/>
        </w:rPr>
        <w:t>3.14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Cambria Math" w:eastAsia="Cambria Math" w:hAnsi="Cambria Math"/>
          <w:szCs w:val="21"/>
        </w:rPr>
        <w:t>π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0</w:t>
      </w:r>
      <w:r>
        <w:rPr>
          <w:rFonts w:ascii="Times New Roman" w:eastAsia="新宋体" w:hAnsi="Times New Roman" w:hint="eastAsia"/>
          <w:szCs w:val="21"/>
        </w:rPr>
        <w:t>；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）﹣（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；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）﹣（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；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）．</w:t>
      </w:r>
    </w:p>
    <w:p w:rsidR="00A03D34" w:rsidRDefault="004B59B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．先化简，再求值：（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）÷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xy</w:t>
      </w:r>
      <w:r>
        <w:rPr>
          <w:rFonts w:ascii="Times New Roman" w:eastAsia="新宋体" w:hAnsi="Times New Roman" w:hint="eastAsia"/>
          <w:szCs w:val="21"/>
        </w:rPr>
        <w:t>，其中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</w:t>
      </w:r>
    </w:p>
    <w:p w:rsidR="00A03D34" w:rsidRDefault="004B59B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．一个不透明的袋中装有红、黄、白三种颜色的球共</w:t>
      </w:r>
      <w:r>
        <w:rPr>
          <w:rFonts w:ascii="Times New Roman" w:eastAsia="新宋体" w:hAnsi="Times New Roman" w:hint="eastAsia"/>
          <w:szCs w:val="21"/>
        </w:rPr>
        <w:t>100</w:t>
      </w:r>
      <w:r>
        <w:rPr>
          <w:rFonts w:ascii="Times New Roman" w:eastAsia="新宋体" w:hAnsi="Times New Roman" w:hint="eastAsia"/>
          <w:szCs w:val="21"/>
        </w:rPr>
        <w:t>个，它们除颜色外都相同，其中黄球的个数是白球个数的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倍少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个，已知从袋中摸出一个红球的概率是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10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．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）求袋中红球的个数；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）求从袋中摸出一个球是白球的概率；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）取走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个黄球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个白球，求从剩余的球中摸出一个球是红球的概率．</w:t>
      </w:r>
    </w:p>
    <w:p w:rsidR="00A03D34" w:rsidRDefault="004B59B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为了体验大学校园文化，小华利用周末骑电动车从家出发去西安交大，当他骑了一段路时，想起要帮在交大读书的张浩买一本书，于是原路返回到刚经过的新华书店，买到书后继续前往交大，如图是他离家的距离与时间的关系示意图，请根据图中提供的信息回答下列问题：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）小华家离西安交大的距离是多少？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）小华在新华书店停留了多长时间？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）买到书后，小华从新华书店到西安交大骑车的平均速度是多少？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）本次去西安交大途中，小华一共行驶了多少米？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lastRenderedPageBreak/>
        <w:drawing>
          <wp:inline distT="0" distB="0" distL="0" distR="0">
            <wp:extent cx="2982530" cy="1972472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828347" name="Picture2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2530" cy="1972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D34" w:rsidRDefault="004B59B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．如图，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分别在△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的边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上，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在线段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上，且∠</w:t>
      </w:r>
      <w:r>
        <w:rPr>
          <w:rFonts w:ascii="Times New Roman" w:eastAsia="新宋体" w:hAnsi="Times New Roman" w:hint="eastAsia"/>
          <w:szCs w:val="21"/>
        </w:rPr>
        <w:t>1+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180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．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）求证：∠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CB</w:t>
      </w:r>
      <w:r>
        <w:rPr>
          <w:rFonts w:ascii="Times New Roman" w:eastAsia="新宋体" w:hAnsi="Times New Roman" w:hint="eastAsia"/>
          <w:szCs w:val="21"/>
        </w:rPr>
        <w:t>；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，求∠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的度数．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296453" cy="1743780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677429" name="Picture2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6453" cy="174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D34" w:rsidRDefault="004B59B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．如图，△</w:t>
      </w:r>
      <w:r>
        <w:rPr>
          <w:rFonts w:ascii="Times New Roman" w:eastAsia="新宋体" w:hAnsi="Times New Roman" w:hint="eastAsia"/>
          <w:i/>
          <w:szCs w:val="21"/>
        </w:rPr>
        <w:t>MBC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是腰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的垂直平分线．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）若∠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°，求∠</w:t>
      </w:r>
      <w:r>
        <w:rPr>
          <w:rFonts w:ascii="Times New Roman" w:eastAsia="新宋体" w:hAnsi="Times New Roman" w:hint="eastAsia"/>
          <w:i/>
          <w:szCs w:val="21"/>
        </w:rPr>
        <w:t>DBC</w:t>
      </w:r>
      <w:r>
        <w:rPr>
          <w:rFonts w:ascii="Times New Roman" w:eastAsia="新宋体" w:hAnsi="Times New Roman" w:hint="eastAsia"/>
          <w:szCs w:val="21"/>
        </w:rPr>
        <w:t>的度数：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，求△</w:t>
      </w:r>
      <w:r>
        <w:rPr>
          <w:rFonts w:ascii="Times New Roman" w:eastAsia="新宋体" w:hAnsi="Times New Roman" w:hint="eastAsia"/>
          <w:i/>
          <w:szCs w:val="21"/>
        </w:rPr>
        <w:t>BDC</w:t>
      </w:r>
      <w:r>
        <w:rPr>
          <w:rFonts w:ascii="Times New Roman" w:eastAsia="新宋体" w:hAnsi="Times New Roman" w:hint="eastAsia"/>
          <w:szCs w:val="21"/>
        </w:rPr>
        <w:t>的周长．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781895" cy="2277396"/>
            <wp:effectExtent l="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890471" name="Picture2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895" cy="2277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D34" w:rsidRDefault="004B59B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．如图，△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、△</w:t>
      </w:r>
      <w:r>
        <w:rPr>
          <w:rFonts w:ascii="Times New Roman" w:eastAsia="新宋体" w:hAnsi="Times New Roman" w:hint="eastAsia"/>
          <w:i/>
          <w:szCs w:val="21"/>
        </w:rPr>
        <w:t>CDE</w:t>
      </w:r>
      <w:r>
        <w:rPr>
          <w:rFonts w:ascii="Times New Roman" w:eastAsia="新宋体" w:hAnsi="Times New Roman" w:hint="eastAsia"/>
          <w:szCs w:val="21"/>
        </w:rPr>
        <w:t>均为等边三角形，连接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交于点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交于点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．求∠</w:t>
      </w:r>
      <w:r>
        <w:rPr>
          <w:rFonts w:ascii="Times New Roman" w:eastAsia="新宋体" w:hAnsi="Times New Roman" w:hint="eastAsia"/>
          <w:i/>
          <w:szCs w:val="21"/>
        </w:rPr>
        <w:t>AOB</w:t>
      </w:r>
      <w:r>
        <w:rPr>
          <w:rFonts w:ascii="Times New Roman" w:eastAsia="新宋体" w:hAnsi="Times New Roman" w:hint="eastAsia"/>
          <w:szCs w:val="21"/>
        </w:rPr>
        <w:t>的度数．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lastRenderedPageBreak/>
        <w:drawing>
          <wp:inline distT="0" distB="0" distL="0" distR="0">
            <wp:extent cx="2925357" cy="2048703"/>
            <wp:effectExtent l="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593311" name="Picture24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5357" cy="2048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D34" w:rsidRDefault="004B59B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[</w:t>
      </w:r>
      <w:r>
        <w:rPr>
          <w:rFonts w:ascii="Times New Roman" w:eastAsia="新宋体" w:hAnsi="Times New Roman" w:hint="eastAsia"/>
          <w:szCs w:val="21"/>
        </w:rPr>
        <w:t>知识生成</w:t>
      </w:r>
      <w:r>
        <w:rPr>
          <w:rFonts w:ascii="Times New Roman" w:eastAsia="新宋体" w:hAnsi="Times New Roman" w:hint="eastAsia"/>
          <w:szCs w:val="21"/>
        </w:rPr>
        <w:t>]</w:t>
      </w:r>
      <w:r>
        <w:rPr>
          <w:rFonts w:ascii="Times New Roman" w:eastAsia="新宋体" w:hAnsi="Times New Roman" w:hint="eastAsia"/>
          <w:szCs w:val="21"/>
        </w:rPr>
        <w:t>用两种不同方法计算同一图形的面积，可以得到一个等式，如图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，是用长为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，宽为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）的四个全等长方形拼成一个大正方形，用两种个同的方法计算阴影部分（小正方形）的面积，可以得到（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、（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三者之间的等量关系式：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[</w:t>
      </w:r>
      <w:r>
        <w:rPr>
          <w:rFonts w:ascii="Times New Roman" w:eastAsia="新宋体" w:hAnsi="Times New Roman" w:hint="eastAsia"/>
          <w:szCs w:val="21"/>
        </w:rPr>
        <w:t>知识迁移</w:t>
      </w:r>
      <w:r>
        <w:rPr>
          <w:rFonts w:ascii="Times New Roman" w:eastAsia="新宋体" w:hAnsi="Times New Roman" w:hint="eastAsia"/>
          <w:szCs w:val="21"/>
        </w:rPr>
        <w:t>]</w:t>
      </w:r>
      <w:r>
        <w:rPr>
          <w:rFonts w:ascii="Times New Roman" w:eastAsia="新宋体" w:hAnsi="Times New Roman" w:hint="eastAsia"/>
          <w:szCs w:val="21"/>
        </w:rPr>
        <w:t>类似地，用两种不同的方法计算同一个几何体的体积，也可以得到一个等式，如图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，观察大正方体分割，可以得到等式：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[</w:t>
      </w:r>
      <w:r>
        <w:rPr>
          <w:rFonts w:ascii="Times New Roman" w:eastAsia="新宋体" w:hAnsi="Times New Roman" w:hint="eastAsia"/>
          <w:szCs w:val="21"/>
        </w:rPr>
        <w:t>成果运用</w:t>
      </w:r>
      <w:r>
        <w:rPr>
          <w:rFonts w:ascii="Times New Roman" w:eastAsia="新宋体" w:hAnsi="Times New Roman" w:hint="eastAsia"/>
          <w:szCs w:val="21"/>
        </w:rPr>
        <w:t>]</w:t>
      </w:r>
      <w:r>
        <w:rPr>
          <w:rFonts w:ascii="Times New Roman" w:eastAsia="新宋体" w:hAnsi="Times New Roman" w:hint="eastAsia"/>
          <w:szCs w:val="21"/>
        </w:rPr>
        <w:t>利用上面所得的结论解答：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）已知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xy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，求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的值；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）已知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6|+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的值．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4078348" cy="2391742"/>
            <wp:effectExtent l="0" t="0" r="0" b="0"/>
            <wp:docPr id="1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274424" name="Picture24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8348" cy="2391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D34" w:rsidRDefault="004B59B6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．如图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BO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AO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BO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，过点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AH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，交</w:t>
      </w:r>
      <w:r>
        <w:rPr>
          <w:rFonts w:ascii="Times New Roman" w:eastAsia="新宋体" w:hAnsi="Times New Roman" w:hint="eastAsia"/>
          <w:i/>
          <w:szCs w:val="21"/>
        </w:rPr>
        <w:t>BO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．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）求线段</w:t>
      </w:r>
      <w:r>
        <w:rPr>
          <w:rFonts w:ascii="Times New Roman" w:eastAsia="新宋体" w:hAnsi="Times New Roman" w:hint="eastAsia"/>
          <w:i/>
          <w:szCs w:val="21"/>
        </w:rPr>
        <w:t>OP</w:t>
      </w:r>
      <w:r>
        <w:rPr>
          <w:rFonts w:ascii="Times New Roman" w:eastAsia="新宋体" w:hAnsi="Times New Roman" w:hint="eastAsia"/>
          <w:szCs w:val="21"/>
        </w:rPr>
        <w:t>的长度；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）连接</w:t>
      </w:r>
      <w:r>
        <w:rPr>
          <w:rFonts w:ascii="Times New Roman" w:eastAsia="新宋体" w:hAnsi="Times New Roman" w:hint="eastAsia"/>
          <w:i/>
          <w:szCs w:val="21"/>
        </w:rPr>
        <w:t>OH</w:t>
      </w:r>
      <w:r>
        <w:rPr>
          <w:rFonts w:ascii="Times New Roman" w:eastAsia="新宋体" w:hAnsi="Times New Roman" w:hint="eastAsia"/>
          <w:szCs w:val="21"/>
        </w:rPr>
        <w:t>，求证：点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到∠</w:t>
      </w:r>
      <w:r>
        <w:rPr>
          <w:rFonts w:ascii="Times New Roman" w:eastAsia="新宋体" w:hAnsi="Times New Roman" w:hint="eastAsia"/>
          <w:i/>
          <w:szCs w:val="21"/>
        </w:rPr>
        <w:t>AHC</w:t>
      </w:r>
      <w:r>
        <w:rPr>
          <w:rFonts w:ascii="Times New Roman" w:eastAsia="新宋体" w:hAnsi="Times New Roman" w:hint="eastAsia"/>
          <w:szCs w:val="21"/>
        </w:rPr>
        <w:t>的两边距离相等；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，若点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的中点，点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为线段</w:t>
      </w:r>
      <w:r>
        <w:rPr>
          <w:rFonts w:ascii="Times New Roman" w:eastAsia="新宋体" w:hAnsi="Times New Roman" w:hint="eastAsia"/>
          <w:i/>
          <w:szCs w:val="21"/>
        </w:rPr>
        <w:t>BO</w:t>
      </w:r>
      <w:r>
        <w:rPr>
          <w:rFonts w:ascii="Times New Roman" w:eastAsia="新宋体" w:hAnsi="Times New Roman" w:hint="eastAsia"/>
          <w:szCs w:val="21"/>
        </w:rPr>
        <w:t>延长线上一动点，连接</w:t>
      </w:r>
      <w:r>
        <w:rPr>
          <w:rFonts w:ascii="Times New Roman" w:eastAsia="新宋体" w:hAnsi="Times New Roman" w:hint="eastAsia"/>
          <w:i/>
          <w:szCs w:val="21"/>
        </w:rPr>
        <w:t>MD</w:t>
      </w:r>
      <w:r>
        <w:rPr>
          <w:rFonts w:ascii="Times New Roman" w:eastAsia="新宋体" w:hAnsi="Times New Roman" w:hint="eastAsia"/>
          <w:szCs w:val="21"/>
        </w:rPr>
        <w:t>，过点</w:t>
      </w:r>
      <w:r>
        <w:rPr>
          <w:rFonts w:ascii="Times New Roman" w:eastAsia="新宋体" w:hAnsi="Times New Roman" w:hint="eastAsia"/>
          <w:i/>
          <w:szCs w:val="21"/>
        </w:rPr>
        <w:lastRenderedPageBreak/>
        <w:t>D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DN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DM</w:t>
      </w:r>
      <w:r>
        <w:rPr>
          <w:rFonts w:ascii="Times New Roman" w:eastAsia="新宋体" w:hAnsi="Times New Roman" w:hint="eastAsia"/>
          <w:szCs w:val="21"/>
        </w:rPr>
        <w:t>交线段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延长线于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点，则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ABD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ADN</w:t>
      </w:r>
      <w:r>
        <w:rPr>
          <w:rFonts w:ascii="Times New Roman" w:eastAsia="新宋体" w:hAnsi="Times New Roman" w:hint="eastAsia"/>
          <w:szCs w:val="21"/>
        </w:rPr>
        <w:t>的值是否发生改变，如改变，求出该值的变化范围；若不改变，求该式子的值．</w:t>
      </w:r>
    </w:p>
    <w:p w:rsidR="00A03D34" w:rsidRDefault="004B59B6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5050291" cy="2201165"/>
            <wp:effectExtent l="0" t="0" r="0" b="0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071765" name="Picture24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0291" cy="2201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D34" w:rsidRDefault="004B59B6">
      <w:pPr>
        <w:spacing w:line="360" w:lineRule="auto"/>
      </w:pPr>
    </w:p>
    <w:sectPr w:rsidR="00A03D34" w:rsidSect="001B7693">
      <w:pgSz w:w="11906" w:h="16838"/>
      <w:pgMar w:top="1440" w:right="1800" w:bottom="1440" w:left="1800" w:header="851" w:footer="992" w:gutter="0"/>
      <w:pgNumType w:chapStyle="5" w:chapSep="colon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9B6" w:rsidRDefault="004B59B6">
      <w:r>
        <w:separator/>
      </w:r>
    </w:p>
  </w:endnote>
  <w:endnote w:type="continuationSeparator" w:id="0">
    <w:p w:rsidR="004B59B6" w:rsidRDefault="004B5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9B6" w:rsidRDefault="004B59B6">
      <w:r>
        <w:separator/>
      </w:r>
    </w:p>
  </w:footnote>
  <w:footnote w:type="continuationSeparator" w:id="0">
    <w:p w:rsidR="004B59B6" w:rsidRDefault="004B5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5B2"/>
    <w:rsid w:val="004B59B6"/>
    <w:rsid w:val="00C1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BC879"/>
  <w15:docId w15:val="{4032FF20-860E-4C4F-AD10-4D8CD3CD6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4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CellMar>
        <w:left w:w="0" w:type="dxa"/>
        <w:right w:w="0" w:type="dxa"/>
      </w:tblCellMar>
    </w:tblPr>
  </w:style>
  <w:style w:type="paragraph" w:customStyle="1" w:styleId="ab">
    <w:name w:val="ab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DEB22-ACAA-4397-8383-E8E389258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1329</Words>
  <Characters>1503</Characters>
  <Application>Microsoft Office Word</Application>
  <DocSecurity>0</DocSecurity>
  <Lines>62</Lines>
  <Paragraphs>69</Paragraphs>
  <ScaleCrop>false</ScaleCrop>
  <Manager/>
  <Company/>
  <LinksUpToDate>false</LinksUpToDate>
  <CharactersWithSpaces>2763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微软用户</cp:lastModifiedBy>
  <cp:revision>3</cp:revision>
  <cp:lastPrinted>2022-07-06T12:44:00Z</cp:lastPrinted>
  <dcterms:created xsi:type="dcterms:W3CDTF">2022-07-06T07:23:00Z</dcterms:created>
  <dcterms:modified xsi:type="dcterms:W3CDTF">2022-07-06T07:30:00Z</dcterms:modified>
  <cp:category/>
</cp:coreProperties>
</file>