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四年级上册数学单元测试-9。可能性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1.四名同学分别在自己的盒子里放入10个球，做摸球游戏．从盒子中任意摸一个球，下面说法不正确的是（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29275" cy="1752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婷婷                                     B. 东东                                     C. 壮壮                                     D. 慧慧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2.下列事件中一定不会发生的是（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抛硬币10次全部反面朝上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明天会下雨</w:t>
      </w:r>
      <w:r>
        <w:rPr>
          <w:lang w:eastAsia="zh-CN"/>
        </w:rPr>
        <w:br w:type="textWrapping"/>
      </w:r>
      <w:r>
        <w:rPr>
          <w:lang w:eastAsia="zh-CN"/>
        </w:rPr>
        <w:t>C. 小明昨天还是13岁，今天就14岁了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一天有25个小时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3.盒子里装有一些形状和大小完全相同的红球和绿球，小华连续两次都摸到绿球，以下说法正确的是（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绿球的个数一定比红球多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绿球的个数一定比红球少</w:t>
      </w:r>
      <w:r>
        <w:rPr>
          <w:lang w:eastAsia="zh-CN"/>
        </w:rPr>
        <w:br w:type="textWrapping"/>
      </w:r>
      <w:r>
        <w:rPr>
          <w:lang w:eastAsia="zh-CN"/>
        </w:rPr>
        <w:t>C. 绿球的个数可能比红球少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绿球的个数不可能和红球一样多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4.根据图片，小贝这句话的意思是（    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76675" cy="22955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明天本市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的时间下雨，其余时间不下雨          B. 明天本市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的地区下雨，其余地区不下雨</w:t>
      </w:r>
      <w:r>
        <w:rPr>
          <w:lang w:eastAsia="zh-CN"/>
        </w:rPr>
        <w:br w:type="textWrapping"/>
      </w:r>
      <w:r>
        <w:rPr>
          <w:lang w:eastAsia="zh-CN"/>
        </w:rPr>
        <w:t>C. 明天本市一定下雨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明天本市下雨的可能性是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5.我们班明天比赛会得第一名。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6.袋子里有2支蓝色铅笔，8支红色铅笔，随手拿1支，拿出红色铅笔的可能性大。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7.冬天一定会下雪。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8.一个正方体的六个面分别写着1～6，小明连掷了五次，1，2，3，4，6各一次正面朝上，他掷第6次，正面朝上的一定是5。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9.在抽签游戏中，唱歌6张，跳舞3张，猜谜语2张。小明参加了这个游戏，他最有可能表演________节目。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10.一个男同学的身份证号码的倒数第2位________是5（填“可能”“不可能”或“一定”）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11.如图，有A、B、C、D四个转盘，八戒和悟空完转盘游戏，指针停在灰色区域，八戒赢，停在白色区域悟空赢。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52925" cy="1171575"/>
            <wp:effectExtent l="0" t="0" r="9525" b="9525"/>
            <wp:docPr id="11" name="图片 11" descr="说明: 图片_x0020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图片_x0020_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（1）要让八戒赢的可能性大，要在________转盘上玩。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（2）要让悟空赢的可能性大，要在________转盘上玩。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（3）要让两人获胜的可能性均等，要在________转盘或者________转盘上玩。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12.盒子里有5个白色的乒乓球和5个绿色乒乓球，闭上眼睛，随便摸一个球，它可能是________色的，也可能是________色的．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13.你会用“一定”、“不一定”、“可能”、“不可能”、“很可能”、“经常”、“偶尔”各说一句话吗？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14.下图是三个正方体积木。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81450" cy="11906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笑笑掷了10次，红面朝上的有3次，蓝面朝上的有7次。请你猜一猜，笑笑最有可能掷的是第几个正方体，并说明理由。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15.全班每人掷一元硬币一次，看看哪面向上，将情况记录下来并统计结果．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7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图案向上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币值向上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次数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【解析】【解答】从慧慧的盒子里面可能会摸到黑球，慧慧说法错误。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【分析】慧慧的盒子里面有白球和黑球，黑球多，慧慧摸到黑球的可能性大，但不是一定能摸到黑球。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【解析】【解答】解：A：抛硬币10次全部反面朝上是可能会发生的；</w:t>
      </w:r>
      <w:r>
        <w:rPr>
          <w:lang w:eastAsia="zh-CN"/>
        </w:rPr>
        <w:br w:type="textWrapping"/>
      </w:r>
      <w:r>
        <w:rPr>
          <w:lang w:eastAsia="zh-CN"/>
        </w:rPr>
        <w:t xml:space="preserve"> B：明天下雨是可能会发生的；</w:t>
      </w:r>
      <w:r>
        <w:rPr>
          <w:lang w:eastAsia="zh-CN"/>
        </w:rPr>
        <w:br w:type="textWrapping"/>
      </w:r>
      <w:r>
        <w:rPr>
          <w:lang w:eastAsia="zh-CN"/>
        </w:rPr>
        <w:t xml:space="preserve"> C：小明昨天还是13岁，今天就14岁了。是可能会发生的；</w:t>
      </w:r>
      <w:r>
        <w:rPr>
          <w:lang w:eastAsia="zh-CN"/>
        </w:rPr>
        <w:br w:type="textWrapping"/>
      </w:r>
      <w:r>
        <w:rPr>
          <w:lang w:eastAsia="zh-CN"/>
        </w:rPr>
        <w:t xml:space="preserve"> D：一天25个小时是不可能的。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【分析】A：硬币有两个面，抛硬币10次全部反面朝上是可能会发生的；</w:t>
      </w:r>
      <w:r>
        <w:rPr>
          <w:lang w:eastAsia="zh-CN"/>
        </w:rPr>
        <w:br w:type="textWrapping"/>
      </w:r>
      <w:r>
        <w:rPr>
          <w:lang w:eastAsia="zh-CN"/>
        </w:rPr>
        <w:t xml:space="preserve"> B：明天是否下雨是不能确定的；</w:t>
      </w:r>
      <w:r>
        <w:rPr>
          <w:lang w:eastAsia="zh-CN"/>
        </w:rPr>
        <w:br w:type="textWrapping"/>
      </w:r>
      <w:r>
        <w:rPr>
          <w:lang w:eastAsia="zh-CN"/>
        </w:rPr>
        <w:t xml:space="preserve"> C：小明昨天是13岁的最后一天，今天生日，今天就是14岁；</w:t>
      </w:r>
      <w:r>
        <w:rPr>
          <w:lang w:eastAsia="zh-CN"/>
        </w:rPr>
        <w:br w:type="textWrapping"/>
      </w:r>
      <w:r>
        <w:rPr>
          <w:lang w:eastAsia="zh-CN"/>
        </w:rPr>
        <w:t xml:space="preserve"> D：一天只有24小时，不可能是25小时。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小华连续两次都摸到绿球</w:t>
      </w:r>
      <w:r>
        <w:rPr>
          <w:lang w:eastAsia="zh-CN"/>
        </w:rPr>
        <w:t xml:space="preserve"> ，绿球的个数可能比红球少。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</w:t>
      </w:r>
      <w:r>
        <w:rPr>
          <w:rFonts w:ascii="Arial"/>
          <w:highlight w:val="white"/>
          <w:lang w:eastAsia="zh-CN"/>
        </w:rPr>
        <w:t>盒子里装有一些形状和大小完全相同的红球和绿球，虽然小华连续两次都摸到绿球</w:t>
      </w:r>
      <w:r>
        <w:rPr>
          <w:lang w:eastAsia="zh-CN"/>
        </w:rPr>
        <w:t xml:space="preserve"> ，但是绿球和红球的个数多少是不确定的。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【解析】概率只是一种可能性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【解析】【解答】我们班明天比赛可能会得第一名。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【分析】明天比赛，我们班可能得第一，也可能得不到第一，所以说我们班明天比赛会得第一名，是错误的。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【解析】【解答】2＜8，红色铅笔多，随手拿1支，拿出红色铅笔的可能性大。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【分析】可能性的大小与它在总数中所占数量的多少有关，在总数中占的数量多，摸到的可能性就大，占的数量小，摸到的可能性就小，占的数量相等，摸到的可能性也差不多均等。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【解析】【解答】冬天可能下雪，也可能不下雪，所以冬天一定会下雪的说法是错误的。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【分析】不确定事件也称可能事件，表明事件可能发生也可能不发生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【解析】【解答】解：他掷第6次，哪个数字都有可能朝上，正面朝上的可能是5。原题说法错误。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故答案为：错误【分析】正方体有6个面，共有6个数字，掷一次，正方体哪个面朝上都有可能，由此判断即可。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唱歌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【解析】【解答】唱歌的张数最多， </w:t>
      </w:r>
      <w:r>
        <w:rPr>
          <w:rFonts w:ascii="Arial"/>
          <w:highlight w:val="white"/>
          <w:lang w:eastAsia="zh-CN"/>
        </w:rPr>
        <w:t>他最有可能表演</w:t>
      </w:r>
      <w:r>
        <w:rPr>
          <w:lang w:eastAsia="zh-CN"/>
        </w:rPr>
        <w:t>唱歌节目。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故答案为：唱歌。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【分析】哪种张数最多，哪种抽到的可能性就最大。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可能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【解析】【解答】由分析可知：一个男同学的身份证号码的倒数第2位可能是5，属于不确定事件中的可能性事件.</w:t>
      </w:r>
      <w:r>
        <w:rPr>
          <w:lang w:eastAsia="zh-CN"/>
        </w:rPr>
        <w:br w:type="textWrapping"/>
      </w:r>
      <w:r>
        <w:rPr>
          <w:lang w:eastAsia="zh-CN"/>
        </w:rPr>
        <w:t>故答案为：可能.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个公民一出生，就有一个身份证号码，共18位数，其中倒数第二位的数字是用来表示性别的，奇数表示男性，偶数表示女性，所以一个男同学的身份证号码的倒数第2位可能是5，属于不确定事件中的可能性事件.</w:t>
      </w:r>
    </w:p>
    <w:p>
      <w:pPr>
        <w:spacing w:after="0" w:line="360" w:lineRule="auto"/>
      </w:pPr>
      <w:r>
        <w:t>11.【答案】 （1）A</w:t>
      </w:r>
      <w:r>
        <w:br w:type="textWrapping"/>
      </w:r>
      <w:r>
        <w:t>（2）D</w:t>
      </w:r>
      <w:r>
        <w:br w:type="textWrapping"/>
      </w:r>
      <w:r>
        <w:t xml:space="preserve">（3）B；C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【解析】【解答】（1）要让八戒赢的可能性大，要在A转盘上玩。</w:t>
      </w:r>
      <w:r>
        <w:rPr>
          <w:lang w:eastAsia="zh-CN"/>
        </w:rPr>
        <w:br w:type="textWrapping"/>
      </w:r>
      <w:r>
        <w:rPr>
          <w:lang w:eastAsia="zh-CN"/>
        </w:rPr>
        <w:t>（2）要让悟空赢的可能性大，要在D转盘上玩。</w:t>
      </w:r>
      <w:r>
        <w:rPr>
          <w:lang w:eastAsia="zh-CN"/>
        </w:rPr>
        <w:br w:type="textWrapping"/>
      </w:r>
      <w:r>
        <w:rPr>
          <w:lang w:eastAsia="zh-CN"/>
        </w:rPr>
        <w:t>（3）要让两人获胜的可能性均等，要在B转盘或者C转盘上玩。</w:t>
      </w:r>
      <w:r>
        <w:rPr>
          <w:lang w:eastAsia="zh-CN"/>
        </w:rPr>
        <w:br w:type="textWrapping"/>
      </w:r>
      <w:r>
        <w:rPr>
          <w:lang w:eastAsia="zh-CN"/>
        </w:rPr>
        <w:t>故答案为：（1）A（2）D（3）B、C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【分析】A转盘白少灰多，停在灰色区域赢的可能性大；D转盘白多灰少，停在白色区域赢的可能性大；B转盘和C转盘白灰的面积一样，获胜的可能性均等。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12.【答案】白；绿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【解析】【解答】解：因为盒子里有5个白色的乒乓球和5个绿色乒乓球，摸到两种球的可能性都有，随便摸一个球，它可能是白色球，也可能是绿色球，</w:t>
      </w:r>
      <w:r>
        <w:rPr>
          <w:lang w:eastAsia="zh-CN"/>
        </w:rPr>
        <w:br w:type="textWrapping"/>
      </w:r>
      <w:r>
        <w:rPr>
          <w:lang w:eastAsia="zh-CN"/>
        </w:rPr>
        <w:t>故答案为：白，绿。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【分析】根据事件的确定性与不确定性，确定性是一定发生的或不可能发生，不确定是可能发生的事，因为因为盒子里有5个白色的乒乓球和5个绿色乒乓球，摸到两种球的可能性都有；据此即可解答此题。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一定：太阳一定从东边升起；不一定：买彩票不一定会中奖；可能：吃饭时人可能用左手拿筷子；不可能：太阳不可能从西边升起；很可能：100件产品中有1件次品99件正品，从中任取一件很可能刚好是正品，经常：卫生要经常打扫才干净；偶尔：中国人偶尔吃西餐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定：太阳一定从东边升起；不一定：买彩票不一定会中奖；可能：吃饭时人可能用左手拿筷子；不可能：太阳不可能从西边升起；很可能：100件产品中有1件次品99件正品，从中任取一件很可能刚好是正品，经常：卫生要经常打扫才干净；偶尔：中国人偶尔吃西餐。【分析】本题根据可能性大小，联系生活实际来解答，当可能性较大时用“很可能”、“经常”，没有可能性时用“不可能”，可能性很小时用“不一定”、“可能”、“偶尔”，必定存在或发生的用一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解：红面朝上的有3次，蓝面朝上的有7次，说明笑笑掷的正方体蓝色的多，红色的少，最有可能掷的是第一个正方体，因为第一个正方体蓝面多，红面少。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答：笑笑最有可能掷的是第1个正方体，因为第一个正方体蓝面多，红面少。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【解析】【分析】哪种颜色的面多，掷出哪种面的可能性就大；第一个正方体，掷出蓝面的可能性大；第二个正方体，掷出蓝面和红面的的可能性一样；第三个正方体，掷出红面的可能性大。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解：统计结果如下：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3185"/>
        <w:gridCol w:w="318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3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图案向上</w:t>
            </w:r>
          </w:p>
        </w:tc>
        <w:tc>
          <w:tcPr>
            <w:tcW w:w="3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币值向上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次数</w:t>
            </w:r>
          </w:p>
        </w:tc>
        <w:tc>
          <w:tcPr>
            <w:tcW w:w="3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19</w:t>
            </w:r>
          </w:p>
        </w:tc>
        <w:tc>
          <w:tcPr>
            <w:tcW w:w="3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21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【解析】【分析】全班40人，每人掷一元硬币一次，看看哪面向上，做下统计即可．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0DE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17C9"/>
    <w:rsid w:val="004A7EC2"/>
    <w:rsid w:val="004B0B79"/>
    <w:rsid w:val="00513EA1"/>
    <w:rsid w:val="0052166A"/>
    <w:rsid w:val="00570E98"/>
    <w:rsid w:val="006B7A92"/>
    <w:rsid w:val="006D054F"/>
    <w:rsid w:val="006F1BA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0750"/>
    <w:rsid w:val="0099608E"/>
    <w:rsid w:val="009A1E5B"/>
    <w:rsid w:val="009B1FC3"/>
    <w:rsid w:val="00A00BCA"/>
    <w:rsid w:val="00A215F8"/>
    <w:rsid w:val="00A220E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03C4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89516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E2410F-5AD5-48BF-A193-4E7F38F17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2885</Words>
  <Characters>3026</Characters>
  <Lines>25</Lines>
  <Paragraphs>7</Paragraphs>
  <TotalTime>1</TotalTime>
  <ScaleCrop>false</ScaleCrop>
  <LinksUpToDate>false</LinksUpToDate>
  <CharactersWithSpaces>3485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2022-07-20T03:42:50Z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B657E6CEA3D94F0CA800353B9C34E557</vt:lpwstr>
  </property>
</Properties>
</file>