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422" w:hanging="423" w:hangingChars="132"/>
        <w:jc w:val="center"/>
        <w:rPr>
          <w:rFonts w:hint="eastAsia" w:eastAsia="隶书"/>
          <w:b/>
          <w:sz w:val="32"/>
          <w:szCs w:val="32"/>
          <w:lang w:eastAsia="zh-CN"/>
        </w:rPr>
      </w:pPr>
      <w:r>
        <w:rPr>
          <w:rFonts w:hint="eastAsia" w:eastAsia="隶书"/>
          <w:b/>
          <w:sz w:val="32"/>
          <w:szCs w:val="32"/>
        </w:rPr>
        <w:drawing>
          <wp:anchor distT="0" distB="0" distL="114300" distR="114300" simplePos="0" relativeHeight="251658240" behindDoc="0" locked="0" layoutInCell="1" allowOverlap="1">
            <wp:simplePos x="0" y="0"/>
            <wp:positionH relativeFrom="page">
              <wp:posOffset>12344400</wp:posOffset>
            </wp:positionH>
            <wp:positionV relativeFrom="topMargin">
              <wp:posOffset>11823700</wp:posOffset>
            </wp:positionV>
            <wp:extent cx="482600" cy="4953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6"/>
                    <a:stretch>
                      <a:fillRect/>
                    </a:stretch>
                  </pic:blipFill>
                  <pic:spPr>
                    <a:xfrm>
                      <a:off x="0" y="0"/>
                      <a:ext cx="482600" cy="495300"/>
                    </a:xfrm>
                    <a:prstGeom prst="rect">
                      <a:avLst/>
                    </a:prstGeom>
                  </pic:spPr>
                </pic:pic>
              </a:graphicData>
            </a:graphic>
          </wp:anchor>
        </w:drawing>
      </w:r>
      <w:r>
        <w:rPr>
          <w:rFonts w:hint="eastAsia" w:eastAsia="隶书"/>
          <w:b/>
          <w:sz w:val="32"/>
          <w:szCs w:val="32"/>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11645900</wp:posOffset>
            </wp:positionV>
            <wp:extent cx="419100" cy="3175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a:stretch>
                      <a:fillRect/>
                    </a:stretch>
                  </pic:blipFill>
                  <pic:spPr>
                    <a:xfrm>
                      <a:off x="0" y="0"/>
                      <a:ext cx="419100" cy="317500"/>
                    </a:xfrm>
                    <a:prstGeom prst="rect">
                      <a:avLst/>
                    </a:prstGeom>
                  </pic:spPr>
                </pic:pic>
              </a:graphicData>
            </a:graphic>
          </wp:anchor>
        </w:drawing>
      </w:r>
      <w:r>
        <w:rPr>
          <w:rFonts w:hint="eastAsia" w:eastAsia="隶书"/>
          <w:b/>
          <w:sz w:val="32"/>
          <w:szCs w:val="32"/>
        </w:rPr>
        <w:t>第二单元</w:t>
      </w:r>
      <w:r>
        <w:rPr>
          <w:rFonts w:hint="eastAsia" w:eastAsia="隶书"/>
          <w:b/>
          <w:sz w:val="32"/>
          <w:szCs w:val="32"/>
          <w:lang w:eastAsia="zh-CN"/>
        </w:rPr>
        <w:t>达标测试卷</w:t>
      </w:r>
    </w:p>
    <w:p>
      <w:pPr>
        <w:adjustRightInd/>
        <w:spacing w:line="360" w:lineRule="auto"/>
        <w:textAlignment w:val="auto"/>
        <w:rPr>
          <w:kern w:val="2"/>
          <w:sz w:val="24"/>
          <w:szCs w:val="24"/>
        </w:rPr>
      </w:pPr>
      <w:r>
        <w:rPr>
          <w:rFonts w:eastAsia="黑体"/>
          <w:kern w:val="2"/>
          <w:sz w:val="24"/>
          <w:szCs w:val="24"/>
        </w:rPr>
        <w:t>一、读·书</w:t>
      </w:r>
      <w:r>
        <w:rPr>
          <w:kern w:val="2"/>
          <w:sz w:val="24"/>
          <w:szCs w:val="24"/>
        </w:rPr>
        <w:t>(12分)</w:t>
      </w:r>
    </w:p>
    <w:p>
      <w:pPr>
        <w:adjustRightInd/>
        <w:spacing w:line="360" w:lineRule="auto"/>
        <w:ind w:left="425" w:hanging="424" w:hangingChars="177"/>
        <w:textAlignment w:val="auto"/>
        <w:rPr>
          <w:kern w:val="2"/>
          <w:sz w:val="24"/>
          <w:szCs w:val="24"/>
        </w:rPr>
      </w:pPr>
      <w:r>
        <w:rPr>
          <w:kern w:val="2"/>
          <w:sz w:val="24"/>
          <w:szCs w:val="24"/>
        </w:rPr>
        <w:t>1．亲爱的同学，学习的价值不仅在于知识的丰富和能力的提高，更在于心灵的净化和品德的养成。请赏读下面这幅书法作品，将其内容用楷体正确、规范地书写在田字格内。(2分)</w:t>
      </w:r>
    </w:p>
    <w:p>
      <w:pPr>
        <w:adjustRightInd/>
        <w:spacing w:line="360" w:lineRule="auto"/>
        <w:jc w:val="left"/>
        <w:textAlignment w:val="auto"/>
        <w:rPr>
          <w:kern w:val="2"/>
          <w:sz w:val="24"/>
          <w:szCs w:val="24"/>
        </w:rPr>
      </w:pPr>
      <w:r>
        <w:rPr>
          <w:kern w:val="2"/>
          <w:sz w:val="24"/>
          <w:szCs w:val="24"/>
        </w:rPr>
        <w:t>　　　</w:t>
      </w:r>
      <w:r>
        <w:rPr>
          <w:kern w:val="2"/>
          <w:sz w:val="24"/>
          <w:szCs w:val="24"/>
        </w:rPr>
        <w:pict>
          <v:shape id="_x0000_i1025" o:spt="75" type="#_x0000_t75" style="height:168.25pt;width:62.9pt;" filled="f" o:preferrelative="t" stroked="f" coordsize="21600,21600">
            <v:path/>
            <v:fill on="f" focussize="0,0"/>
            <v:stroke on="f"/>
            <v:imagedata r:id="rId8" o:title=""/>
            <o:lock v:ext="edit" aspectratio="t"/>
            <w10:wrap type="none"/>
            <w10:anchorlock/>
          </v:shape>
        </w:pict>
      </w:r>
      <w:r>
        <w:rPr>
          <w:rFonts w:hint="eastAsia"/>
          <w:kern w:val="2"/>
          <w:sz w:val="24"/>
          <w:szCs w:val="24"/>
        </w:rPr>
        <w:t xml:space="preserve">     </w:t>
      </w:r>
      <w:r>
        <w:pict>
          <v:shape id="_x0000_i1026" o:spt="75" type="#_x0000_t75" style="height:58.1pt;width:224.15pt;" filled="f" o:preferrelative="t" stroked="f" coordsize="21600,21600">
            <v:path/>
            <v:fill on="f" focussize="0,0"/>
            <v:stroke on="f"/>
            <v:imagedata r:id="rId9" chromakey="#FFFFFF" o:title=""/>
            <o:lock v:ext="edit" aspectratio="t"/>
            <w10:wrap type="none"/>
            <w10:anchorlock/>
          </v:shape>
        </w:pict>
      </w:r>
    </w:p>
    <w:p>
      <w:pPr>
        <w:adjustRightInd/>
        <w:spacing w:line="360" w:lineRule="auto"/>
        <w:textAlignment w:val="auto"/>
        <w:rPr>
          <w:kern w:val="2"/>
          <w:sz w:val="24"/>
          <w:szCs w:val="24"/>
        </w:rPr>
      </w:pPr>
    </w:p>
    <w:p>
      <w:pPr>
        <w:adjustRightInd/>
        <w:spacing w:line="360" w:lineRule="auto"/>
        <w:textAlignment w:val="auto"/>
        <w:rPr>
          <w:kern w:val="2"/>
          <w:sz w:val="24"/>
          <w:szCs w:val="24"/>
        </w:rPr>
      </w:pPr>
      <w:r>
        <w:rPr>
          <w:kern w:val="2"/>
          <w:sz w:val="24"/>
          <w:szCs w:val="24"/>
        </w:rPr>
        <w:t>2．读诗文，将空缺的句子书写在横线上。(10分)</w:t>
      </w:r>
    </w:p>
    <w:p>
      <w:pPr>
        <w:adjustRightInd/>
        <w:spacing w:line="360" w:lineRule="auto"/>
        <w:textAlignment w:val="auto"/>
        <w:rPr>
          <w:kern w:val="2"/>
          <w:sz w:val="24"/>
          <w:szCs w:val="24"/>
        </w:rPr>
      </w:pPr>
      <w:r>
        <w:rPr>
          <w:kern w:val="2"/>
          <w:sz w:val="24"/>
          <w:szCs w:val="24"/>
        </w:rPr>
        <w:t>(1)__________________，受降城外月如霜。</w:t>
      </w:r>
    </w:p>
    <w:p>
      <w:pPr>
        <w:adjustRightInd/>
        <w:spacing w:line="360" w:lineRule="auto"/>
        <w:textAlignment w:val="auto"/>
        <w:rPr>
          <w:kern w:val="2"/>
          <w:sz w:val="24"/>
          <w:szCs w:val="24"/>
        </w:rPr>
      </w:pPr>
      <w:r>
        <w:rPr>
          <w:kern w:val="2"/>
          <w:sz w:val="24"/>
          <w:szCs w:val="24"/>
        </w:rPr>
        <w:t>(2)____________________，以观沧海。水何澹澹，____________________。</w:t>
      </w:r>
    </w:p>
    <w:p>
      <w:pPr>
        <w:adjustRightInd/>
        <w:spacing w:line="360" w:lineRule="auto"/>
        <w:ind w:left="283" w:hanging="283" w:hangingChars="118"/>
        <w:textAlignment w:val="auto"/>
        <w:rPr>
          <w:kern w:val="2"/>
          <w:sz w:val="24"/>
          <w:szCs w:val="24"/>
        </w:rPr>
      </w:pPr>
      <w:r>
        <w:rPr>
          <w:kern w:val="2"/>
          <w:sz w:val="24"/>
          <w:szCs w:val="24"/>
        </w:rPr>
        <w:t>(3)岑参在《行军九日思长安故园》一诗中巧用典故，表现了自己军旅生活的寂寞和凄凉心情的句子是____________________，____________________。</w:t>
      </w:r>
    </w:p>
    <w:p>
      <w:pPr>
        <w:adjustRightInd/>
        <w:spacing w:line="360" w:lineRule="auto"/>
        <w:ind w:left="283" w:hanging="283" w:hangingChars="118"/>
        <w:textAlignment w:val="auto"/>
        <w:rPr>
          <w:kern w:val="2"/>
          <w:sz w:val="24"/>
          <w:szCs w:val="24"/>
        </w:rPr>
      </w:pPr>
      <w:r>
        <w:rPr>
          <w:kern w:val="2"/>
          <w:sz w:val="24"/>
          <w:szCs w:val="24"/>
        </w:rPr>
        <w:t>(4)《次北固山下》中与《天净沙·秋思》</w:t>
      </w:r>
      <w:r>
        <w:rPr>
          <w:rFonts w:ascii="宋体" w:hAnsi="宋体"/>
          <w:kern w:val="2"/>
          <w:sz w:val="24"/>
          <w:szCs w:val="24"/>
        </w:rPr>
        <w:t>“</w:t>
      </w:r>
      <w:r>
        <w:rPr>
          <w:kern w:val="2"/>
          <w:sz w:val="24"/>
          <w:szCs w:val="24"/>
        </w:rPr>
        <w:t>夕阳西下，断肠人在天涯</w:t>
      </w:r>
      <w:r>
        <w:rPr>
          <w:rFonts w:ascii="宋体" w:hAnsi="宋体"/>
          <w:kern w:val="2"/>
          <w:sz w:val="24"/>
          <w:szCs w:val="24"/>
        </w:rPr>
        <w:t>”</w:t>
      </w:r>
      <w:r>
        <w:rPr>
          <w:kern w:val="2"/>
          <w:sz w:val="24"/>
          <w:szCs w:val="24"/>
        </w:rPr>
        <w:t>一句表达的意思相同的诗句是：__________________________________________。</w:t>
      </w:r>
    </w:p>
    <w:p>
      <w:pPr>
        <w:adjustRightInd/>
        <w:spacing w:line="360" w:lineRule="auto"/>
        <w:ind w:left="283" w:hanging="283" w:hangingChars="118"/>
        <w:textAlignment w:val="auto"/>
        <w:rPr>
          <w:kern w:val="2"/>
          <w:sz w:val="24"/>
          <w:szCs w:val="24"/>
        </w:rPr>
      </w:pPr>
      <w:r>
        <w:rPr>
          <w:kern w:val="2"/>
          <w:sz w:val="24"/>
          <w:szCs w:val="24"/>
        </w:rPr>
        <w:t>(5)李白在《闻王昌龄左迁龙标遥有此寄》中将月亮人格化，以寄托</w:t>
      </w:r>
      <w:r>
        <w:rPr>
          <w:rFonts w:hint="eastAsia"/>
          <w:kern w:val="2"/>
          <w:sz w:val="24"/>
          <w:szCs w:val="24"/>
        </w:rPr>
        <w:t>自己的离别之情的诗句是：</w:t>
      </w:r>
      <w:r>
        <w:rPr>
          <w:kern w:val="2"/>
          <w:sz w:val="24"/>
          <w:szCs w:val="24"/>
        </w:rPr>
        <w:t>____________________，____________________。</w:t>
      </w:r>
    </w:p>
    <w:p>
      <w:pPr>
        <w:adjustRightInd/>
        <w:spacing w:line="360" w:lineRule="auto"/>
        <w:ind w:left="283" w:hanging="283" w:hangingChars="118"/>
        <w:textAlignment w:val="auto"/>
        <w:rPr>
          <w:kern w:val="2"/>
          <w:sz w:val="24"/>
          <w:szCs w:val="24"/>
        </w:rPr>
      </w:pPr>
      <w:r>
        <w:rPr>
          <w:kern w:val="2"/>
          <w:sz w:val="24"/>
          <w:szCs w:val="24"/>
        </w:rPr>
        <w:t>(6)母亲啊！你是荷叶，我是红莲。心中的雨点来了，除了你，_________________？</w:t>
      </w:r>
    </w:p>
    <w:p>
      <w:pPr>
        <w:adjustRightInd/>
        <w:spacing w:line="360" w:lineRule="auto"/>
        <w:textAlignment w:val="auto"/>
        <w:rPr>
          <w:kern w:val="2"/>
          <w:sz w:val="24"/>
          <w:szCs w:val="24"/>
        </w:rPr>
      </w:pPr>
      <w:r>
        <w:rPr>
          <w:rFonts w:eastAsia="黑体"/>
          <w:kern w:val="2"/>
          <w:sz w:val="24"/>
          <w:szCs w:val="24"/>
        </w:rPr>
        <w:t>二、读·思</w:t>
      </w:r>
      <w:r>
        <w:rPr>
          <w:kern w:val="2"/>
          <w:sz w:val="24"/>
          <w:szCs w:val="24"/>
        </w:rPr>
        <w:t>(38分)</w:t>
      </w:r>
    </w:p>
    <w:p>
      <w:pPr>
        <w:adjustRightInd/>
        <w:spacing w:line="360" w:lineRule="auto"/>
        <w:jc w:val="center"/>
        <w:textAlignment w:val="auto"/>
        <w:rPr>
          <w:kern w:val="2"/>
          <w:sz w:val="24"/>
          <w:szCs w:val="24"/>
        </w:rPr>
      </w:pPr>
      <w:r>
        <w:rPr>
          <w:kern w:val="2"/>
          <w:sz w:val="24"/>
          <w:szCs w:val="24"/>
        </w:rPr>
        <w:t>(一)</w:t>
      </w:r>
    </w:p>
    <w:p>
      <w:pPr>
        <w:adjustRightInd/>
        <w:spacing w:line="360" w:lineRule="auto"/>
        <w:ind w:firstLine="708" w:firstLineChars="295"/>
        <w:textAlignment w:val="auto"/>
        <w:rPr>
          <w:kern w:val="2"/>
          <w:sz w:val="24"/>
          <w:szCs w:val="24"/>
        </w:rPr>
      </w:pPr>
      <w:r>
        <w:rPr>
          <w:kern w:val="2"/>
          <w:sz w:val="24"/>
          <w:szCs w:val="24"/>
        </w:rPr>
        <w:t>学校开展</w:t>
      </w:r>
      <w:r>
        <w:rPr>
          <w:rFonts w:ascii="宋体" w:hAnsi="宋体"/>
          <w:kern w:val="2"/>
          <w:sz w:val="24"/>
          <w:szCs w:val="24"/>
        </w:rPr>
        <w:t>“</w:t>
      </w:r>
      <w:r>
        <w:rPr>
          <w:kern w:val="2"/>
          <w:sz w:val="24"/>
          <w:szCs w:val="24"/>
        </w:rPr>
        <w:t>家书·家风·家书文化</w:t>
      </w:r>
      <w:r>
        <w:rPr>
          <w:rFonts w:ascii="宋体" w:hAnsi="宋体"/>
          <w:kern w:val="2"/>
          <w:sz w:val="24"/>
          <w:szCs w:val="24"/>
        </w:rPr>
        <w:t>”</w:t>
      </w:r>
      <w:r>
        <w:rPr>
          <w:kern w:val="2"/>
          <w:sz w:val="24"/>
          <w:szCs w:val="24"/>
        </w:rPr>
        <w:t>网络学习活动，请你完成下列任务。</w:t>
      </w:r>
    </w:p>
    <w:p>
      <w:pPr>
        <w:adjustRightInd/>
        <w:spacing w:line="360" w:lineRule="auto"/>
        <w:textAlignment w:val="auto"/>
        <w:rPr>
          <w:rFonts w:eastAsia="楷体_GB2312"/>
          <w:kern w:val="2"/>
          <w:sz w:val="24"/>
          <w:szCs w:val="24"/>
        </w:rPr>
      </w:pPr>
      <w:r>
        <w:rPr>
          <w:rFonts w:eastAsia="黑体"/>
          <w:kern w:val="2"/>
          <w:sz w:val="24"/>
          <w:szCs w:val="24"/>
        </w:rPr>
        <w:t>【活动一：话故乡】</w:t>
      </w:r>
    </w:p>
    <w:p>
      <w:pPr>
        <w:adjustRightInd/>
        <w:spacing w:line="360" w:lineRule="auto"/>
        <w:ind w:firstLine="708" w:firstLineChars="295"/>
        <w:textAlignment w:val="auto"/>
        <w:rPr>
          <w:rFonts w:eastAsia="楷体_GB2312"/>
          <w:kern w:val="2"/>
          <w:sz w:val="24"/>
          <w:szCs w:val="24"/>
        </w:rPr>
      </w:pPr>
      <w:r>
        <w:rPr>
          <w:rFonts w:eastAsia="楷体_GB2312"/>
          <w:kern w:val="2"/>
          <w:sz w:val="24"/>
          <w:szCs w:val="24"/>
        </w:rPr>
        <w:t>少时留居家乡，当春雨像鹅毛般落着的时候，倘若登楼远眺，远处的山</w:t>
      </w:r>
      <w:r>
        <w:rPr>
          <w:rFonts w:hint="eastAsia" w:eastAsia="楷体_GB2312"/>
          <w:kern w:val="2"/>
          <w:sz w:val="24"/>
          <w:szCs w:val="24"/>
        </w:rPr>
        <w:t>色被一片烟雨笼住，村落恍惚，若有若无，雨中的原野新鲜而又静谧，使人不易忘怀！尤其可爱的是夜间。不知是哪一年春天，我和两个同伴，摇着小船到十里外一个镇上看社戏，散场已是午夜，归途遇雨，船在河塘中缓缓前进，灯火暗到辨不出人面，船身擦着河岸新生的茅草，发出沙沙的声音。雨打乌篷，悠扬流转，如听音乐，如闻节拍，和着同伴们的歌谣，</w:t>
      </w:r>
      <w:r>
        <w:rPr>
          <w:rFonts w:hint="eastAsia" w:ascii="宋体" w:hAnsi="宋体"/>
          <w:kern w:val="2"/>
          <w:sz w:val="24"/>
          <w:szCs w:val="24"/>
        </w:rPr>
        <w:t>“</w:t>
      </w:r>
      <w:r>
        <w:rPr>
          <w:rFonts w:hint="eastAsia" w:eastAsia="楷体_GB2312"/>
          <w:kern w:val="2"/>
          <w:sz w:val="24"/>
          <w:szCs w:val="24"/>
        </w:rPr>
        <w:t>河桥风雨夜推篷</w:t>
      </w:r>
      <w:r>
        <w:rPr>
          <w:rFonts w:hint="eastAsia" w:ascii="宋体" w:hAnsi="宋体"/>
          <w:kern w:val="2"/>
          <w:sz w:val="24"/>
          <w:szCs w:val="24"/>
        </w:rPr>
        <w:t>”</w:t>
      </w:r>
      <w:r>
        <w:rPr>
          <w:rFonts w:hint="eastAsia" w:eastAsia="楷体_GB2312"/>
          <w:kern w:val="2"/>
          <w:sz w:val="24"/>
          <w:szCs w:val="24"/>
        </w:rPr>
        <w:t>，真够使人神往的。</w:t>
      </w:r>
    </w:p>
    <w:p>
      <w:pPr>
        <w:adjustRightInd/>
        <w:spacing w:line="360" w:lineRule="auto"/>
        <w:ind w:firstLine="424" w:firstLineChars="177"/>
        <w:textAlignment w:val="auto"/>
        <w:rPr>
          <w:rFonts w:eastAsia="楷体_GB2312"/>
          <w:kern w:val="2"/>
          <w:sz w:val="24"/>
          <w:szCs w:val="24"/>
        </w:rPr>
      </w:pPr>
      <w:r>
        <w:rPr>
          <w:rFonts w:hint="eastAsia" w:eastAsia="楷体_GB2312"/>
          <w:kern w:val="2"/>
          <w:sz w:val="24"/>
          <w:szCs w:val="24"/>
        </w:rPr>
        <w:t>这几年来到都市生活，每值雨季，听着滞涩枯燥的调子，思念故乡景色，觉得连雨声也变了。人事的变迁，更何待说呢！</w:t>
      </w:r>
    </w:p>
    <w:p>
      <w:pPr>
        <w:adjustRightInd/>
        <w:spacing w:line="360" w:lineRule="auto"/>
        <w:jc w:val="right"/>
        <w:textAlignment w:val="auto"/>
        <w:rPr>
          <w:kern w:val="2"/>
          <w:sz w:val="24"/>
          <w:szCs w:val="24"/>
        </w:rPr>
      </w:pPr>
      <w:r>
        <w:rPr>
          <w:rFonts w:eastAsia="仿宋_GB2312"/>
          <w:kern w:val="2"/>
          <w:sz w:val="24"/>
          <w:szCs w:val="24"/>
        </w:rPr>
        <w:t>(节选自唐弢《故乡</w:t>
      </w:r>
      <w:r>
        <w:rPr>
          <w:rFonts w:hint="eastAsia" w:eastAsia="仿宋_GB2312"/>
          <w:kern w:val="2"/>
          <w:sz w:val="24"/>
          <w:szCs w:val="24"/>
        </w:rPr>
        <w:t>的雨》，有改动)</w:t>
      </w:r>
    </w:p>
    <w:p>
      <w:pPr>
        <w:adjustRightInd/>
        <w:spacing w:line="360" w:lineRule="auto"/>
        <w:ind w:left="283" w:hanging="283" w:hangingChars="118"/>
        <w:textAlignment w:val="auto"/>
        <w:rPr>
          <w:kern w:val="2"/>
          <w:sz w:val="24"/>
          <w:szCs w:val="24"/>
        </w:rPr>
      </w:pPr>
      <w:r>
        <w:rPr>
          <w:kern w:val="2"/>
          <w:sz w:val="24"/>
          <w:szCs w:val="24"/>
        </w:rPr>
        <w:t>3．第一小组朗诵美文，赢得阵阵掌声。品读语段，下列表述有误的一项是(　　)(2分)</w:t>
      </w:r>
    </w:p>
    <w:p>
      <w:pPr>
        <w:adjustRightInd/>
        <w:spacing w:line="360" w:lineRule="auto"/>
        <w:ind w:left="708" w:leftChars="136" w:hanging="422" w:hangingChars="176"/>
        <w:textAlignment w:val="auto"/>
        <w:rPr>
          <w:kern w:val="2"/>
          <w:sz w:val="24"/>
          <w:szCs w:val="24"/>
        </w:rPr>
      </w:pPr>
      <w:r>
        <w:rPr>
          <w:kern w:val="2"/>
          <w:sz w:val="24"/>
          <w:szCs w:val="24"/>
        </w:rPr>
        <w:t>A．</w:t>
      </w:r>
      <w:r>
        <w:rPr>
          <w:rFonts w:ascii="宋体" w:hAnsi="宋体"/>
          <w:kern w:val="2"/>
          <w:sz w:val="24"/>
          <w:szCs w:val="24"/>
        </w:rPr>
        <w:t>“</w:t>
      </w:r>
      <w:r>
        <w:rPr>
          <w:kern w:val="2"/>
          <w:sz w:val="24"/>
          <w:szCs w:val="24"/>
        </w:rPr>
        <w:t>当春雨像鹅毛般落着的时候</w:t>
      </w:r>
      <w:r>
        <w:rPr>
          <w:rFonts w:ascii="宋体" w:hAnsi="宋体"/>
          <w:kern w:val="2"/>
          <w:sz w:val="24"/>
          <w:szCs w:val="24"/>
        </w:rPr>
        <w:t>”</w:t>
      </w:r>
      <w:r>
        <w:rPr>
          <w:kern w:val="2"/>
          <w:sz w:val="24"/>
          <w:szCs w:val="24"/>
        </w:rPr>
        <w:t>，运用比喻，将春雨轻柔飘落的景象写得生动可感。</w:t>
      </w:r>
    </w:p>
    <w:p>
      <w:pPr>
        <w:tabs>
          <w:tab w:val="left" w:pos="142"/>
        </w:tabs>
        <w:adjustRightInd/>
        <w:spacing w:line="360" w:lineRule="auto"/>
        <w:ind w:left="708" w:leftChars="136" w:hanging="422" w:hangingChars="176"/>
        <w:textAlignment w:val="auto"/>
        <w:rPr>
          <w:kern w:val="2"/>
          <w:sz w:val="24"/>
          <w:szCs w:val="24"/>
        </w:rPr>
      </w:pPr>
      <w:r>
        <w:rPr>
          <w:kern w:val="2"/>
          <w:sz w:val="24"/>
          <w:szCs w:val="24"/>
        </w:rPr>
        <w:t>B．</w:t>
      </w:r>
      <w:r>
        <w:rPr>
          <w:rFonts w:ascii="宋体" w:hAnsi="宋体"/>
          <w:kern w:val="2"/>
          <w:sz w:val="24"/>
          <w:szCs w:val="24"/>
        </w:rPr>
        <w:t>“</w:t>
      </w:r>
      <w:r>
        <w:rPr>
          <w:kern w:val="2"/>
          <w:sz w:val="24"/>
          <w:szCs w:val="24"/>
        </w:rPr>
        <w:t>摇着小船到十里外一个镇上看社戏</w:t>
      </w:r>
      <w:r>
        <w:rPr>
          <w:rFonts w:ascii="宋体" w:hAnsi="宋体"/>
          <w:kern w:val="2"/>
          <w:sz w:val="24"/>
          <w:szCs w:val="24"/>
        </w:rPr>
        <w:t>”</w:t>
      </w:r>
      <w:r>
        <w:rPr>
          <w:kern w:val="2"/>
          <w:sz w:val="24"/>
          <w:szCs w:val="24"/>
        </w:rPr>
        <w:t>，</w:t>
      </w:r>
      <w:r>
        <w:rPr>
          <w:rFonts w:ascii="宋体" w:hAnsi="宋体"/>
          <w:kern w:val="2"/>
          <w:sz w:val="24"/>
          <w:szCs w:val="24"/>
        </w:rPr>
        <w:t>“</w:t>
      </w:r>
      <w:r>
        <w:rPr>
          <w:kern w:val="2"/>
          <w:sz w:val="24"/>
          <w:szCs w:val="24"/>
        </w:rPr>
        <w:t>摇</w:t>
      </w:r>
      <w:r>
        <w:rPr>
          <w:rFonts w:ascii="宋体" w:hAnsi="宋体"/>
          <w:kern w:val="2"/>
          <w:sz w:val="24"/>
          <w:szCs w:val="24"/>
        </w:rPr>
        <w:t>”</w:t>
      </w:r>
      <w:r>
        <w:rPr>
          <w:kern w:val="2"/>
          <w:sz w:val="24"/>
          <w:szCs w:val="24"/>
        </w:rPr>
        <w:t>是动词，表示人的动作，</w:t>
      </w:r>
      <w:r>
        <w:rPr>
          <w:rFonts w:ascii="宋体" w:hAnsi="宋体"/>
          <w:kern w:val="2"/>
          <w:sz w:val="24"/>
          <w:szCs w:val="24"/>
        </w:rPr>
        <w:t>“</w:t>
      </w:r>
      <w:r>
        <w:rPr>
          <w:kern w:val="2"/>
          <w:sz w:val="24"/>
          <w:szCs w:val="24"/>
        </w:rPr>
        <w:t>外</w:t>
      </w:r>
      <w:r>
        <w:rPr>
          <w:rFonts w:ascii="宋体" w:hAnsi="宋体"/>
          <w:kern w:val="2"/>
          <w:sz w:val="24"/>
          <w:szCs w:val="24"/>
        </w:rPr>
        <w:t>”</w:t>
      </w:r>
      <w:r>
        <w:rPr>
          <w:kern w:val="2"/>
          <w:sz w:val="24"/>
          <w:szCs w:val="24"/>
        </w:rPr>
        <w:t>和</w:t>
      </w:r>
      <w:r>
        <w:rPr>
          <w:rFonts w:ascii="宋体" w:hAnsi="宋体"/>
          <w:kern w:val="2"/>
          <w:sz w:val="24"/>
          <w:szCs w:val="24"/>
        </w:rPr>
        <w:t>“</w:t>
      </w:r>
      <w:r>
        <w:rPr>
          <w:kern w:val="2"/>
          <w:sz w:val="24"/>
          <w:szCs w:val="24"/>
        </w:rPr>
        <w:t>上</w:t>
      </w:r>
      <w:r>
        <w:rPr>
          <w:rFonts w:ascii="宋体" w:hAnsi="宋体"/>
          <w:kern w:val="2"/>
          <w:sz w:val="24"/>
          <w:szCs w:val="24"/>
        </w:rPr>
        <w:t>”</w:t>
      </w:r>
      <w:r>
        <w:rPr>
          <w:kern w:val="2"/>
          <w:sz w:val="24"/>
          <w:szCs w:val="24"/>
        </w:rPr>
        <w:t>是名词，表示方位。</w:t>
      </w:r>
    </w:p>
    <w:p>
      <w:pPr>
        <w:tabs>
          <w:tab w:val="left" w:pos="142"/>
        </w:tabs>
        <w:adjustRightInd/>
        <w:spacing w:line="360" w:lineRule="auto"/>
        <w:ind w:left="708" w:leftChars="136" w:hanging="422" w:hangingChars="176"/>
        <w:textAlignment w:val="auto"/>
        <w:rPr>
          <w:kern w:val="2"/>
          <w:sz w:val="24"/>
          <w:szCs w:val="24"/>
        </w:rPr>
      </w:pPr>
      <w:r>
        <w:rPr>
          <w:kern w:val="2"/>
          <w:sz w:val="24"/>
          <w:szCs w:val="24"/>
        </w:rPr>
        <w:t>C．</w:t>
      </w:r>
      <w:r>
        <w:rPr>
          <w:rFonts w:ascii="宋体" w:hAnsi="宋体"/>
          <w:kern w:val="2"/>
          <w:sz w:val="24"/>
          <w:szCs w:val="24"/>
        </w:rPr>
        <w:t>“</w:t>
      </w:r>
      <w:r>
        <w:rPr>
          <w:kern w:val="2"/>
          <w:sz w:val="24"/>
          <w:szCs w:val="24"/>
        </w:rPr>
        <w:t>雨打乌篷，悠扬流转</w:t>
      </w:r>
      <w:r>
        <w:rPr>
          <w:rFonts w:ascii="宋体" w:hAnsi="宋体"/>
          <w:kern w:val="2"/>
          <w:sz w:val="24"/>
          <w:szCs w:val="24"/>
        </w:rPr>
        <w:t>”</w:t>
      </w:r>
      <w:r>
        <w:rPr>
          <w:kern w:val="2"/>
          <w:sz w:val="24"/>
          <w:szCs w:val="24"/>
        </w:rPr>
        <w:t>中的</w:t>
      </w:r>
      <w:r>
        <w:rPr>
          <w:rFonts w:ascii="宋体" w:hAnsi="宋体"/>
          <w:kern w:val="2"/>
          <w:sz w:val="24"/>
          <w:szCs w:val="24"/>
        </w:rPr>
        <w:t>“</w:t>
      </w:r>
      <w:r>
        <w:rPr>
          <w:kern w:val="2"/>
          <w:sz w:val="24"/>
          <w:szCs w:val="24"/>
        </w:rPr>
        <w:t>流转</w:t>
      </w:r>
      <w:r>
        <w:rPr>
          <w:rFonts w:ascii="宋体" w:hAnsi="宋体"/>
          <w:kern w:val="2"/>
          <w:sz w:val="24"/>
          <w:szCs w:val="24"/>
        </w:rPr>
        <w:t>”</w:t>
      </w:r>
      <w:r>
        <w:rPr>
          <w:kern w:val="2"/>
          <w:sz w:val="24"/>
          <w:szCs w:val="24"/>
        </w:rPr>
        <w:t>和冰心《荷叶·母亲》</w:t>
      </w:r>
      <w:r>
        <w:rPr>
          <w:rFonts w:ascii="宋体" w:hAnsi="宋体"/>
          <w:kern w:val="2"/>
          <w:sz w:val="24"/>
          <w:szCs w:val="24"/>
        </w:rPr>
        <w:t>“</w:t>
      </w:r>
      <w:r>
        <w:rPr>
          <w:kern w:val="2"/>
          <w:sz w:val="24"/>
          <w:szCs w:val="24"/>
        </w:rPr>
        <w:t>雨点不住地打着，只能在那勇敢慈怜的荷叶上面，聚了些流转无力的水珠</w:t>
      </w:r>
      <w:r>
        <w:rPr>
          <w:rFonts w:ascii="宋体" w:hAnsi="宋体"/>
          <w:kern w:val="2"/>
          <w:sz w:val="24"/>
          <w:szCs w:val="24"/>
        </w:rPr>
        <w:t>”</w:t>
      </w:r>
      <w:r>
        <w:rPr>
          <w:kern w:val="2"/>
          <w:sz w:val="24"/>
          <w:szCs w:val="24"/>
        </w:rPr>
        <w:t>中的</w:t>
      </w:r>
      <w:r>
        <w:rPr>
          <w:rFonts w:ascii="宋体" w:hAnsi="宋体"/>
          <w:kern w:val="2"/>
          <w:sz w:val="24"/>
          <w:szCs w:val="24"/>
        </w:rPr>
        <w:t>“</w:t>
      </w:r>
      <w:r>
        <w:rPr>
          <w:kern w:val="2"/>
          <w:sz w:val="24"/>
          <w:szCs w:val="24"/>
        </w:rPr>
        <w:t>流转</w:t>
      </w:r>
      <w:r>
        <w:rPr>
          <w:rFonts w:ascii="宋体" w:hAnsi="宋体"/>
          <w:kern w:val="2"/>
          <w:sz w:val="24"/>
          <w:szCs w:val="24"/>
        </w:rPr>
        <w:t>”</w:t>
      </w:r>
      <w:r>
        <w:rPr>
          <w:kern w:val="2"/>
          <w:sz w:val="24"/>
          <w:szCs w:val="24"/>
        </w:rPr>
        <w:t>表达相同的意思。</w:t>
      </w:r>
    </w:p>
    <w:p>
      <w:pPr>
        <w:tabs>
          <w:tab w:val="left" w:pos="142"/>
        </w:tabs>
        <w:adjustRightInd/>
        <w:spacing w:line="360" w:lineRule="auto"/>
        <w:ind w:firstLine="283" w:firstLineChars="118"/>
        <w:textAlignment w:val="auto"/>
        <w:rPr>
          <w:kern w:val="2"/>
          <w:sz w:val="24"/>
          <w:szCs w:val="24"/>
        </w:rPr>
      </w:pPr>
      <w:r>
        <w:rPr>
          <w:kern w:val="2"/>
          <w:sz w:val="24"/>
          <w:szCs w:val="24"/>
        </w:rPr>
        <w:t>D．</w:t>
      </w:r>
      <w:r>
        <w:rPr>
          <w:rFonts w:ascii="宋体" w:hAnsi="宋体"/>
          <w:kern w:val="2"/>
          <w:sz w:val="24"/>
          <w:szCs w:val="24"/>
        </w:rPr>
        <w:t>“</w:t>
      </w:r>
      <w:r>
        <w:rPr>
          <w:kern w:val="2"/>
          <w:sz w:val="24"/>
          <w:szCs w:val="24"/>
        </w:rPr>
        <w:t>人事的变迁</w:t>
      </w:r>
      <w:r>
        <w:rPr>
          <w:rFonts w:ascii="宋体" w:hAnsi="宋体"/>
          <w:kern w:val="2"/>
          <w:sz w:val="24"/>
          <w:szCs w:val="24"/>
        </w:rPr>
        <w:t>”</w:t>
      </w:r>
      <w:r>
        <w:rPr>
          <w:kern w:val="2"/>
          <w:sz w:val="24"/>
          <w:szCs w:val="24"/>
        </w:rPr>
        <w:t>的</w:t>
      </w:r>
      <w:r>
        <w:rPr>
          <w:rFonts w:ascii="宋体" w:hAnsi="宋体"/>
          <w:kern w:val="2"/>
          <w:sz w:val="24"/>
          <w:szCs w:val="24"/>
        </w:rPr>
        <w:t>“</w:t>
      </w:r>
      <w:r>
        <w:rPr>
          <w:kern w:val="2"/>
          <w:sz w:val="24"/>
          <w:szCs w:val="24"/>
        </w:rPr>
        <w:t>变迁</w:t>
      </w:r>
      <w:r>
        <w:rPr>
          <w:rFonts w:ascii="宋体" w:hAnsi="宋体"/>
          <w:kern w:val="2"/>
          <w:sz w:val="24"/>
          <w:szCs w:val="24"/>
        </w:rPr>
        <w:t>”</w:t>
      </w:r>
      <w:r>
        <w:rPr>
          <w:kern w:val="2"/>
          <w:sz w:val="24"/>
          <w:szCs w:val="24"/>
        </w:rPr>
        <w:t>一词和</w:t>
      </w:r>
      <w:r>
        <w:rPr>
          <w:rFonts w:ascii="宋体" w:hAnsi="宋体"/>
          <w:kern w:val="2"/>
          <w:sz w:val="24"/>
          <w:szCs w:val="24"/>
        </w:rPr>
        <w:t>“</w:t>
      </w:r>
      <w:r>
        <w:rPr>
          <w:kern w:val="2"/>
          <w:sz w:val="24"/>
          <w:szCs w:val="24"/>
        </w:rPr>
        <w:t>变动</w:t>
      </w:r>
      <w:r>
        <w:rPr>
          <w:rFonts w:ascii="宋体" w:hAnsi="宋体"/>
          <w:kern w:val="2"/>
          <w:sz w:val="24"/>
          <w:szCs w:val="24"/>
        </w:rPr>
        <w:t>”</w:t>
      </w:r>
      <w:r>
        <w:rPr>
          <w:kern w:val="2"/>
          <w:sz w:val="24"/>
          <w:szCs w:val="24"/>
        </w:rPr>
        <w:t>是同义词。</w:t>
      </w:r>
    </w:p>
    <w:p>
      <w:pPr>
        <w:adjustRightInd/>
        <w:spacing w:line="360" w:lineRule="auto"/>
        <w:textAlignment w:val="auto"/>
        <w:rPr>
          <w:kern w:val="2"/>
          <w:sz w:val="24"/>
          <w:szCs w:val="24"/>
        </w:rPr>
      </w:pPr>
      <w:r>
        <w:rPr>
          <w:rFonts w:eastAsia="黑体"/>
          <w:kern w:val="2"/>
          <w:sz w:val="24"/>
          <w:szCs w:val="24"/>
        </w:rPr>
        <w:t>【活动二：话经典】</w:t>
      </w:r>
    </w:p>
    <w:p>
      <w:pPr>
        <w:adjustRightInd/>
        <w:spacing w:line="360" w:lineRule="auto"/>
        <w:ind w:left="425" w:hanging="424" w:hangingChars="177"/>
        <w:textAlignment w:val="auto"/>
        <w:rPr>
          <w:kern w:val="2"/>
          <w:sz w:val="24"/>
          <w:szCs w:val="24"/>
        </w:rPr>
      </w:pPr>
      <w:r>
        <w:rPr>
          <w:kern w:val="2"/>
          <w:sz w:val="24"/>
          <w:szCs w:val="24"/>
        </w:rPr>
        <w:t>4．第二小组为本次活动准备了名著理解题，请你调动阅读积累，完成题目。(3分)</w:t>
      </w:r>
    </w:p>
    <w:p>
      <w:pPr>
        <w:adjustRightInd/>
        <w:spacing w:line="360" w:lineRule="auto"/>
        <w:ind w:left="283" w:leftChars="135" w:firstLine="566" w:firstLineChars="236"/>
        <w:textAlignment w:val="auto"/>
        <w:rPr>
          <w:kern w:val="2"/>
          <w:sz w:val="24"/>
          <w:szCs w:val="24"/>
        </w:rPr>
      </w:pPr>
      <w:r>
        <w:rPr>
          <w:kern w:val="2"/>
          <w:sz w:val="24"/>
          <w:szCs w:val="24"/>
        </w:rPr>
        <w:t>《__________》是鲁迅先生的一部回忆性散文集，鲁迅先生在这些记录了他从童年到青年时期生活的作品中，描写了给他留下深刻印象的人物，如《藤野先生》中的藤野先生，《从百草园到三味书屋》中的__________，《阿长与〈山海经〉》中的__________。</w:t>
      </w:r>
    </w:p>
    <w:p>
      <w:pPr>
        <w:adjustRightInd/>
        <w:spacing w:line="360" w:lineRule="auto"/>
        <w:textAlignment w:val="auto"/>
        <w:rPr>
          <w:kern w:val="2"/>
          <w:sz w:val="24"/>
          <w:szCs w:val="24"/>
        </w:rPr>
      </w:pPr>
      <w:r>
        <w:rPr>
          <w:rFonts w:eastAsia="黑体"/>
          <w:kern w:val="2"/>
          <w:sz w:val="24"/>
          <w:szCs w:val="24"/>
        </w:rPr>
        <w:t>【活动三：写家书】</w:t>
      </w:r>
    </w:p>
    <w:p>
      <w:pPr>
        <w:adjustRightInd/>
        <w:spacing w:line="360" w:lineRule="auto"/>
        <w:ind w:left="283" w:hanging="283" w:hangingChars="118"/>
        <w:textAlignment w:val="auto"/>
        <w:rPr>
          <w:kern w:val="2"/>
          <w:sz w:val="24"/>
          <w:szCs w:val="24"/>
        </w:rPr>
      </w:pPr>
      <w:r>
        <w:rPr>
          <w:kern w:val="2"/>
          <w:sz w:val="24"/>
          <w:szCs w:val="24"/>
        </w:rPr>
        <w:t>5．第三小组的同学们在活动后创作了小诗《家书》。请结合上下文，在横线处补写恰当的语句，使它与上下文语意连贯。(2分)</w:t>
      </w:r>
    </w:p>
    <w:p>
      <w:pPr>
        <w:adjustRightInd/>
        <w:spacing w:line="360" w:lineRule="auto"/>
        <w:jc w:val="center"/>
        <w:textAlignment w:val="auto"/>
        <w:rPr>
          <w:kern w:val="2"/>
          <w:sz w:val="24"/>
          <w:szCs w:val="24"/>
        </w:rPr>
      </w:pPr>
      <w:r>
        <w:rPr>
          <w:rFonts w:eastAsia="黑体"/>
          <w:kern w:val="2"/>
          <w:sz w:val="24"/>
          <w:szCs w:val="24"/>
        </w:rPr>
        <w:t>家　书</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家书，是一句句美丽的诗。</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家书，是一声声真挚的叮咛。</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________________________________。</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家书，是一块块构建家风的青砖碧瓦，</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一笔一画勾勒家族的脊梁。</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家书，是一扇扇开启哲思的门窗，</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________________________________。</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家书，还是那一张张历史风云的剪影，</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一帧一页刻录世事的兴衰炎凉。</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家书，那里有一段段历史的记忆，</w:t>
      </w:r>
    </w:p>
    <w:p>
      <w:pPr>
        <w:adjustRightInd/>
        <w:spacing w:line="360" w:lineRule="auto"/>
        <w:ind w:left="2551" w:leftChars="1215"/>
        <w:textAlignment w:val="auto"/>
        <w:rPr>
          <w:rFonts w:eastAsia="楷体_GB2312"/>
          <w:kern w:val="2"/>
          <w:sz w:val="24"/>
          <w:szCs w:val="24"/>
        </w:rPr>
      </w:pPr>
      <w:r>
        <w:rPr>
          <w:rFonts w:eastAsia="楷体_GB2312"/>
          <w:kern w:val="2"/>
          <w:sz w:val="24"/>
          <w:szCs w:val="24"/>
        </w:rPr>
        <w:t>折射出中国传统文化的精粹，</w:t>
      </w:r>
    </w:p>
    <w:p>
      <w:pPr>
        <w:adjustRightInd/>
        <w:spacing w:line="360" w:lineRule="auto"/>
        <w:ind w:left="2551" w:leftChars="1215"/>
        <w:textAlignment w:val="auto"/>
        <w:rPr>
          <w:kern w:val="2"/>
          <w:sz w:val="24"/>
          <w:szCs w:val="24"/>
        </w:rPr>
      </w:pPr>
      <w:r>
        <w:rPr>
          <w:rFonts w:eastAsia="楷体_GB2312"/>
          <w:kern w:val="2"/>
          <w:sz w:val="24"/>
          <w:szCs w:val="24"/>
        </w:rPr>
        <w:t>闪耀着中华民族美德的光华。</w:t>
      </w:r>
    </w:p>
    <w:p>
      <w:pPr>
        <w:adjustRightInd/>
        <w:spacing w:line="360" w:lineRule="auto"/>
        <w:jc w:val="center"/>
        <w:textAlignment w:val="auto"/>
        <w:rPr>
          <w:kern w:val="2"/>
          <w:sz w:val="24"/>
          <w:szCs w:val="24"/>
        </w:rPr>
      </w:pPr>
      <w:r>
        <w:rPr>
          <w:kern w:val="2"/>
          <w:sz w:val="24"/>
          <w:szCs w:val="24"/>
        </w:rPr>
        <w:t>(二)</w:t>
      </w:r>
    </w:p>
    <w:p>
      <w:pPr>
        <w:adjustRightInd/>
        <w:spacing w:line="360" w:lineRule="auto"/>
        <w:textAlignment w:val="auto"/>
        <w:rPr>
          <w:kern w:val="2"/>
          <w:sz w:val="24"/>
          <w:szCs w:val="24"/>
        </w:rPr>
      </w:pPr>
      <w:r>
        <w:rPr>
          <w:kern w:val="2"/>
          <w:sz w:val="24"/>
          <w:szCs w:val="24"/>
        </w:rPr>
        <w:t>阅读下面的材料，完成第6—7题。</w:t>
      </w:r>
    </w:p>
    <w:p>
      <w:pPr>
        <w:adjustRightInd/>
        <w:spacing w:line="360" w:lineRule="auto"/>
        <w:jc w:val="center"/>
        <w:textAlignment w:val="auto"/>
        <w:rPr>
          <w:kern w:val="2"/>
          <w:sz w:val="24"/>
          <w:szCs w:val="24"/>
        </w:rPr>
      </w:pPr>
      <w:r>
        <w:rPr>
          <w:rFonts w:eastAsia="黑体"/>
          <w:kern w:val="2"/>
          <w:sz w:val="24"/>
          <w:szCs w:val="24"/>
        </w:rPr>
        <w:t>青　春</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人生有一首诗，当我们拥有它的时候，往往并没有读懂它；而当我们能够读懂它的时候，它却早已远去。这首诗的名字就叫青春。</w:t>
      </w:r>
    </w:p>
    <w:p>
      <w:pPr>
        <w:adjustRightInd/>
        <w:spacing w:line="360" w:lineRule="auto"/>
        <w:ind w:firstLine="424" w:firstLineChars="177"/>
        <w:textAlignment w:val="auto"/>
        <w:rPr>
          <w:kern w:val="2"/>
          <w:sz w:val="24"/>
          <w:szCs w:val="24"/>
        </w:rPr>
      </w:pPr>
      <w:r>
        <w:rPr>
          <w:rFonts w:eastAsia="楷体_GB2312"/>
          <w:kern w:val="2"/>
          <w:sz w:val="24"/>
          <w:szCs w:val="24"/>
        </w:rPr>
        <w:t>青春是那么美好，在这段不可复制的旅途当中，我们拥有独一无二的记忆。不管它是迷茫的、孤独的、不安的</w:t>
      </w:r>
      <w:r>
        <w:rPr>
          <w:rFonts w:hint="eastAsia" w:eastAsia="楷体_GB2312"/>
          <w:kern w:val="2"/>
          <w:sz w:val="24"/>
          <w:szCs w:val="24"/>
        </w:rPr>
        <w:t>，还是欢腾的、炽热的、理想的，它都是最闪亮的日子。</w:t>
      </w:r>
      <w:r>
        <w:rPr>
          <w:rFonts w:eastAsia="楷体_GB2312"/>
          <w:kern w:val="2"/>
          <w:sz w:val="24"/>
          <w:szCs w:val="24"/>
        </w:rPr>
        <w:t>雨果曾经说，谁虚度了年华，青春就将褪色。是的，青春是用来奋斗的，不是用来挥霍的。只有这样，当有一天我们回首来时路，和那个站在最绚烂的骄阳下曾经青春的自己告别的时候，我们才可能说，谢谢你，再见。</w:t>
      </w:r>
    </w:p>
    <w:p>
      <w:pPr>
        <w:adjustRightInd/>
        <w:spacing w:line="360" w:lineRule="auto"/>
        <w:textAlignment w:val="auto"/>
        <w:rPr>
          <w:kern w:val="2"/>
          <w:sz w:val="24"/>
          <w:szCs w:val="24"/>
        </w:rPr>
      </w:pPr>
      <w:r>
        <w:rPr>
          <w:kern w:val="2"/>
          <w:sz w:val="24"/>
          <w:szCs w:val="24"/>
        </w:rPr>
        <w:t>6．仿照下列句子再写一句。(3分)</w:t>
      </w:r>
    </w:p>
    <w:p>
      <w:pPr>
        <w:adjustRightInd/>
        <w:spacing w:line="360" w:lineRule="auto"/>
        <w:ind w:left="424" w:leftChars="202" w:firstLine="424" w:firstLineChars="177"/>
        <w:textAlignment w:val="auto"/>
        <w:rPr>
          <w:kern w:val="2"/>
          <w:sz w:val="24"/>
          <w:szCs w:val="24"/>
        </w:rPr>
      </w:pPr>
      <w:r>
        <w:rPr>
          <w:kern w:val="2"/>
          <w:sz w:val="24"/>
          <w:szCs w:val="24"/>
        </w:rPr>
        <w:t>青春是什么？青春是李商隐</w:t>
      </w:r>
      <w:r>
        <w:rPr>
          <w:rFonts w:ascii="宋体" w:hAnsi="宋体"/>
          <w:kern w:val="2"/>
          <w:sz w:val="24"/>
          <w:szCs w:val="24"/>
        </w:rPr>
        <w:t>“</w:t>
      </w:r>
      <w:r>
        <w:rPr>
          <w:kern w:val="2"/>
          <w:sz w:val="24"/>
          <w:szCs w:val="24"/>
        </w:rPr>
        <w:t>春蚕到死丝方尽，蜡炬成灰泪始干</w:t>
      </w:r>
      <w:r>
        <w:rPr>
          <w:rFonts w:ascii="宋体" w:hAnsi="宋体"/>
          <w:kern w:val="2"/>
          <w:sz w:val="24"/>
          <w:szCs w:val="24"/>
        </w:rPr>
        <w:t>”</w:t>
      </w:r>
      <w:r>
        <w:rPr>
          <w:kern w:val="2"/>
          <w:sz w:val="24"/>
          <w:szCs w:val="24"/>
        </w:rPr>
        <w:t>的无私奉献；____________________________________________________；青春是顾炎武</w:t>
      </w:r>
      <w:r>
        <w:rPr>
          <w:rFonts w:ascii="宋体" w:hAnsi="宋体"/>
          <w:kern w:val="2"/>
          <w:sz w:val="24"/>
          <w:szCs w:val="24"/>
        </w:rPr>
        <w:t>“</w:t>
      </w:r>
      <w:r>
        <w:rPr>
          <w:kern w:val="2"/>
          <w:sz w:val="24"/>
          <w:szCs w:val="24"/>
        </w:rPr>
        <w:t>天下兴亡，匹夫有责</w:t>
      </w:r>
      <w:r>
        <w:rPr>
          <w:rFonts w:ascii="宋体" w:hAnsi="宋体"/>
          <w:kern w:val="2"/>
          <w:sz w:val="24"/>
          <w:szCs w:val="24"/>
        </w:rPr>
        <w:t>”</w:t>
      </w:r>
      <w:r>
        <w:rPr>
          <w:kern w:val="2"/>
          <w:sz w:val="24"/>
          <w:szCs w:val="24"/>
        </w:rPr>
        <w:t>的责任担当</w:t>
      </w:r>
      <w:r>
        <w:rPr>
          <w:rFonts w:hint="eastAsia"/>
          <w:kern w:val="2"/>
          <w:sz w:val="24"/>
          <w:szCs w:val="24"/>
        </w:rPr>
        <w:t>。</w:t>
      </w:r>
    </w:p>
    <w:p>
      <w:pPr>
        <w:adjustRightInd/>
        <w:spacing w:line="360" w:lineRule="auto"/>
        <w:textAlignment w:val="auto"/>
        <w:rPr>
          <w:kern w:val="2"/>
          <w:sz w:val="24"/>
          <w:szCs w:val="24"/>
        </w:rPr>
      </w:pPr>
      <w:r>
        <w:rPr>
          <w:kern w:val="2"/>
          <w:sz w:val="24"/>
          <w:szCs w:val="24"/>
        </w:rPr>
        <w:t>7．读完这篇文章，同学们纷纷表达了自己对青春的理解：(10分)</w:t>
      </w:r>
    </w:p>
    <w:p>
      <w:pPr>
        <w:adjustRightInd/>
        <w:spacing w:line="360" w:lineRule="auto"/>
        <w:ind w:left="424" w:leftChars="202" w:firstLine="424" w:firstLineChars="177"/>
        <w:textAlignment w:val="auto"/>
        <w:rPr>
          <w:rFonts w:eastAsia="楷体_GB2312"/>
          <w:kern w:val="2"/>
          <w:sz w:val="24"/>
          <w:szCs w:val="24"/>
        </w:rPr>
      </w:pPr>
      <w:r>
        <w:rPr>
          <w:rFonts w:eastAsia="楷体_GB2312"/>
          <w:kern w:val="2"/>
          <w:sz w:val="24"/>
          <w:szCs w:val="24"/>
        </w:rPr>
        <w:t>小凡说：</w:t>
      </w:r>
      <w:r>
        <w:rPr>
          <w:rFonts w:ascii="宋体" w:hAnsi="宋体"/>
          <w:kern w:val="2"/>
          <w:sz w:val="24"/>
          <w:szCs w:val="24"/>
        </w:rPr>
        <w:t>“</w:t>
      </w:r>
      <w:r>
        <w:rPr>
          <w:rFonts w:eastAsia="楷体_GB2312"/>
          <w:kern w:val="2"/>
          <w:sz w:val="24"/>
          <w:szCs w:val="24"/>
        </w:rPr>
        <w:t>青春就是肆意挥洒汗水，驰骋在五彩跑道上的身影</w:t>
      </w:r>
      <w:r>
        <w:rPr>
          <w:rFonts w:ascii="宋体" w:hAnsi="宋体"/>
          <w:kern w:val="2"/>
          <w:sz w:val="24"/>
          <w:szCs w:val="24"/>
        </w:rPr>
        <w:t>……”</w:t>
      </w:r>
    </w:p>
    <w:p>
      <w:pPr>
        <w:adjustRightInd/>
        <w:spacing w:line="360" w:lineRule="auto"/>
        <w:ind w:left="424" w:leftChars="202" w:firstLine="424" w:firstLineChars="177"/>
        <w:textAlignment w:val="auto"/>
        <w:rPr>
          <w:rFonts w:eastAsia="楷体_GB2312"/>
          <w:kern w:val="2"/>
          <w:sz w:val="24"/>
          <w:szCs w:val="24"/>
        </w:rPr>
      </w:pPr>
      <w:r>
        <w:rPr>
          <w:rFonts w:eastAsia="楷体_GB2312"/>
          <w:kern w:val="2"/>
          <w:sz w:val="24"/>
          <w:szCs w:val="24"/>
        </w:rPr>
        <w:t>小菲说：</w:t>
      </w:r>
      <w:r>
        <w:rPr>
          <w:rFonts w:ascii="宋体" w:hAnsi="宋体"/>
          <w:kern w:val="2"/>
          <w:sz w:val="24"/>
          <w:szCs w:val="24"/>
        </w:rPr>
        <w:t>“</w:t>
      </w:r>
      <w:r>
        <w:rPr>
          <w:rFonts w:eastAsia="楷体_GB2312"/>
          <w:kern w:val="2"/>
          <w:sz w:val="24"/>
          <w:szCs w:val="24"/>
        </w:rPr>
        <w:t>青春就是不断地刷题，不断地付出，不断努力的样子。</w:t>
      </w:r>
      <w:r>
        <w:rPr>
          <w:rFonts w:ascii="宋体" w:hAnsi="宋体"/>
          <w:kern w:val="2"/>
          <w:sz w:val="24"/>
          <w:szCs w:val="24"/>
        </w:rPr>
        <w:t>”</w:t>
      </w:r>
    </w:p>
    <w:p>
      <w:pPr>
        <w:adjustRightInd/>
        <w:spacing w:line="360" w:lineRule="auto"/>
        <w:ind w:left="424" w:leftChars="202" w:firstLine="424" w:firstLineChars="177"/>
        <w:textAlignment w:val="auto"/>
        <w:rPr>
          <w:kern w:val="2"/>
          <w:sz w:val="24"/>
          <w:szCs w:val="24"/>
        </w:rPr>
      </w:pPr>
      <w:r>
        <w:rPr>
          <w:rFonts w:eastAsia="楷体_GB2312"/>
          <w:kern w:val="2"/>
          <w:sz w:val="24"/>
          <w:szCs w:val="24"/>
        </w:rPr>
        <w:t>小娟说：</w:t>
      </w:r>
      <w:r>
        <w:rPr>
          <w:rFonts w:ascii="宋体" w:hAnsi="宋体"/>
          <w:kern w:val="2"/>
          <w:sz w:val="24"/>
          <w:szCs w:val="24"/>
        </w:rPr>
        <w:t>“</w:t>
      </w:r>
      <w:r>
        <w:rPr>
          <w:rFonts w:eastAsia="楷体_GB2312"/>
          <w:kern w:val="2"/>
          <w:sz w:val="24"/>
          <w:szCs w:val="24"/>
        </w:rPr>
        <w:t>最美的青春不是为过往的失去耿耿于怀，而是要有为美好的明天奋斗不息的信念。</w:t>
      </w:r>
      <w:r>
        <w:rPr>
          <w:rFonts w:ascii="宋体" w:hAnsi="宋体"/>
          <w:kern w:val="2"/>
          <w:sz w:val="24"/>
          <w:szCs w:val="24"/>
        </w:rPr>
        <w:t>”</w:t>
      </w:r>
    </w:p>
    <w:p>
      <w:pPr>
        <w:adjustRightInd/>
        <w:spacing w:line="360" w:lineRule="auto"/>
        <w:ind w:left="424" w:leftChars="202" w:firstLine="424" w:firstLineChars="177"/>
        <w:textAlignment w:val="auto"/>
        <w:rPr>
          <w:kern w:val="2"/>
          <w:sz w:val="24"/>
          <w:szCs w:val="24"/>
        </w:rPr>
      </w:pPr>
      <w:r>
        <w:rPr>
          <w:kern w:val="2"/>
          <w:sz w:val="24"/>
          <w:szCs w:val="24"/>
        </w:rPr>
        <w:t>听了他们的讨论，你有什么想法？请你以《青春最美的样子》为题，写出自己理解的青春。(</w:t>
      </w:r>
      <w:r>
        <w:rPr>
          <w:rFonts w:eastAsia="仿宋_GB2312"/>
          <w:kern w:val="2"/>
          <w:sz w:val="24"/>
          <w:szCs w:val="24"/>
        </w:rPr>
        <w:t>不少于100字</w:t>
      </w:r>
      <w:r>
        <w:rPr>
          <w:kern w:val="2"/>
          <w:sz w:val="24"/>
          <w:szCs w:val="24"/>
        </w:rPr>
        <w:t>)</w:t>
      </w:r>
    </w:p>
    <w:p>
      <w:pPr>
        <w:adjustRightInd/>
        <w:spacing w:line="360" w:lineRule="auto"/>
        <w:textAlignment w:val="auto"/>
        <w:rPr>
          <w:kern w:val="2"/>
          <w:sz w:val="24"/>
          <w:szCs w:val="24"/>
        </w:rPr>
      </w:pPr>
    </w:p>
    <w:p>
      <w:pPr>
        <w:adjustRightInd/>
        <w:spacing w:line="360" w:lineRule="auto"/>
        <w:jc w:val="center"/>
        <w:textAlignment w:val="auto"/>
        <w:rPr>
          <w:kern w:val="2"/>
          <w:sz w:val="24"/>
          <w:szCs w:val="24"/>
        </w:rPr>
      </w:pPr>
      <w:r>
        <w:rPr>
          <w:kern w:val="2"/>
          <w:sz w:val="24"/>
          <w:szCs w:val="24"/>
        </w:rPr>
        <w:t>(三)</w:t>
      </w:r>
    </w:p>
    <w:p>
      <w:pPr>
        <w:adjustRightInd/>
        <w:spacing w:line="360" w:lineRule="auto"/>
        <w:ind w:firstLine="424" w:firstLineChars="177"/>
        <w:textAlignment w:val="auto"/>
        <w:rPr>
          <w:kern w:val="2"/>
          <w:sz w:val="24"/>
          <w:szCs w:val="24"/>
        </w:rPr>
      </w:pPr>
      <w:r>
        <w:rPr>
          <w:rFonts w:hint="eastAsia"/>
          <w:kern w:val="2"/>
          <w:sz w:val="24"/>
          <w:szCs w:val="24"/>
        </w:rPr>
        <w:t>天远地阔纵横驰骋，诗情文墨思接千载。请阅读下面的古诗文，完成第</w:t>
      </w:r>
      <w:r>
        <w:rPr>
          <w:kern w:val="2"/>
          <w:sz w:val="24"/>
          <w:szCs w:val="24"/>
        </w:rPr>
        <w:t>8—11题。</w:t>
      </w:r>
    </w:p>
    <w:p>
      <w:pPr>
        <w:adjustRightInd/>
        <w:spacing w:line="360" w:lineRule="auto"/>
        <w:jc w:val="center"/>
        <w:textAlignment w:val="auto"/>
        <w:rPr>
          <w:kern w:val="2"/>
          <w:sz w:val="24"/>
          <w:szCs w:val="24"/>
        </w:rPr>
      </w:pPr>
      <w:r>
        <w:rPr>
          <w:rFonts w:eastAsia="黑体"/>
          <w:kern w:val="2"/>
          <w:sz w:val="24"/>
          <w:szCs w:val="24"/>
        </w:rPr>
        <w:t>江南逢李龟年</w:t>
      </w:r>
    </w:p>
    <w:p>
      <w:pPr>
        <w:adjustRightInd/>
        <w:spacing w:line="360" w:lineRule="auto"/>
        <w:jc w:val="center"/>
        <w:textAlignment w:val="auto"/>
        <w:rPr>
          <w:kern w:val="2"/>
          <w:sz w:val="24"/>
          <w:szCs w:val="24"/>
        </w:rPr>
      </w:pPr>
      <w:r>
        <w:rPr>
          <w:rFonts w:eastAsia="仿宋_GB2312"/>
          <w:kern w:val="2"/>
          <w:sz w:val="24"/>
          <w:szCs w:val="24"/>
        </w:rPr>
        <w:t>杜　甫</w:t>
      </w:r>
    </w:p>
    <w:p>
      <w:pPr>
        <w:adjustRightInd/>
        <w:spacing w:line="360" w:lineRule="auto"/>
        <w:jc w:val="center"/>
        <w:textAlignment w:val="auto"/>
        <w:rPr>
          <w:rFonts w:eastAsia="楷体_GB2312"/>
          <w:kern w:val="2"/>
          <w:sz w:val="24"/>
          <w:szCs w:val="24"/>
        </w:rPr>
      </w:pPr>
      <w:r>
        <w:rPr>
          <w:rFonts w:eastAsia="楷体_GB2312"/>
          <w:kern w:val="2"/>
          <w:sz w:val="24"/>
          <w:szCs w:val="24"/>
        </w:rPr>
        <w:t>岐王宅里寻常见，崔九堂前几度闻。</w:t>
      </w:r>
    </w:p>
    <w:p>
      <w:pPr>
        <w:adjustRightInd/>
        <w:spacing w:line="360" w:lineRule="auto"/>
        <w:jc w:val="center"/>
        <w:textAlignment w:val="auto"/>
        <w:rPr>
          <w:rFonts w:eastAsia="楷体_GB2312"/>
          <w:kern w:val="2"/>
          <w:sz w:val="24"/>
          <w:szCs w:val="24"/>
        </w:rPr>
      </w:pPr>
      <w:r>
        <w:rPr>
          <w:rFonts w:eastAsia="楷体_GB2312"/>
          <w:kern w:val="2"/>
          <w:sz w:val="24"/>
          <w:szCs w:val="24"/>
        </w:rPr>
        <w:t>正是江南好风景，落花时节又逢君。</w:t>
      </w:r>
    </w:p>
    <w:p>
      <w:pPr>
        <w:adjustRightInd/>
        <w:spacing w:line="360" w:lineRule="auto"/>
        <w:jc w:val="center"/>
        <w:textAlignment w:val="auto"/>
        <w:rPr>
          <w:rFonts w:eastAsia="楷体_GB2312"/>
          <w:kern w:val="2"/>
          <w:sz w:val="24"/>
          <w:szCs w:val="24"/>
        </w:rPr>
      </w:pPr>
      <w:r>
        <w:rPr>
          <w:rFonts w:eastAsia="黑体"/>
          <w:kern w:val="2"/>
          <w:sz w:val="24"/>
          <w:szCs w:val="24"/>
        </w:rPr>
        <w:t>陈太丘与友期行</w:t>
      </w:r>
    </w:p>
    <w:p>
      <w:pPr>
        <w:adjustRightInd/>
        <w:spacing w:line="360" w:lineRule="auto"/>
        <w:ind w:firstLine="424" w:firstLineChars="177"/>
        <w:textAlignment w:val="auto"/>
        <w:rPr>
          <w:kern w:val="2"/>
          <w:sz w:val="24"/>
          <w:szCs w:val="24"/>
        </w:rPr>
      </w:pPr>
      <w:r>
        <w:rPr>
          <w:rFonts w:eastAsia="楷体_GB2312"/>
          <w:kern w:val="2"/>
          <w:sz w:val="24"/>
          <w:szCs w:val="24"/>
        </w:rPr>
        <w:t>陈太丘与友期行，期日中。过中不至，太丘舍去，去后乃至。元方时年七岁，门外戏。客问元方：</w:t>
      </w:r>
      <w:r>
        <w:rPr>
          <w:rFonts w:ascii="宋体" w:hAnsi="宋体"/>
          <w:kern w:val="2"/>
          <w:sz w:val="24"/>
          <w:szCs w:val="24"/>
        </w:rPr>
        <w:t>“</w:t>
      </w:r>
      <w:r>
        <w:rPr>
          <w:rFonts w:eastAsia="楷体_GB2312"/>
          <w:kern w:val="2"/>
          <w:sz w:val="24"/>
          <w:szCs w:val="24"/>
        </w:rPr>
        <w:t>尊君在不？</w:t>
      </w:r>
      <w:r>
        <w:rPr>
          <w:rFonts w:ascii="宋体" w:hAnsi="宋体"/>
          <w:kern w:val="2"/>
          <w:sz w:val="24"/>
          <w:szCs w:val="24"/>
        </w:rPr>
        <w:t>”</w:t>
      </w:r>
      <w:r>
        <w:rPr>
          <w:rFonts w:eastAsia="楷体_GB2312"/>
          <w:kern w:val="2"/>
          <w:sz w:val="24"/>
          <w:szCs w:val="24"/>
        </w:rPr>
        <w:t>答曰：</w:t>
      </w:r>
      <w:r>
        <w:rPr>
          <w:rFonts w:ascii="宋体" w:hAnsi="宋体"/>
          <w:kern w:val="2"/>
          <w:sz w:val="24"/>
          <w:szCs w:val="24"/>
        </w:rPr>
        <w:t>“</w:t>
      </w:r>
      <w:r>
        <w:rPr>
          <w:rFonts w:eastAsia="楷体_GB2312"/>
          <w:kern w:val="2"/>
          <w:sz w:val="24"/>
          <w:szCs w:val="24"/>
        </w:rPr>
        <w:t>待君久不至，已去。</w:t>
      </w:r>
      <w:r>
        <w:rPr>
          <w:rFonts w:ascii="宋体" w:hAnsi="宋体"/>
          <w:kern w:val="2"/>
          <w:sz w:val="24"/>
          <w:szCs w:val="24"/>
        </w:rPr>
        <w:t>”</w:t>
      </w:r>
      <w:r>
        <w:rPr>
          <w:rFonts w:eastAsia="楷体_GB2312"/>
          <w:kern w:val="2"/>
          <w:sz w:val="24"/>
          <w:szCs w:val="24"/>
        </w:rPr>
        <w:t>友人便怒曰：</w:t>
      </w:r>
      <w:r>
        <w:rPr>
          <w:rFonts w:ascii="宋体" w:hAnsi="宋体"/>
          <w:kern w:val="2"/>
          <w:sz w:val="24"/>
          <w:szCs w:val="24"/>
        </w:rPr>
        <w:t>“</w:t>
      </w:r>
      <w:r>
        <w:rPr>
          <w:rFonts w:eastAsia="楷体_GB2312"/>
          <w:kern w:val="2"/>
          <w:sz w:val="24"/>
          <w:szCs w:val="24"/>
        </w:rPr>
        <w:t>非人哉！与人期行，相委而去。</w:t>
      </w:r>
      <w:r>
        <w:rPr>
          <w:rFonts w:ascii="宋体" w:hAnsi="宋体"/>
          <w:kern w:val="2"/>
          <w:sz w:val="24"/>
          <w:szCs w:val="24"/>
        </w:rPr>
        <w:t>”</w:t>
      </w:r>
      <w:r>
        <w:rPr>
          <w:rFonts w:eastAsia="楷体_GB2312"/>
          <w:kern w:val="2"/>
          <w:sz w:val="24"/>
          <w:szCs w:val="24"/>
        </w:rPr>
        <w:t>元方曰：</w:t>
      </w:r>
      <w:r>
        <w:rPr>
          <w:rFonts w:ascii="宋体" w:hAnsi="宋体"/>
          <w:kern w:val="2"/>
          <w:sz w:val="24"/>
          <w:szCs w:val="24"/>
        </w:rPr>
        <w:t>“</w:t>
      </w:r>
      <w:r>
        <w:rPr>
          <w:rFonts w:hint="eastAsia" w:eastAsia="楷体_GB2312"/>
          <w:kern w:val="2"/>
          <w:sz w:val="24"/>
          <w:szCs w:val="24"/>
        </w:rPr>
        <w:t>君与家君期日中。日中不至，则是无信；对子骂父，则是无礼。</w:t>
      </w:r>
      <w:r>
        <w:rPr>
          <w:rFonts w:hint="eastAsia" w:ascii="宋体" w:hAnsi="宋体"/>
          <w:kern w:val="2"/>
          <w:sz w:val="24"/>
          <w:szCs w:val="24"/>
        </w:rPr>
        <w:t>”</w:t>
      </w:r>
      <w:r>
        <w:rPr>
          <w:rFonts w:hint="eastAsia" w:eastAsia="楷体_GB2312"/>
          <w:kern w:val="2"/>
          <w:sz w:val="24"/>
          <w:szCs w:val="24"/>
        </w:rPr>
        <w:t>友人惭，下车引之。元方入门不顾。</w:t>
      </w:r>
    </w:p>
    <w:p>
      <w:pPr>
        <w:adjustRightInd/>
        <w:spacing w:line="360" w:lineRule="auto"/>
        <w:textAlignment w:val="auto"/>
        <w:rPr>
          <w:kern w:val="2"/>
          <w:sz w:val="24"/>
          <w:szCs w:val="24"/>
        </w:rPr>
      </w:pPr>
      <w:r>
        <w:rPr>
          <w:kern w:val="2"/>
          <w:sz w:val="24"/>
          <w:szCs w:val="24"/>
        </w:rPr>
        <w:t>8．请给下列句中加点字标注读音。(2分)</w:t>
      </w:r>
    </w:p>
    <w:p>
      <w:pPr>
        <w:adjustRightInd/>
        <w:spacing w:line="360" w:lineRule="auto"/>
        <w:textAlignment w:val="auto"/>
        <w:rPr>
          <w:rFonts w:hint="eastAsia"/>
          <w:kern w:val="2"/>
          <w:sz w:val="24"/>
          <w:szCs w:val="24"/>
        </w:rPr>
      </w:pPr>
      <w:r>
        <w:rPr>
          <w:kern w:val="2"/>
          <w:sz w:val="24"/>
          <w:szCs w:val="24"/>
        </w:rPr>
        <w:pict>
          <v:shape id="图片 1" o:spid="_x0000_s1027" o:spt="75" type="#_x0000_t75" style="position:absolute;left:0pt;margin-left:106.05pt;margin-top:10.7pt;height:39.35pt;width:124.85pt;z-index:251660288;mso-width-relative:page;mso-height-relative:page;" filled="f" o:preferrelative="t" stroked="f" coordsize="21600,21600">
            <v:path/>
            <v:fill on="f" focussize="0,0"/>
            <v:stroke on="f"/>
            <v:imagedata r:id="rId10" o:title=""/>
            <o:lock v:ext="edit" aspectratio="t"/>
          </v:shape>
        </w:pict>
      </w:r>
    </w:p>
    <w:p>
      <w:pPr>
        <w:adjustRightInd/>
        <w:spacing w:line="360" w:lineRule="auto"/>
        <w:textAlignment w:val="auto"/>
        <w:rPr>
          <w:kern w:val="2"/>
          <w:sz w:val="24"/>
          <w:szCs w:val="24"/>
        </w:rPr>
      </w:pPr>
      <w:r>
        <w:rPr>
          <w:kern w:val="2"/>
          <w:sz w:val="24"/>
          <w:szCs w:val="24"/>
        </w:rPr>
        <w:t>(1)</w:t>
      </w:r>
      <w:r>
        <w:rPr>
          <w:kern w:val="2"/>
          <w:sz w:val="24"/>
          <w:szCs w:val="24"/>
          <w:em w:val="underDot"/>
        </w:rPr>
        <w:t>岐</w:t>
      </w:r>
      <w:r>
        <w:rPr>
          <w:kern w:val="2"/>
          <w:sz w:val="24"/>
          <w:szCs w:val="24"/>
        </w:rPr>
        <w:t>王宅里寻常见</w:t>
      </w:r>
    </w:p>
    <w:p>
      <w:pPr>
        <w:adjustRightInd/>
        <w:spacing w:line="360" w:lineRule="auto"/>
        <w:textAlignment w:val="auto"/>
        <w:rPr>
          <w:kern w:val="2"/>
          <w:sz w:val="24"/>
          <w:szCs w:val="24"/>
        </w:rPr>
      </w:pPr>
      <w:r>
        <w:rPr>
          <w:kern w:val="2"/>
          <w:sz w:val="24"/>
          <w:szCs w:val="24"/>
        </w:rPr>
        <w:pict>
          <v:shape id="_x0000_s1028" o:spid="_x0000_s1028" o:spt="75" type="#_x0000_t75" style="position:absolute;left:0pt;margin-left:105.3pt;margin-top:8.75pt;height:39.35pt;width:124.85pt;z-index:251661312;mso-width-relative:page;mso-height-relative:page;" filled="f" o:preferrelative="t" stroked="f" coordsize="21600,21600">
            <v:path/>
            <v:fill on="f" focussize="0,0"/>
            <v:stroke on="f"/>
            <v:imagedata r:id="rId10" o:title=""/>
            <o:lock v:ext="edit" aspectratio="t"/>
          </v:shape>
        </w:pict>
      </w:r>
    </w:p>
    <w:p>
      <w:pPr>
        <w:adjustRightInd/>
        <w:spacing w:line="360" w:lineRule="auto"/>
        <w:textAlignment w:val="auto"/>
        <w:rPr>
          <w:kern w:val="2"/>
          <w:sz w:val="24"/>
          <w:szCs w:val="24"/>
        </w:rPr>
      </w:pPr>
      <w:r>
        <w:rPr>
          <w:kern w:val="2"/>
          <w:sz w:val="24"/>
          <w:szCs w:val="24"/>
        </w:rPr>
        <w:t>(2)太丘</w:t>
      </w:r>
      <w:r>
        <w:rPr>
          <w:kern w:val="2"/>
          <w:sz w:val="24"/>
          <w:szCs w:val="24"/>
          <w:em w:val="underDot"/>
        </w:rPr>
        <w:t>舍</w:t>
      </w:r>
      <w:r>
        <w:rPr>
          <w:kern w:val="2"/>
          <w:sz w:val="24"/>
          <w:szCs w:val="24"/>
        </w:rPr>
        <w:t>去</w:t>
      </w:r>
    </w:p>
    <w:p>
      <w:pPr>
        <w:adjustRightInd/>
        <w:spacing w:line="360" w:lineRule="auto"/>
        <w:textAlignment w:val="auto"/>
        <w:rPr>
          <w:kern w:val="2"/>
          <w:sz w:val="24"/>
          <w:szCs w:val="24"/>
        </w:rPr>
      </w:pPr>
    </w:p>
    <w:p>
      <w:pPr>
        <w:adjustRightInd/>
        <w:spacing w:line="360" w:lineRule="auto"/>
        <w:textAlignment w:val="auto"/>
        <w:rPr>
          <w:kern w:val="2"/>
          <w:sz w:val="24"/>
          <w:szCs w:val="24"/>
        </w:rPr>
      </w:pPr>
      <w:r>
        <w:rPr>
          <w:kern w:val="2"/>
          <w:sz w:val="24"/>
          <w:szCs w:val="24"/>
        </w:rPr>
        <w:t>9．下列各组中加点词意思相同的一项是(　　)(3分)</w:t>
      </w:r>
    </w:p>
    <w:p>
      <w:pPr>
        <w:adjustRightInd/>
        <w:spacing w:line="360" w:lineRule="auto"/>
        <w:ind w:firstLine="424" w:firstLineChars="177"/>
        <w:textAlignment w:val="auto"/>
        <w:rPr>
          <w:kern w:val="2"/>
          <w:sz w:val="24"/>
          <w:szCs w:val="24"/>
        </w:rPr>
      </w:pPr>
      <w:r>
        <w:rPr>
          <w:kern w:val="2"/>
          <w:sz w:val="24"/>
          <w:szCs w:val="24"/>
        </w:rPr>
        <w:t>A．元方</w:t>
      </w:r>
      <w:r>
        <w:rPr>
          <w:kern w:val="2"/>
          <w:sz w:val="24"/>
          <w:szCs w:val="24"/>
          <w:em w:val="underDot"/>
        </w:rPr>
        <w:t>时</w:t>
      </w:r>
      <w:r>
        <w:rPr>
          <w:kern w:val="2"/>
          <w:sz w:val="24"/>
          <w:szCs w:val="24"/>
        </w:rPr>
        <w:t>年七岁　　</w:t>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落花</w:t>
      </w:r>
      <w:r>
        <w:rPr>
          <w:kern w:val="2"/>
          <w:sz w:val="24"/>
          <w:szCs w:val="24"/>
          <w:em w:val="underDot"/>
        </w:rPr>
        <w:t>时</w:t>
      </w:r>
      <w:r>
        <w:rPr>
          <w:kern w:val="2"/>
          <w:sz w:val="24"/>
          <w:szCs w:val="24"/>
        </w:rPr>
        <w:t>节又逢君</w:t>
      </w:r>
    </w:p>
    <w:p>
      <w:pPr>
        <w:adjustRightInd/>
        <w:spacing w:line="360" w:lineRule="auto"/>
        <w:ind w:firstLine="424" w:firstLineChars="177"/>
        <w:textAlignment w:val="auto"/>
        <w:rPr>
          <w:kern w:val="2"/>
          <w:sz w:val="24"/>
          <w:szCs w:val="24"/>
        </w:rPr>
      </w:pPr>
      <w:r>
        <w:rPr>
          <w:kern w:val="2"/>
          <w:sz w:val="24"/>
          <w:szCs w:val="24"/>
        </w:rPr>
        <w:t>B．陈太丘</w:t>
      </w:r>
      <w:r>
        <w:rPr>
          <w:kern w:val="2"/>
          <w:sz w:val="24"/>
          <w:szCs w:val="24"/>
          <w:em w:val="underDot"/>
        </w:rPr>
        <w:t>与</w:t>
      </w:r>
      <w:r>
        <w:rPr>
          <w:kern w:val="2"/>
          <w:sz w:val="24"/>
          <w:szCs w:val="24"/>
        </w:rPr>
        <w:t>友期行　</w:t>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em w:val="underDot"/>
        </w:rPr>
        <w:t>与</w:t>
      </w:r>
      <w:r>
        <w:rPr>
          <w:kern w:val="2"/>
          <w:sz w:val="24"/>
          <w:szCs w:val="24"/>
        </w:rPr>
        <w:t>儿女讲论文义</w:t>
      </w:r>
    </w:p>
    <w:p>
      <w:pPr>
        <w:adjustRightInd/>
        <w:spacing w:line="360" w:lineRule="auto"/>
        <w:ind w:firstLine="424" w:firstLineChars="177"/>
        <w:textAlignment w:val="auto"/>
        <w:rPr>
          <w:kern w:val="2"/>
          <w:sz w:val="24"/>
          <w:szCs w:val="24"/>
        </w:rPr>
      </w:pPr>
      <w:r>
        <w:rPr>
          <w:kern w:val="2"/>
          <w:sz w:val="24"/>
          <w:szCs w:val="24"/>
        </w:rPr>
        <w:t>C．过中</w:t>
      </w:r>
      <w:r>
        <w:rPr>
          <w:kern w:val="2"/>
          <w:sz w:val="24"/>
          <w:szCs w:val="24"/>
          <w:em w:val="underDot"/>
        </w:rPr>
        <w:t>不</w:t>
      </w:r>
      <w:r>
        <w:rPr>
          <w:kern w:val="2"/>
          <w:sz w:val="24"/>
          <w:szCs w:val="24"/>
        </w:rPr>
        <w:t>至　　　　</w:t>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尊君在</w:t>
      </w:r>
      <w:r>
        <w:rPr>
          <w:kern w:val="2"/>
          <w:sz w:val="24"/>
          <w:szCs w:val="24"/>
          <w:em w:val="underDot"/>
        </w:rPr>
        <w:t>不</w:t>
      </w:r>
    </w:p>
    <w:p>
      <w:pPr>
        <w:adjustRightInd/>
        <w:spacing w:line="360" w:lineRule="auto"/>
        <w:ind w:firstLine="424" w:firstLineChars="177"/>
        <w:textAlignment w:val="auto"/>
        <w:rPr>
          <w:kern w:val="2"/>
          <w:sz w:val="24"/>
          <w:szCs w:val="24"/>
        </w:rPr>
      </w:pPr>
      <w:r>
        <w:rPr>
          <w:kern w:val="2"/>
          <w:sz w:val="24"/>
          <w:szCs w:val="24"/>
        </w:rPr>
        <w:t>D．待君久不</w:t>
      </w:r>
      <w:r>
        <w:rPr>
          <w:kern w:val="2"/>
          <w:sz w:val="24"/>
          <w:szCs w:val="24"/>
          <w:em w:val="underDot"/>
        </w:rPr>
        <w:t>至</w:t>
      </w:r>
      <w:r>
        <w:rPr>
          <w:kern w:val="2"/>
          <w:sz w:val="24"/>
          <w:szCs w:val="24"/>
        </w:rPr>
        <w:t>　　　</w:t>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幸甚</w:t>
      </w:r>
      <w:r>
        <w:rPr>
          <w:kern w:val="2"/>
          <w:sz w:val="24"/>
          <w:szCs w:val="24"/>
          <w:em w:val="underDot"/>
        </w:rPr>
        <w:t>至</w:t>
      </w:r>
      <w:r>
        <w:rPr>
          <w:kern w:val="2"/>
          <w:sz w:val="24"/>
          <w:szCs w:val="24"/>
        </w:rPr>
        <w:t>哉</w:t>
      </w:r>
    </w:p>
    <w:p>
      <w:pPr>
        <w:adjustRightInd/>
        <w:spacing w:line="360" w:lineRule="auto"/>
        <w:textAlignment w:val="auto"/>
        <w:rPr>
          <w:kern w:val="2"/>
          <w:sz w:val="24"/>
          <w:szCs w:val="24"/>
        </w:rPr>
      </w:pPr>
      <w:r>
        <w:rPr>
          <w:kern w:val="2"/>
          <w:sz w:val="24"/>
          <w:szCs w:val="24"/>
        </w:rPr>
        <w:t>10．用现代汉语翻译下列句子。(3分)</w:t>
      </w:r>
    </w:p>
    <w:p>
      <w:pPr>
        <w:adjustRightInd/>
        <w:spacing w:line="360" w:lineRule="auto"/>
        <w:textAlignment w:val="auto"/>
        <w:rPr>
          <w:kern w:val="2"/>
          <w:sz w:val="24"/>
          <w:szCs w:val="24"/>
        </w:rPr>
      </w:pPr>
      <w:r>
        <w:rPr>
          <w:kern w:val="2"/>
          <w:sz w:val="24"/>
          <w:szCs w:val="24"/>
        </w:rPr>
        <w:t>(1)</w:t>
      </w:r>
      <w:r>
        <w:rPr>
          <w:rFonts w:eastAsia="楷体_GB2312"/>
          <w:kern w:val="2"/>
          <w:sz w:val="24"/>
          <w:szCs w:val="24"/>
        </w:rPr>
        <w:t>过中不至，太丘舍去，去后乃至。</w:t>
      </w: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r>
        <w:rPr>
          <w:kern w:val="2"/>
          <w:sz w:val="24"/>
          <w:szCs w:val="24"/>
        </w:rPr>
        <w:t>(2)</w:t>
      </w:r>
      <w:r>
        <w:rPr>
          <w:rFonts w:eastAsia="楷体_GB2312"/>
          <w:kern w:val="2"/>
          <w:sz w:val="24"/>
          <w:szCs w:val="24"/>
        </w:rPr>
        <w:t>元方入门不顾。</w:t>
      </w: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ind w:left="425" w:hanging="424" w:hangingChars="177"/>
        <w:textAlignment w:val="auto"/>
        <w:rPr>
          <w:kern w:val="2"/>
          <w:sz w:val="24"/>
          <w:szCs w:val="24"/>
        </w:rPr>
      </w:pPr>
      <w:r>
        <w:rPr>
          <w:kern w:val="2"/>
          <w:sz w:val="24"/>
          <w:szCs w:val="24"/>
        </w:rPr>
        <w:t>11．友人间的相处时光总是那么美好，却又总是那么短暂。杜甫与李龟年不期而遇，昔盛今衰的境况，让他发出</w:t>
      </w:r>
      <w:r>
        <w:rPr>
          <w:rFonts w:hint="eastAsia"/>
          <w:kern w:val="2"/>
          <w:sz w:val="24"/>
          <w:szCs w:val="24"/>
        </w:rPr>
        <w:t>了</w:t>
      </w:r>
      <w:r>
        <w:rPr>
          <w:kern w:val="2"/>
          <w:sz w:val="24"/>
          <w:szCs w:val="24"/>
        </w:rPr>
        <w:t>____________________________的感慨。陈太丘与友人期而不遇，元方对父亲失约友人的驳斥，让我们明白了________________________________的道理。(4分)</w:t>
      </w:r>
    </w:p>
    <w:p>
      <w:pPr>
        <w:adjustRightInd/>
        <w:spacing w:line="360" w:lineRule="auto"/>
        <w:jc w:val="center"/>
        <w:textAlignment w:val="auto"/>
        <w:rPr>
          <w:kern w:val="2"/>
          <w:sz w:val="24"/>
          <w:szCs w:val="24"/>
        </w:rPr>
      </w:pPr>
      <w:r>
        <w:rPr>
          <w:rFonts w:eastAsia="黑体"/>
          <w:kern w:val="2"/>
          <w:sz w:val="24"/>
          <w:szCs w:val="24"/>
        </w:rPr>
        <w:t>师旷论学</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晋平公问于师旷曰：</w:t>
      </w:r>
      <w:r>
        <w:rPr>
          <w:rFonts w:ascii="宋体" w:hAnsi="宋体"/>
          <w:kern w:val="2"/>
          <w:sz w:val="24"/>
          <w:szCs w:val="24"/>
        </w:rPr>
        <w:t>“</w:t>
      </w:r>
      <w:r>
        <w:rPr>
          <w:rFonts w:eastAsia="楷体_GB2312"/>
          <w:kern w:val="2"/>
          <w:sz w:val="24"/>
          <w:szCs w:val="24"/>
        </w:rPr>
        <w:t>吾年七十。欲学，恐已暮矣！</w:t>
      </w:r>
      <w:r>
        <w:rPr>
          <w:rFonts w:ascii="宋体" w:hAnsi="宋体"/>
          <w:kern w:val="2"/>
          <w:sz w:val="24"/>
          <w:szCs w:val="24"/>
        </w:rPr>
        <w:t>”</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师旷曰：</w:t>
      </w:r>
      <w:r>
        <w:rPr>
          <w:rFonts w:ascii="宋体" w:hAnsi="宋体"/>
          <w:kern w:val="2"/>
          <w:sz w:val="24"/>
          <w:szCs w:val="24"/>
        </w:rPr>
        <w:t>“</w:t>
      </w:r>
      <w:r>
        <w:rPr>
          <w:rFonts w:eastAsia="楷体_GB2312"/>
          <w:kern w:val="2"/>
          <w:sz w:val="24"/>
          <w:szCs w:val="24"/>
        </w:rPr>
        <w:t>何不秉烛乎？</w:t>
      </w:r>
      <w:r>
        <w:rPr>
          <w:rFonts w:ascii="宋体" w:hAnsi="宋体"/>
          <w:kern w:val="2"/>
          <w:sz w:val="24"/>
          <w:szCs w:val="24"/>
        </w:rPr>
        <w:t>”</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平公曰：</w:t>
      </w:r>
      <w:r>
        <w:rPr>
          <w:rFonts w:ascii="宋体" w:hAnsi="宋体"/>
          <w:kern w:val="2"/>
          <w:sz w:val="24"/>
          <w:szCs w:val="24"/>
        </w:rPr>
        <w:t>“</w:t>
      </w:r>
      <w:r>
        <w:rPr>
          <w:rFonts w:eastAsia="楷体_GB2312"/>
          <w:kern w:val="2"/>
          <w:sz w:val="24"/>
          <w:szCs w:val="24"/>
        </w:rPr>
        <w:t>安有为人臣而戏其君乎？</w:t>
      </w:r>
      <w:r>
        <w:rPr>
          <w:rFonts w:ascii="宋体" w:hAnsi="宋体"/>
          <w:kern w:val="2"/>
          <w:sz w:val="24"/>
          <w:szCs w:val="24"/>
        </w:rPr>
        <w:t>”</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师旷曰：</w:t>
      </w:r>
      <w:r>
        <w:rPr>
          <w:rFonts w:ascii="宋体" w:hAnsi="宋体"/>
          <w:kern w:val="2"/>
          <w:sz w:val="24"/>
          <w:szCs w:val="24"/>
        </w:rPr>
        <w:t>“</w:t>
      </w:r>
      <w:r>
        <w:rPr>
          <w:rFonts w:eastAsia="楷体_GB2312"/>
          <w:kern w:val="2"/>
          <w:sz w:val="24"/>
          <w:szCs w:val="24"/>
        </w:rPr>
        <w:t>盲臣安敢戏其君乎？臣闻之：</w:t>
      </w:r>
      <w:r>
        <w:rPr>
          <w:rFonts w:eastAsia="楷体_GB2312"/>
          <w:kern w:val="2"/>
          <w:sz w:val="24"/>
          <w:szCs w:val="24"/>
          <w:u w:val="single"/>
        </w:rPr>
        <w:t>少而好学，如日出之阳；壮而好学，如日中之光；老而好学，如秉烛之明。</w:t>
      </w:r>
      <w:r>
        <w:rPr>
          <w:rFonts w:eastAsia="楷体_GB2312"/>
          <w:kern w:val="2"/>
          <w:sz w:val="24"/>
          <w:szCs w:val="24"/>
        </w:rPr>
        <w:t>秉烛之明</w:t>
      </w:r>
      <w:r>
        <w:rPr>
          <w:rFonts w:hint="eastAsia" w:eastAsia="楷体_GB2312"/>
          <w:kern w:val="2"/>
          <w:sz w:val="24"/>
          <w:szCs w:val="24"/>
        </w:rPr>
        <w:t>，孰与昧行乎？</w:t>
      </w:r>
      <w:r>
        <w:rPr>
          <w:rFonts w:hint="eastAsia" w:ascii="宋体" w:hAnsi="宋体"/>
          <w:kern w:val="2"/>
          <w:sz w:val="24"/>
          <w:szCs w:val="24"/>
        </w:rPr>
        <w:t>”</w:t>
      </w:r>
    </w:p>
    <w:p>
      <w:pPr>
        <w:adjustRightInd/>
        <w:spacing w:line="360" w:lineRule="auto"/>
        <w:ind w:firstLine="424" w:firstLineChars="177"/>
        <w:textAlignment w:val="auto"/>
        <w:rPr>
          <w:kern w:val="2"/>
          <w:sz w:val="24"/>
          <w:szCs w:val="24"/>
        </w:rPr>
      </w:pPr>
      <w:r>
        <w:rPr>
          <w:rFonts w:eastAsia="楷体_GB2312"/>
          <w:kern w:val="2"/>
          <w:sz w:val="24"/>
          <w:szCs w:val="24"/>
        </w:rPr>
        <w:t>平公曰：</w:t>
      </w:r>
      <w:r>
        <w:rPr>
          <w:rFonts w:ascii="宋体" w:hAnsi="宋体"/>
          <w:kern w:val="2"/>
          <w:sz w:val="24"/>
          <w:szCs w:val="24"/>
        </w:rPr>
        <w:t>“</w:t>
      </w:r>
      <w:r>
        <w:rPr>
          <w:rFonts w:eastAsia="楷体_GB2312"/>
          <w:kern w:val="2"/>
          <w:sz w:val="24"/>
          <w:szCs w:val="24"/>
        </w:rPr>
        <w:t>善哉！</w:t>
      </w:r>
      <w:r>
        <w:rPr>
          <w:rFonts w:ascii="宋体" w:hAnsi="宋体"/>
          <w:kern w:val="2"/>
          <w:sz w:val="24"/>
          <w:szCs w:val="24"/>
        </w:rPr>
        <w:t>”</w:t>
      </w:r>
    </w:p>
    <w:p>
      <w:pPr>
        <w:adjustRightInd/>
        <w:spacing w:line="360" w:lineRule="auto"/>
        <w:textAlignment w:val="auto"/>
        <w:rPr>
          <w:kern w:val="2"/>
          <w:sz w:val="24"/>
          <w:szCs w:val="24"/>
        </w:rPr>
      </w:pPr>
      <w:r>
        <w:rPr>
          <w:kern w:val="2"/>
          <w:sz w:val="24"/>
          <w:szCs w:val="24"/>
        </w:rPr>
        <w:t>12．下列句子中</w:t>
      </w:r>
      <w:r>
        <w:rPr>
          <w:rFonts w:ascii="宋体" w:hAnsi="宋体"/>
          <w:kern w:val="2"/>
          <w:sz w:val="24"/>
          <w:szCs w:val="24"/>
        </w:rPr>
        <w:t>“</w:t>
      </w:r>
      <w:r>
        <w:rPr>
          <w:kern w:val="2"/>
          <w:sz w:val="24"/>
          <w:szCs w:val="24"/>
        </w:rPr>
        <w:t>之</w:t>
      </w:r>
      <w:r>
        <w:rPr>
          <w:rFonts w:ascii="宋体" w:hAnsi="宋体"/>
          <w:kern w:val="2"/>
          <w:sz w:val="24"/>
          <w:szCs w:val="24"/>
        </w:rPr>
        <w:t>”</w:t>
      </w:r>
      <w:r>
        <w:rPr>
          <w:kern w:val="2"/>
          <w:sz w:val="24"/>
          <w:szCs w:val="24"/>
        </w:rPr>
        <w:t>字的用法与其他项不同的一项是(　　)(3分)</w:t>
      </w:r>
    </w:p>
    <w:p>
      <w:pPr>
        <w:adjustRightInd/>
        <w:spacing w:line="360" w:lineRule="auto"/>
        <w:ind w:firstLine="424" w:firstLineChars="177"/>
        <w:textAlignment w:val="auto"/>
        <w:rPr>
          <w:kern w:val="2"/>
          <w:sz w:val="24"/>
          <w:szCs w:val="24"/>
        </w:rPr>
      </w:pPr>
      <w:r>
        <w:rPr>
          <w:kern w:val="2"/>
          <w:sz w:val="24"/>
          <w:szCs w:val="24"/>
        </w:rPr>
        <w:t>A．臣闻</w:t>
      </w:r>
      <w:r>
        <w:rPr>
          <w:kern w:val="2"/>
          <w:sz w:val="24"/>
          <w:szCs w:val="24"/>
          <w:em w:val="underDot"/>
        </w:rPr>
        <w:t>之</w:t>
      </w:r>
      <w:r>
        <w:rPr>
          <w:kern w:val="2"/>
          <w:sz w:val="24"/>
          <w:szCs w:val="24"/>
        </w:rPr>
        <w:t>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B．学而时习</w:t>
      </w:r>
      <w:r>
        <w:rPr>
          <w:kern w:val="2"/>
          <w:sz w:val="24"/>
          <w:szCs w:val="24"/>
          <w:em w:val="underDot"/>
        </w:rPr>
        <w:t>之</w:t>
      </w:r>
    </w:p>
    <w:p>
      <w:pPr>
        <w:adjustRightInd/>
        <w:spacing w:line="360" w:lineRule="auto"/>
        <w:ind w:firstLine="424" w:firstLineChars="177"/>
        <w:textAlignment w:val="auto"/>
        <w:rPr>
          <w:kern w:val="2"/>
          <w:sz w:val="24"/>
          <w:szCs w:val="24"/>
        </w:rPr>
      </w:pPr>
      <w:r>
        <w:rPr>
          <w:kern w:val="2"/>
          <w:sz w:val="24"/>
          <w:szCs w:val="24"/>
        </w:rPr>
        <w:t>C．因往晓</w:t>
      </w:r>
      <w:r>
        <w:rPr>
          <w:kern w:val="2"/>
          <w:sz w:val="24"/>
          <w:szCs w:val="24"/>
          <w:em w:val="underDot"/>
        </w:rPr>
        <w:t>之</w:t>
      </w:r>
      <w:r>
        <w:rPr>
          <w:kern w:val="2"/>
          <w:sz w:val="24"/>
          <w:szCs w:val="24"/>
        </w:rPr>
        <w:t xml:space="preserve">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D．如日中</w:t>
      </w:r>
      <w:r>
        <w:rPr>
          <w:kern w:val="2"/>
          <w:sz w:val="24"/>
          <w:szCs w:val="24"/>
          <w:em w:val="underDot"/>
        </w:rPr>
        <w:t>之</w:t>
      </w:r>
      <w:r>
        <w:rPr>
          <w:kern w:val="2"/>
          <w:sz w:val="24"/>
          <w:szCs w:val="24"/>
        </w:rPr>
        <w:t>光</w:t>
      </w:r>
    </w:p>
    <w:p>
      <w:pPr>
        <w:adjustRightInd/>
        <w:spacing w:line="360" w:lineRule="auto"/>
        <w:textAlignment w:val="auto"/>
        <w:rPr>
          <w:kern w:val="2"/>
          <w:sz w:val="24"/>
          <w:szCs w:val="24"/>
        </w:rPr>
      </w:pPr>
      <w:r>
        <w:rPr>
          <w:kern w:val="2"/>
          <w:sz w:val="24"/>
          <w:szCs w:val="24"/>
        </w:rPr>
        <w:t>13．《师旷论学》对你有何启示？(3分)</w:t>
      </w: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r>
        <w:rPr>
          <w:rFonts w:eastAsia="黑体"/>
          <w:kern w:val="2"/>
          <w:sz w:val="24"/>
          <w:szCs w:val="24"/>
        </w:rPr>
        <w:t>三、读·写</w:t>
      </w:r>
      <w:r>
        <w:rPr>
          <w:kern w:val="2"/>
          <w:sz w:val="24"/>
          <w:szCs w:val="24"/>
        </w:rPr>
        <w:t>(70分)</w:t>
      </w:r>
    </w:p>
    <w:p>
      <w:pPr>
        <w:adjustRightInd/>
        <w:spacing w:line="360" w:lineRule="auto"/>
        <w:ind w:left="425" w:hanging="424" w:hangingChars="177"/>
        <w:textAlignment w:val="auto"/>
        <w:rPr>
          <w:kern w:val="2"/>
          <w:sz w:val="24"/>
          <w:szCs w:val="24"/>
        </w:rPr>
      </w:pPr>
      <w:r>
        <w:rPr>
          <w:kern w:val="2"/>
          <w:sz w:val="24"/>
          <w:szCs w:val="24"/>
        </w:rPr>
        <w:t>14．中国是个古老的国家，剪纸这一传统文化更是源远流长，丰富多彩。虎年已至，下图是一幅</w:t>
      </w:r>
      <w:r>
        <w:rPr>
          <w:rFonts w:ascii="宋体" w:hAnsi="宋体"/>
          <w:kern w:val="2"/>
          <w:sz w:val="24"/>
          <w:szCs w:val="24"/>
        </w:rPr>
        <w:t>“</w:t>
      </w:r>
      <w:r>
        <w:rPr>
          <w:kern w:val="2"/>
          <w:sz w:val="24"/>
          <w:szCs w:val="24"/>
        </w:rPr>
        <w:t>虎年如意</w:t>
      </w:r>
      <w:r>
        <w:rPr>
          <w:rFonts w:ascii="宋体" w:hAnsi="宋体"/>
          <w:kern w:val="2"/>
          <w:sz w:val="24"/>
          <w:szCs w:val="24"/>
        </w:rPr>
        <w:t>”</w:t>
      </w:r>
      <w:r>
        <w:rPr>
          <w:kern w:val="2"/>
          <w:sz w:val="24"/>
          <w:szCs w:val="24"/>
        </w:rPr>
        <w:t>的</w:t>
      </w:r>
      <w:r>
        <w:rPr>
          <w:rFonts w:hint="eastAsia"/>
          <w:kern w:val="2"/>
          <w:sz w:val="24"/>
          <w:szCs w:val="24"/>
        </w:rPr>
        <w:t>剪纸。请用生动的语言描写这幅剪纸，并说说寓意。</w:t>
      </w:r>
    </w:p>
    <w:p>
      <w:pPr>
        <w:adjustRightInd/>
        <w:spacing w:line="360" w:lineRule="auto"/>
        <w:ind w:firstLine="991" w:firstLineChars="413"/>
        <w:textAlignment w:val="auto"/>
        <w:rPr>
          <w:kern w:val="2"/>
          <w:sz w:val="24"/>
          <w:szCs w:val="24"/>
        </w:rPr>
      </w:pPr>
      <w:r>
        <w:rPr>
          <w:kern w:val="2"/>
          <w:sz w:val="24"/>
          <w:szCs w:val="24"/>
        </w:rPr>
        <w:t>要求：句子生动，有描写。不少于100字。(6分)</w:t>
      </w:r>
    </w:p>
    <w:p>
      <w:pPr>
        <w:adjustRightInd/>
        <w:spacing w:line="360" w:lineRule="auto"/>
        <w:jc w:val="right"/>
        <w:textAlignment w:val="auto"/>
        <w:rPr>
          <w:kern w:val="2"/>
          <w:sz w:val="24"/>
          <w:szCs w:val="24"/>
        </w:rPr>
      </w:pPr>
      <w:r>
        <w:rPr>
          <w:kern w:val="2"/>
          <w:sz w:val="24"/>
          <w:szCs w:val="24"/>
        </w:rPr>
        <w:pict>
          <v:shape id="_x0000_i1027" o:spt="75" type="#_x0000_t75" style="height:85.65pt;width:121.3pt;" filled="f" o:preferrelative="t" stroked="f" coordsize="21600,21600">
            <v:path/>
            <v:fill on="f" focussize="0,0"/>
            <v:stroke on="f"/>
            <v:imagedata r:id="rId11" o:title=""/>
            <o:lock v:ext="edit" aspectratio="t"/>
            <w10:wrap type="none"/>
            <w10:anchorlock/>
          </v:shape>
        </w:pict>
      </w: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r>
        <w:rPr>
          <w:kern w:val="2"/>
          <w:sz w:val="24"/>
          <w:szCs w:val="24"/>
        </w:rPr>
        <w:t>阅读下面的选文，完成第15题。</w:t>
      </w:r>
    </w:p>
    <w:p>
      <w:pPr>
        <w:adjustRightInd/>
        <w:spacing w:line="360" w:lineRule="auto"/>
        <w:jc w:val="center"/>
        <w:textAlignment w:val="auto"/>
        <w:rPr>
          <w:kern w:val="2"/>
          <w:sz w:val="24"/>
          <w:szCs w:val="24"/>
        </w:rPr>
      </w:pPr>
      <w:r>
        <w:rPr>
          <w:rFonts w:eastAsia="黑体"/>
          <w:kern w:val="2"/>
          <w:sz w:val="24"/>
          <w:szCs w:val="24"/>
        </w:rPr>
        <w:t>故乡的灯火</w:t>
      </w:r>
    </w:p>
    <w:p>
      <w:pPr>
        <w:adjustRightInd/>
        <w:spacing w:line="360" w:lineRule="auto"/>
        <w:jc w:val="center"/>
        <w:textAlignment w:val="auto"/>
        <w:rPr>
          <w:kern w:val="2"/>
          <w:sz w:val="24"/>
          <w:szCs w:val="24"/>
        </w:rPr>
      </w:pPr>
      <w:r>
        <w:rPr>
          <w:rFonts w:eastAsia="仿宋_GB2312"/>
          <w:kern w:val="2"/>
          <w:sz w:val="24"/>
          <w:szCs w:val="24"/>
        </w:rPr>
        <w:t>邓英好</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小时候，村庄的黑夜是被煤油灯点燃的。</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夜的帷幕才刚刚拉开，家家户户的灯光便迫不及待地跳了出来。那一窗窗灯光在硕大夜空的笼罩下，泛着清幽细微的光芒，透射着最为纯粹而原始的光泽，静静地散落在村庄之中。</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我时常深一脚浅一脚地走夜路，磕磕绊绊地在无边的黑夜中穿行，大地已经沉睡，冷落的乡村小道寂静无声，我听得见自己的脚步和喘息声。害怕，对黑夜的害怕，让我时不时地往身后看，以为有人跟在身后。脑中还不断地恶补遇到恶人、恶狗，甚至恶鬼的各种情形，我该采取什么保护措施</w:t>
      </w:r>
      <w:r>
        <w:rPr>
          <w:rFonts w:ascii="宋体" w:hAnsi="宋体"/>
          <w:kern w:val="2"/>
          <w:sz w:val="24"/>
          <w:szCs w:val="24"/>
        </w:rPr>
        <w:t>……</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这时候，我往往疾走如飞，目光朝着前方茫然地搜索，直至一盏灯像萤火虫飞进心田，猛地点燃黑暗的心，温暖全身。于是，走夜路的担忧在灯火中悄然冰释，狂飙的心转瞬融化成一潭清清的水。</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我渐行渐远，灯火依然穿透黑暗，默默为我送行。虽然灯光已经疏落散淡，却明</w:t>
      </w:r>
      <w:r>
        <w:rPr>
          <w:rFonts w:hint="eastAsia" w:eastAsia="楷体_GB2312"/>
          <w:kern w:val="2"/>
          <w:sz w:val="24"/>
          <w:szCs w:val="24"/>
        </w:rPr>
        <w:t>灭变幻，一直在鼓励着我，安慰着我。</w:t>
      </w:r>
    </w:p>
    <w:p>
      <w:pPr>
        <w:adjustRightInd/>
        <w:spacing w:line="360" w:lineRule="auto"/>
        <w:ind w:firstLine="424" w:firstLineChars="177"/>
        <w:textAlignment w:val="auto"/>
        <w:rPr>
          <w:rFonts w:eastAsia="楷体_GB2312"/>
          <w:kern w:val="2"/>
          <w:sz w:val="24"/>
          <w:szCs w:val="24"/>
        </w:rPr>
      </w:pPr>
      <w:r>
        <w:rPr>
          <w:rFonts w:hint="eastAsia" w:eastAsia="楷体_GB2312"/>
          <w:kern w:val="2"/>
          <w:sz w:val="24"/>
          <w:szCs w:val="24"/>
        </w:rPr>
        <w:t>月亮是乡村最亮的一盏灯。月夜的村庄就像一个欢乐的剧场，而拉开剧场帷幕的则是那皎洁的月亮。每当明月升起，只要有人喊一声：</w:t>
      </w:r>
      <w:r>
        <w:rPr>
          <w:rFonts w:hint="eastAsia" w:ascii="宋体" w:hAnsi="宋体"/>
          <w:kern w:val="2"/>
          <w:sz w:val="24"/>
          <w:szCs w:val="24"/>
        </w:rPr>
        <w:t>“</w:t>
      </w:r>
      <w:r>
        <w:rPr>
          <w:rFonts w:hint="eastAsia" w:eastAsia="楷体_GB2312"/>
          <w:kern w:val="2"/>
          <w:sz w:val="24"/>
          <w:szCs w:val="24"/>
        </w:rPr>
        <w:t>捉迷藏喽！</w:t>
      </w:r>
      <w:r>
        <w:rPr>
          <w:rFonts w:hint="eastAsia" w:ascii="宋体" w:hAnsi="宋体"/>
          <w:kern w:val="2"/>
          <w:sz w:val="24"/>
          <w:szCs w:val="24"/>
        </w:rPr>
        <w:t>”</w:t>
      </w:r>
      <w:r>
        <w:rPr>
          <w:rFonts w:hint="eastAsia" w:eastAsia="楷体_GB2312"/>
          <w:kern w:val="2"/>
          <w:sz w:val="24"/>
          <w:szCs w:val="24"/>
        </w:rPr>
        <w:t>孩子们便会丢下饭碗，急急地跑出去，三五成群，奔草垛，躲树后，大呼小叫，不亦乐乎。大人们干脆不再点灯，他们或是拿出古旧的二胡在月下打发时光，或是聚在月下说些家长里短的闲话，吐着烟圈，聊得眉飞色舞，这一刻，应该是他们最休闲最温馨的时刻了。</w:t>
      </w:r>
    </w:p>
    <w:p>
      <w:pPr>
        <w:adjustRightInd/>
        <w:spacing w:line="360" w:lineRule="auto"/>
        <w:ind w:firstLine="424" w:firstLineChars="177"/>
        <w:textAlignment w:val="auto"/>
        <w:rPr>
          <w:rFonts w:eastAsia="楷体_GB2312"/>
          <w:kern w:val="2"/>
          <w:sz w:val="24"/>
          <w:szCs w:val="24"/>
        </w:rPr>
      </w:pPr>
      <w:r>
        <w:rPr>
          <w:rFonts w:hint="eastAsia" w:eastAsia="楷体_GB2312"/>
          <w:kern w:val="2"/>
          <w:sz w:val="24"/>
          <w:szCs w:val="24"/>
        </w:rPr>
        <w:t>我的父亲，一生都与农田为伴，他就像那风风火火的萤火虫，犁田、插秧、割稻，用辛勤的耕耘来填充孩子们那快速蠕动的胃；母亲则永不停息地寻寻觅觅，育子、洗衣、种菜。吃过晚饭，昏黄的灯影里，一家人围坐在餐桌或火炉边说说笑笑，共享家庭温馨时光。父亲或许会绘声绘色地讲起他那惊天地泣鬼神的故事，向后人叙说一个大家庭绵延、发展和辉煌的历史；母亲呢？</w:t>
      </w:r>
      <w:r>
        <w:rPr>
          <w:rFonts w:hint="eastAsia" w:ascii="宋体" w:hAnsi="宋体"/>
          <w:kern w:val="2"/>
          <w:sz w:val="24"/>
          <w:szCs w:val="24"/>
        </w:rPr>
        <w:t>“</w:t>
      </w:r>
      <w:r>
        <w:rPr>
          <w:rFonts w:hint="eastAsia" w:eastAsia="楷体_GB2312"/>
          <w:kern w:val="2"/>
          <w:sz w:val="24"/>
          <w:szCs w:val="24"/>
        </w:rPr>
        <w:t>割股奉亲</w:t>
      </w:r>
      <w:r>
        <w:rPr>
          <w:rFonts w:hint="eastAsia" w:ascii="宋体" w:hAnsi="宋体"/>
          <w:kern w:val="2"/>
          <w:sz w:val="24"/>
          <w:szCs w:val="24"/>
        </w:rPr>
        <w:t>”“</w:t>
      </w:r>
      <w:r>
        <w:rPr>
          <w:rFonts w:hint="eastAsia" w:eastAsia="楷体_GB2312"/>
          <w:kern w:val="2"/>
          <w:sz w:val="24"/>
          <w:szCs w:val="24"/>
        </w:rPr>
        <w:t>卧冰求鲤</w:t>
      </w:r>
      <w:r>
        <w:rPr>
          <w:rFonts w:hint="eastAsia" w:ascii="宋体" w:hAnsi="宋体"/>
          <w:kern w:val="2"/>
          <w:sz w:val="24"/>
          <w:szCs w:val="24"/>
        </w:rPr>
        <w:t>”</w:t>
      </w:r>
      <w:r>
        <w:rPr>
          <w:rFonts w:hint="eastAsia" w:eastAsia="楷体_GB2312"/>
          <w:kern w:val="2"/>
          <w:sz w:val="24"/>
          <w:szCs w:val="24"/>
        </w:rPr>
        <w:t>之类的民间故事就是她最感兴趣的话题，一家人在贫困中享受着天伦之乐。夜半梦醒，一定有父母的身影在陪伴，柔和的灯影下，母亲摇着那辆破旧的纺车，将寻常的日子纺成细细的丝线，结成梭形的果实；父亲或扎扫把或编竹篾。他们用日渐消瘦的身子，铸就了孩子们向往飞翔天空的灵魂。</w:t>
      </w:r>
    </w:p>
    <w:p>
      <w:pPr>
        <w:adjustRightInd/>
        <w:spacing w:line="360" w:lineRule="auto"/>
        <w:ind w:firstLine="424" w:firstLineChars="177"/>
        <w:textAlignment w:val="auto"/>
        <w:rPr>
          <w:rFonts w:eastAsia="楷体_GB2312"/>
          <w:kern w:val="2"/>
          <w:sz w:val="24"/>
          <w:szCs w:val="24"/>
        </w:rPr>
      </w:pPr>
      <w:r>
        <w:rPr>
          <w:rFonts w:hint="eastAsia" w:eastAsia="楷体_GB2312"/>
          <w:kern w:val="2"/>
          <w:sz w:val="24"/>
          <w:szCs w:val="24"/>
        </w:rPr>
        <w:t>上学以后，我就着那如豆灯火复习功课。静谧的灯火下，母亲微笑着陪在我的身边，眼里满是希望。她带着顶针或缝衣或做鞋，一针针、一线线，把对孩子们的关爱和温暖，全部纳进鞋底和夹袄里。她不时用针将灯芯挑上几挑，努力让火苗再旺一点，那灯火，便带着母爱，带着温暖，扑在我身上，让温柔和幸福之光在我心里滋长</w:t>
      </w:r>
      <w:r>
        <w:rPr>
          <w:rFonts w:hint="eastAsia" w:ascii="宋体" w:hAnsi="宋体"/>
          <w:kern w:val="2"/>
          <w:sz w:val="24"/>
          <w:szCs w:val="24"/>
        </w:rPr>
        <w:t>……</w:t>
      </w:r>
    </w:p>
    <w:p>
      <w:pPr>
        <w:adjustRightInd/>
        <w:spacing w:line="360" w:lineRule="auto"/>
        <w:ind w:firstLine="424" w:firstLineChars="177"/>
        <w:textAlignment w:val="auto"/>
        <w:rPr>
          <w:rFonts w:eastAsia="楷体_GB2312"/>
          <w:kern w:val="2"/>
          <w:sz w:val="24"/>
          <w:szCs w:val="24"/>
        </w:rPr>
      </w:pPr>
      <w:r>
        <w:rPr>
          <w:rFonts w:hint="eastAsia" w:eastAsia="楷体_GB2312"/>
          <w:kern w:val="2"/>
          <w:sz w:val="24"/>
          <w:szCs w:val="24"/>
        </w:rPr>
        <w:t>乡村的那一盏盏灯火，虽不明亮却有着醉人的暖意。照亮了一个个窗口，照亮了一张张或温馨，或疲惫，或幸福的脸。大人们借着那灯火，通过自己勤劳的双手和聪明才智，愣是将艰难的日子过得越来越红火；年轻人借着那灯火的光芒，圆了一个又一个的大学梦，脱胎换骨地成了城里人。</w:t>
      </w:r>
    </w:p>
    <w:p>
      <w:pPr>
        <w:adjustRightInd/>
        <w:spacing w:line="360" w:lineRule="auto"/>
        <w:ind w:firstLine="424" w:firstLineChars="177"/>
        <w:textAlignment w:val="auto"/>
        <w:rPr>
          <w:rFonts w:eastAsia="楷体_GB2312"/>
          <w:kern w:val="2"/>
          <w:sz w:val="24"/>
          <w:szCs w:val="24"/>
        </w:rPr>
      </w:pPr>
      <w:r>
        <w:rPr>
          <w:rFonts w:hint="eastAsia" w:eastAsia="楷体_GB2312"/>
          <w:kern w:val="2"/>
          <w:sz w:val="24"/>
          <w:szCs w:val="24"/>
        </w:rPr>
        <w:t>那年月，我如此，我家如此，故乡所有的孩子、所有的家庭也几乎如此。</w:t>
      </w:r>
    </w:p>
    <w:p>
      <w:pPr>
        <w:adjustRightInd/>
        <w:spacing w:line="360" w:lineRule="auto"/>
        <w:ind w:firstLine="424" w:firstLineChars="177"/>
        <w:textAlignment w:val="auto"/>
        <w:rPr>
          <w:rFonts w:eastAsia="楷体_GB2312"/>
          <w:kern w:val="2"/>
          <w:sz w:val="24"/>
          <w:szCs w:val="24"/>
        </w:rPr>
      </w:pPr>
      <w:r>
        <w:rPr>
          <w:rFonts w:hint="eastAsia" w:eastAsia="楷体_GB2312"/>
          <w:kern w:val="2"/>
          <w:sz w:val="24"/>
          <w:szCs w:val="24"/>
        </w:rPr>
        <w:t>那年夏天，我圆了我的大学梦。</w:t>
      </w:r>
    </w:p>
    <w:p>
      <w:pPr>
        <w:adjustRightInd/>
        <w:spacing w:line="360" w:lineRule="auto"/>
        <w:ind w:firstLine="424" w:firstLineChars="177"/>
        <w:textAlignment w:val="auto"/>
        <w:rPr>
          <w:rFonts w:eastAsia="楷体_GB2312"/>
          <w:kern w:val="2"/>
          <w:sz w:val="24"/>
          <w:szCs w:val="24"/>
        </w:rPr>
      </w:pPr>
      <w:r>
        <w:rPr>
          <w:rFonts w:hint="eastAsia" w:eastAsia="楷体_GB2312"/>
          <w:kern w:val="2"/>
          <w:sz w:val="24"/>
          <w:szCs w:val="24"/>
        </w:rPr>
        <w:t>随后，我告别了亲人和朋友，也告别了故乡的灯火，走过村头，跨过那条伴我成长的藕池河，走入灯火通明的城市。城市处处充盈着忙碌和嘈杂，夜的灯光也显得凌乱和不安，我愈加想念故乡的灯火，于是，</w:t>
      </w:r>
      <w:r>
        <w:rPr>
          <w:rFonts w:eastAsia="楷体_GB2312"/>
          <w:kern w:val="2"/>
          <w:sz w:val="24"/>
          <w:szCs w:val="24"/>
        </w:rPr>
        <w:t>_______________________</w:t>
      </w:r>
    </w:p>
    <w:p>
      <w:pPr>
        <w:adjustRightInd/>
        <w:spacing w:line="360" w:lineRule="auto"/>
        <w:ind w:left="425" w:hanging="424" w:hangingChars="177"/>
        <w:textAlignment w:val="auto"/>
        <w:rPr>
          <w:kern w:val="2"/>
          <w:sz w:val="24"/>
          <w:szCs w:val="24"/>
        </w:rPr>
      </w:pPr>
      <w:r>
        <w:rPr>
          <w:kern w:val="2"/>
          <w:sz w:val="24"/>
          <w:szCs w:val="24"/>
        </w:rPr>
        <w:t>15．在</w:t>
      </w:r>
      <w:r>
        <w:rPr>
          <w:rFonts w:ascii="宋体" w:hAnsi="宋体"/>
          <w:kern w:val="2"/>
          <w:sz w:val="24"/>
          <w:szCs w:val="24"/>
        </w:rPr>
        <w:t>“</w:t>
      </w:r>
      <w:r>
        <w:rPr>
          <w:kern w:val="2"/>
          <w:sz w:val="24"/>
          <w:szCs w:val="24"/>
        </w:rPr>
        <w:t>读美文·学写作</w:t>
      </w:r>
      <w:r>
        <w:rPr>
          <w:rFonts w:ascii="宋体" w:hAnsi="宋体"/>
          <w:kern w:val="2"/>
          <w:sz w:val="24"/>
          <w:szCs w:val="24"/>
        </w:rPr>
        <w:t>”</w:t>
      </w:r>
      <w:r>
        <w:rPr>
          <w:rFonts w:hint="eastAsia"/>
          <w:kern w:val="2"/>
          <w:sz w:val="24"/>
          <w:szCs w:val="24"/>
        </w:rPr>
        <w:t>活动中，老师推荐阅读散文《故乡的灯火》，并布置了以下两个任务，请你完成。</w:t>
      </w:r>
    </w:p>
    <w:p>
      <w:pPr>
        <w:adjustRightInd/>
        <w:spacing w:line="360" w:lineRule="auto"/>
        <w:ind w:left="283" w:hanging="283" w:hangingChars="118"/>
        <w:textAlignment w:val="auto"/>
        <w:rPr>
          <w:kern w:val="2"/>
          <w:sz w:val="24"/>
          <w:szCs w:val="24"/>
        </w:rPr>
      </w:pPr>
      <w:r>
        <w:rPr>
          <w:kern w:val="2"/>
          <w:sz w:val="24"/>
          <w:szCs w:val="24"/>
        </w:rPr>
        <w:t>(1)一个好的结尾，可以让文章读起来更有深度、更有余味，如何创作一个好的结尾呢？老师在活动中指出：好的结尾要与文章整体思路和行文风格一致，与文章整体意境一致，在此基础上如果有耐人寻味的语言，就更好了。请根据老师所讲的内容，补写文章结尾画横线处空缺的内容。(5分)</w:t>
      </w: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ind w:left="283" w:hanging="283" w:hangingChars="118"/>
        <w:textAlignment w:val="auto"/>
        <w:rPr>
          <w:kern w:val="2"/>
          <w:sz w:val="24"/>
          <w:szCs w:val="24"/>
        </w:rPr>
      </w:pPr>
      <w:r>
        <w:rPr>
          <w:kern w:val="2"/>
          <w:sz w:val="24"/>
          <w:szCs w:val="24"/>
        </w:rPr>
        <w:t>(2)本次阅读活动中设置了</w:t>
      </w:r>
      <w:r>
        <w:rPr>
          <w:rFonts w:ascii="宋体" w:hAnsi="宋体"/>
          <w:kern w:val="2"/>
          <w:sz w:val="24"/>
          <w:szCs w:val="24"/>
        </w:rPr>
        <w:t>“</w:t>
      </w:r>
      <w:r>
        <w:rPr>
          <w:kern w:val="2"/>
          <w:sz w:val="24"/>
          <w:szCs w:val="24"/>
        </w:rPr>
        <w:t>美文美语</w:t>
      </w:r>
      <w:r>
        <w:rPr>
          <w:rFonts w:ascii="宋体" w:hAnsi="宋体"/>
          <w:kern w:val="2"/>
          <w:sz w:val="24"/>
          <w:szCs w:val="24"/>
        </w:rPr>
        <w:t>”“</w:t>
      </w:r>
      <w:r>
        <w:rPr>
          <w:kern w:val="2"/>
          <w:sz w:val="24"/>
          <w:szCs w:val="24"/>
        </w:rPr>
        <w:t>情感天地</w:t>
      </w:r>
      <w:r>
        <w:rPr>
          <w:rFonts w:ascii="宋体" w:hAnsi="宋体"/>
          <w:kern w:val="2"/>
          <w:sz w:val="24"/>
          <w:szCs w:val="24"/>
        </w:rPr>
        <w:t>”“</w:t>
      </w:r>
      <w:r>
        <w:rPr>
          <w:kern w:val="2"/>
          <w:sz w:val="24"/>
          <w:szCs w:val="24"/>
        </w:rPr>
        <w:t>写法指津</w:t>
      </w:r>
      <w:r>
        <w:rPr>
          <w:rFonts w:ascii="宋体" w:hAnsi="宋体"/>
          <w:kern w:val="2"/>
          <w:sz w:val="24"/>
          <w:szCs w:val="24"/>
        </w:rPr>
        <w:t>”</w:t>
      </w:r>
      <w:r>
        <w:rPr>
          <w:kern w:val="2"/>
          <w:sz w:val="24"/>
          <w:szCs w:val="24"/>
        </w:rPr>
        <w:t>三个鉴赏专题，请选择其中一个专</w:t>
      </w:r>
      <w:r>
        <w:rPr>
          <w:rFonts w:hint="eastAsia"/>
          <w:kern w:val="2"/>
          <w:sz w:val="24"/>
          <w:szCs w:val="24"/>
        </w:rPr>
        <w:t>题，为《故乡的灯火》一文写一段鉴赏语。</w:t>
      </w:r>
      <w:r>
        <w:rPr>
          <w:rFonts w:eastAsia="仿宋_GB2312"/>
          <w:kern w:val="2"/>
          <w:sz w:val="24"/>
          <w:szCs w:val="24"/>
        </w:rPr>
        <w:t>(不少于100字)</w:t>
      </w:r>
      <w:r>
        <w:rPr>
          <w:kern w:val="2"/>
          <w:sz w:val="24"/>
          <w:szCs w:val="24"/>
        </w:rPr>
        <w:t>(10分)</w:t>
      </w: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r>
        <w:rPr>
          <w:kern w:val="2"/>
          <w:sz w:val="24"/>
          <w:szCs w:val="24"/>
        </w:rPr>
        <w:t>阅读下面的材料，完成第16题。</w:t>
      </w:r>
    </w:p>
    <w:p>
      <w:pPr>
        <w:adjustRightInd/>
        <w:spacing w:line="360" w:lineRule="auto"/>
        <w:textAlignment w:val="auto"/>
        <w:rPr>
          <w:rFonts w:eastAsia="楷体_GB2312"/>
          <w:kern w:val="2"/>
          <w:sz w:val="24"/>
          <w:szCs w:val="24"/>
        </w:rPr>
      </w:pPr>
      <w:r>
        <w:rPr>
          <w:rFonts w:eastAsia="黑体"/>
          <w:kern w:val="2"/>
          <w:sz w:val="24"/>
          <w:szCs w:val="24"/>
        </w:rPr>
        <w:t>材料一：</w:t>
      </w:r>
      <w:r>
        <w:rPr>
          <w:rFonts w:eastAsia="楷体_GB2312"/>
          <w:kern w:val="2"/>
          <w:sz w:val="24"/>
          <w:szCs w:val="24"/>
        </w:rPr>
        <w:t>英雄是最亮的星</w:t>
      </w:r>
    </w:p>
    <w:p>
      <w:pPr>
        <w:adjustRightInd/>
        <w:spacing w:line="360" w:lineRule="auto"/>
        <w:ind w:firstLine="424" w:firstLineChars="177"/>
        <w:textAlignment w:val="auto"/>
        <w:rPr>
          <w:kern w:val="2"/>
          <w:sz w:val="24"/>
          <w:szCs w:val="24"/>
        </w:rPr>
      </w:pPr>
      <w:r>
        <w:rPr>
          <w:rFonts w:eastAsia="楷体_GB2312"/>
          <w:kern w:val="2"/>
          <w:sz w:val="24"/>
          <w:szCs w:val="24"/>
        </w:rPr>
        <w:t>在你心中，何为英雄？到底该追怎样的</w:t>
      </w:r>
      <w:r>
        <w:rPr>
          <w:rFonts w:ascii="宋体" w:hAnsi="宋体"/>
          <w:kern w:val="2"/>
          <w:sz w:val="24"/>
          <w:szCs w:val="24"/>
        </w:rPr>
        <w:t>“</w:t>
      </w:r>
      <w:r>
        <w:rPr>
          <w:rFonts w:eastAsia="楷体_GB2312"/>
          <w:kern w:val="2"/>
          <w:sz w:val="24"/>
          <w:szCs w:val="24"/>
        </w:rPr>
        <w:t>星</w:t>
      </w:r>
      <w:r>
        <w:rPr>
          <w:rFonts w:ascii="宋体" w:hAnsi="宋体"/>
          <w:kern w:val="2"/>
          <w:sz w:val="24"/>
          <w:szCs w:val="24"/>
        </w:rPr>
        <w:t>”</w:t>
      </w:r>
      <w:r>
        <w:rPr>
          <w:rFonts w:eastAsia="楷体_GB2312"/>
          <w:kern w:val="2"/>
          <w:sz w:val="24"/>
          <w:szCs w:val="24"/>
        </w:rPr>
        <w:t>？理想中学的李主任在2018年、2021年对全校100名学生的</w:t>
      </w:r>
      <w:r>
        <w:rPr>
          <w:rFonts w:ascii="宋体" w:hAnsi="宋体"/>
          <w:kern w:val="2"/>
          <w:sz w:val="24"/>
          <w:szCs w:val="24"/>
        </w:rPr>
        <w:t>“</w:t>
      </w:r>
      <w:r>
        <w:rPr>
          <w:rFonts w:eastAsia="楷体_GB2312"/>
          <w:kern w:val="2"/>
          <w:sz w:val="24"/>
          <w:szCs w:val="24"/>
        </w:rPr>
        <w:t>追星</w:t>
      </w:r>
      <w:r>
        <w:rPr>
          <w:rFonts w:ascii="宋体" w:hAnsi="宋体"/>
          <w:kern w:val="2"/>
          <w:sz w:val="24"/>
          <w:szCs w:val="24"/>
        </w:rPr>
        <w:t>”</w:t>
      </w:r>
      <w:r>
        <w:rPr>
          <w:rFonts w:eastAsia="楷体_GB2312"/>
          <w:kern w:val="2"/>
          <w:sz w:val="24"/>
          <w:szCs w:val="24"/>
        </w:rPr>
        <w:t>情况进行了统计。(见下图)</w:t>
      </w:r>
    </w:p>
    <w:p>
      <w:pPr>
        <w:adjustRightInd/>
        <w:spacing w:line="360" w:lineRule="auto"/>
        <w:jc w:val="center"/>
        <w:textAlignment w:val="auto"/>
        <w:rPr>
          <w:kern w:val="2"/>
          <w:sz w:val="24"/>
          <w:szCs w:val="24"/>
        </w:rPr>
      </w:pPr>
      <w:r>
        <w:pict>
          <v:shape id="_x0000_i1028" o:spt="75" type="#_x0000_t75" style="height:219pt;width:279.15pt;" filled="f" o:preferrelative="t" stroked="f" coordsize="21600,21600">
            <v:path/>
            <v:fill on="f" focussize="0,0"/>
            <v:stroke on="f"/>
            <v:imagedata r:id="rId12" chromakey="#FFFFFF" o:title=""/>
            <o:lock v:ext="edit" aspectratio="t"/>
            <w10:wrap type="none"/>
            <w10:anchorlock/>
          </v:shape>
        </w:pict>
      </w:r>
    </w:p>
    <w:p>
      <w:pPr>
        <w:adjustRightInd/>
        <w:spacing w:line="360" w:lineRule="auto"/>
        <w:textAlignment w:val="auto"/>
        <w:rPr>
          <w:rFonts w:eastAsia="楷体_GB2312"/>
          <w:kern w:val="2"/>
          <w:sz w:val="24"/>
          <w:szCs w:val="24"/>
        </w:rPr>
      </w:pPr>
      <w:r>
        <w:rPr>
          <w:rFonts w:eastAsia="黑体"/>
          <w:kern w:val="2"/>
          <w:sz w:val="24"/>
          <w:szCs w:val="24"/>
        </w:rPr>
        <w:t>材料二：</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袁隆平先生去世，举世皆悲，山河失色。人们以不同的方式纪念这位在</w:t>
      </w:r>
      <w:r>
        <w:rPr>
          <w:rFonts w:hint="eastAsia" w:eastAsia="楷体_GB2312"/>
          <w:kern w:val="2"/>
          <w:sz w:val="24"/>
          <w:szCs w:val="24"/>
        </w:rPr>
        <w:t>农粮科技进步、国家粮食安全、世界粮食发展等领域做出杰出贡献的科学家。作为一个对饥馑年代有着深刻记忆的</w:t>
      </w:r>
      <w:r>
        <w:rPr>
          <w:rFonts w:hint="eastAsia" w:ascii="宋体" w:hAnsi="宋体"/>
          <w:kern w:val="2"/>
          <w:sz w:val="24"/>
          <w:szCs w:val="24"/>
        </w:rPr>
        <w:t>“</w:t>
      </w:r>
      <w:r>
        <w:rPr>
          <w:rFonts w:eastAsia="楷体_GB2312"/>
          <w:kern w:val="2"/>
          <w:sz w:val="24"/>
          <w:szCs w:val="24"/>
        </w:rPr>
        <w:t>60后</w:t>
      </w:r>
      <w:r>
        <w:rPr>
          <w:rFonts w:ascii="宋体" w:hAnsi="宋体"/>
          <w:kern w:val="2"/>
          <w:sz w:val="24"/>
          <w:szCs w:val="24"/>
        </w:rPr>
        <w:t>”</w:t>
      </w:r>
      <w:r>
        <w:rPr>
          <w:rFonts w:eastAsia="楷体_GB2312"/>
          <w:kern w:val="2"/>
          <w:sz w:val="24"/>
          <w:szCs w:val="24"/>
        </w:rPr>
        <w:t>，我对袁老的辞世尤为悲恸。于这哀悼中，我又有了一份追忆、一些思考。除了世人皆知的科技贡献，他还给这个世界留下了什么精神遗产呢？</w:t>
      </w:r>
    </w:p>
    <w:p>
      <w:pPr>
        <w:adjustRightInd/>
        <w:spacing w:line="360" w:lineRule="auto"/>
        <w:ind w:firstLine="424" w:firstLineChars="177"/>
        <w:textAlignment w:val="auto"/>
        <w:rPr>
          <w:rFonts w:eastAsia="楷体_GB2312"/>
          <w:kern w:val="2"/>
          <w:sz w:val="24"/>
          <w:szCs w:val="24"/>
        </w:rPr>
      </w:pPr>
      <w:r>
        <w:rPr>
          <w:rFonts w:eastAsia="楷体_GB2312"/>
          <w:kern w:val="2"/>
          <w:sz w:val="24"/>
          <w:szCs w:val="24"/>
        </w:rPr>
        <w:t>对科研工作者而言，袁老的遗产是一种敢于挑战权威、反复实践的求真精神。从1961年发现</w:t>
      </w:r>
      <w:r>
        <w:rPr>
          <w:rFonts w:ascii="宋体" w:hAnsi="宋体"/>
          <w:kern w:val="2"/>
          <w:sz w:val="24"/>
          <w:szCs w:val="24"/>
        </w:rPr>
        <w:t>“</w:t>
      </w:r>
      <w:r>
        <w:rPr>
          <w:rFonts w:eastAsia="楷体_GB2312"/>
          <w:kern w:val="2"/>
          <w:sz w:val="24"/>
          <w:szCs w:val="24"/>
        </w:rPr>
        <w:t>天然杂交稻株</w:t>
      </w:r>
      <w:r>
        <w:rPr>
          <w:rFonts w:ascii="宋体" w:hAnsi="宋体"/>
          <w:kern w:val="2"/>
          <w:sz w:val="24"/>
          <w:szCs w:val="24"/>
        </w:rPr>
        <w:t>”</w:t>
      </w:r>
      <w:r>
        <w:rPr>
          <w:rFonts w:eastAsia="楷体_GB2312"/>
          <w:kern w:val="2"/>
          <w:sz w:val="24"/>
          <w:szCs w:val="24"/>
        </w:rPr>
        <w:t>而提出杂交水稻课题起，袁老就顶着某些权威学者嘲笑他</w:t>
      </w:r>
      <w:r>
        <w:rPr>
          <w:rFonts w:ascii="宋体" w:hAnsi="宋体"/>
          <w:kern w:val="2"/>
          <w:sz w:val="24"/>
          <w:szCs w:val="24"/>
        </w:rPr>
        <w:t>“</w:t>
      </w:r>
      <w:r>
        <w:rPr>
          <w:rFonts w:eastAsia="楷体_GB2312"/>
          <w:kern w:val="2"/>
          <w:sz w:val="24"/>
          <w:szCs w:val="24"/>
        </w:rPr>
        <w:t>对遗传学的无知</w:t>
      </w:r>
      <w:r>
        <w:rPr>
          <w:rFonts w:ascii="宋体" w:hAnsi="宋体"/>
          <w:kern w:val="2"/>
          <w:sz w:val="24"/>
          <w:szCs w:val="24"/>
        </w:rPr>
        <w:t>”</w:t>
      </w:r>
      <w:r>
        <w:rPr>
          <w:rFonts w:eastAsia="楷体_GB2312"/>
          <w:kern w:val="2"/>
          <w:sz w:val="24"/>
          <w:szCs w:val="24"/>
        </w:rPr>
        <w:t>的压力，选种、试验、失败，再选种、再播种、再观察</w:t>
      </w:r>
      <w:r>
        <w:rPr>
          <w:rFonts w:ascii="宋体" w:hAnsi="宋体"/>
          <w:kern w:val="2"/>
          <w:sz w:val="24"/>
          <w:szCs w:val="24"/>
        </w:rPr>
        <w:t>……</w:t>
      </w:r>
      <w:r>
        <w:rPr>
          <w:rFonts w:eastAsia="楷体_GB2312"/>
          <w:kern w:val="2"/>
          <w:sz w:val="24"/>
          <w:szCs w:val="24"/>
        </w:rPr>
        <w:t>袁老坚信从实践中能发现真理，也能验证真理。他一生专注</w:t>
      </w:r>
      <w:r>
        <w:rPr>
          <w:rFonts w:hint="eastAsia" w:eastAsia="楷体_GB2312"/>
          <w:kern w:val="2"/>
          <w:sz w:val="24"/>
          <w:szCs w:val="24"/>
        </w:rPr>
        <w:t>于田畴，反复试验求证，拼尽毕生精力用农业科技战胜饥饿。【甲】时下不少年轻人口中流行</w:t>
      </w:r>
      <w:r>
        <w:rPr>
          <w:rFonts w:hint="eastAsia" w:ascii="宋体" w:hAnsi="宋体"/>
          <w:kern w:val="2"/>
          <w:sz w:val="24"/>
          <w:szCs w:val="24"/>
        </w:rPr>
        <w:t>“</w:t>
      </w:r>
      <w:r>
        <w:rPr>
          <w:rFonts w:hint="eastAsia" w:eastAsia="楷体_GB2312"/>
          <w:kern w:val="2"/>
          <w:sz w:val="24"/>
          <w:szCs w:val="24"/>
        </w:rPr>
        <w:t>躺平</w:t>
      </w:r>
      <w:r>
        <w:rPr>
          <w:rFonts w:hint="eastAsia" w:ascii="宋体" w:hAnsi="宋体"/>
          <w:kern w:val="2"/>
          <w:sz w:val="24"/>
          <w:szCs w:val="24"/>
        </w:rPr>
        <w:t>”</w:t>
      </w:r>
      <w:r>
        <w:rPr>
          <w:rFonts w:hint="eastAsia" w:eastAsia="楷体_GB2312"/>
          <w:kern w:val="2"/>
          <w:sz w:val="24"/>
          <w:szCs w:val="24"/>
        </w:rPr>
        <w:t>，让人看到的是面对挑战的止步和逃避，是注重个人舒适、缺乏社会责任感的消极无为。与其指责批评他们，不如给他们找到可以引领青春世界、照亮未来人生的灯。人生是需要梦想的，但梦想的实现，是需要精神照亮、努力前行的。袁老有两个梦，一是</w:t>
      </w:r>
      <w:r>
        <w:rPr>
          <w:rFonts w:hint="eastAsia" w:ascii="宋体" w:hAnsi="宋体"/>
          <w:kern w:val="2"/>
          <w:sz w:val="24"/>
          <w:szCs w:val="24"/>
        </w:rPr>
        <w:t>“</w:t>
      </w:r>
      <w:r>
        <w:rPr>
          <w:rFonts w:hint="eastAsia" w:eastAsia="楷体_GB2312"/>
          <w:kern w:val="2"/>
          <w:sz w:val="24"/>
          <w:szCs w:val="24"/>
        </w:rPr>
        <w:t>禾下乘凉梦</w:t>
      </w:r>
      <w:r>
        <w:rPr>
          <w:rFonts w:hint="eastAsia" w:ascii="宋体" w:hAnsi="宋体"/>
          <w:kern w:val="2"/>
          <w:sz w:val="24"/>
          <w:szCs w:val="24"/>
        </w:rPr>
        <w:t>”</w:t>
      </w:r>
      <w:r>
        <w:rPr>
          <w:rFonts w:hint="eastAsia" w:eastAsia="楷体_GB2312"/>
          <w:kern w:val="2"/>
          <w:sz w:val="24"/>
          <w:szCs w:val="24"/>
        </w:rPr>
        <w:t>，二是</w:t>
      </w:r>
      <w:r>
        <w:rPr>
          <w:rFonts w:hint="eastAsia" w:ascii="宋体" w:hAnsi="宋体"/>
          <w:kern w:val="2"/>
          <w:sz w:val="24"/>
          <w:szCs w:val="24"/>
        </w:rPr>
        <w:t>“</w:t>
      </w:r>
      <w:r>
        <w:rPr>
          <w:rFonts w:hint="eastAsia" w:eastAsia="楷体_GB2312"/>
          <w:kern w:val="2"/>
          <w:sz w:val="24"/>
          <w:szCs w:val="24"/>
        </w:rPr>
        <w:t>杂交水稻覆盖天下梦</w:t>
      </w:r>
      <w:r>
        <w:rPr>
          <w:rFonts w:hint="eastAsia" w:ascii="宋体" w:hAnsi="宋体"/>
          <w:kern w:val="2"/>
          <w:sz w:val="24"/>
          <w:szCs w:val="24"/>
        </w:rPr>
        <w:t>”</w:t>
      </w:r>
      <w:r>
        <w:rPr>
          <w:rFonts w:hint="eastAsia" w:eastAsia="楷体_GB2312"/>
          <w:kern w:val="2"/>
          <w:sz w:val="24"/>
          <w:szCs w:val="24"/>
        </w:rPr>
        <w:t>。</w:t>
      </w:r>
      <w:r>
        <w:rPr>
          <w:rFonts w:eastAsia="楷体_GB2312"/>
          <w:kern w:val="2"/>
          <w:sz w:val="24"/>
          <w:szCs w:val="24"/>
        </w:rPr>
        <w:t>从青年时期起他就下定决心</w:t>
      </w:r>
      <w:r>
        <w:rPr>
          <w:rFonts w:ascii="宋体" w:hAnsi="宋体"/>
          <w:kern w:val="2"/>
          <w:sz w:val="24"/>
          <w:szCs w:val="24"/>
        </w:rPr>
        <w:t>“</w:t>
      </w:r>
      <w:r>
        <w:rPr>
          <w:rFonts w:eastAsia="楷体_GB2312"/>
          <w:kern w:val="2"/>
          <w:sz w:val="24"/>
          <w:szCs w:val="24"/>
        </w:rPr>
        <w:t>解决粮食增产问题，不让老百姓挨饿</w:t>
      </w:r>
      <w:r>
        <w:rPr>
          <w:rFonts w:ascii="宋体" w:hAnsi="宋体"/>
          <w:kern w:val="2"/>
          <w:sz w:val="24"/>
          <w:szCs w:val="24"/>
        </w:rPr>
        <w:t>”</w:t>
      </w:r>
      <w:r>
        <w:rPr>
          <w:rFonts w:eastAsia="楷体_GB2312"/>
          <w:kern w:val="2"/>
          <w:sz w:val="24"/>
          <w:szCs w:val="24"/>
        </w:rPr>
        <w:t>，他心存稻粱梦，却</w:t>
      </w:r>
      <w:r>
        <w:rPr>
          <w:rFonts w:ascii="宋体" w:hAnsi="宋体"/>
          <w:kern w:val="2"/>
          <w:sz w:val="24"/>
          <w:szCs w:val="24"/>
        </w:rPr>
        <w:t>“</w:t>
      </w:r>
      <w:r>
        <w:rPr>
          <w:rFonts w:eastAsia="楷体_GB2312"/>
          <w:kern w:val="2"/>
          <w:sz w:val="24"/>
          <w:szCs w:val="24"/>
        </w:rPr>
        <w:t>不为稻粱谋</w:t>
      </w:r>
      <w:r>
        <w:rPr>
          <w:rFonts w:ascii="宋体" w:hAnsi="宋体"/>
          <w:kern w:val="2"/>
          <w:sz w:val="24"/>
          <w:szCs w:val="24"/>
        </w:rPr>
        <w:t>”</w:t>
      </w:r>
      <w:r>
        <w:rPr>
          <w:rFonts w:eastAsia="楷体_GB2312"/>
          <w:kern w:val="2"/>
          <w:sz w:val="24"/>
          <w:szCs w:val="24"/>
        </w:rPr>
        <w:t>，而</w:t>
      </w:r>
      <w:r>
        <w:rPr>
          <w:rFonts w:ascii="宋体" w:hAnsi="宋体"/>
          <w:kern w:val="2"/>
          <w:sz w:val="24"/>
          <w:szCs w:val="24"/>
        </w:rPr>
        <w:t>“</w:t>
      </w:r>
      <w:r>
        <w:rPr>
          <w:rFonts w:eastAsia="楷体_GB2312"/>
          <w:kern w:val="2"/>
          <w:sz w:val="24"/>
          <w:szCs w:val="24"/>
        </w:rPr>
        <w:t>为天下计</w:t>
      </w:r>
      <w:r>
        <w:rPr>
          <w:rFonts w:ascii="宋体" w:hAnsi="宋体"/>
          <w:kern w:val="2"/>
          <w:sz w:val="24"/>
          <w:szCs w:val="24"/>
        </w:rPr>
        <w:t>”</w:t>
      </w:r>
      <w:r>
        <w:rPr>
          <w:rFonts w:eastAsia="楷体_GB2312"/>
          <w:kern w:val="2"/>
          <w:sz w:val="24"/>
          <w:szCs w:val="24"/>
        </w:rPr>
        <w:t>。我想，袁老一生的追求，本身就是最</w:t>
      </w:r>
      <w:r>
        <w:rPr>
          <w:rFonts w:hint="eastAsia" w:eastAsia="楷体_GB2312"/>
          <w:kern w:val="2"/>
          <w:sz w:val="24"/>
          <w:szCs w:val="24"/>
        </w:rPr>
        <w:t>好的精神引领。他淡泊名利却心系天下，对广大青年而言不就是最好的人生之灯吗？【乙】</w:t>
      </w:r>
    </w:p>
    <w:p>
      <w:pPr>
        <w:adjustRightInd/>
        <w:spacing w:line="360" w:lineRule="auto"/>
        <w:jc w:val="right"/>
        <w:textAlignment w:val="auto"/>
        <w:rPr>
          <w:kern w:val="2"/>
          <w:sz w:val="24"/>
          <w:szCs w:val="24"/>
        </w:rPr>
      </w:pPr>
      <w:r>
        <w:rPr>
          <w:rFonts w:eastAsia="仿宋_GB2312"/>
          <w:kern w:val="2"/>
          <w:sz w:val="24"/>
          <w:szCs w:val="24"/>
        </w:rPr>
        <w:t>(取材于李安《袁隆平的精神遗产》，有改动)</w:t>
      </w:r>
    </w:p>
    <w:p>
      <w:pPr>
        <w:tabs>
          <w:tab w:val="left" w:pos="426"/>
        </w:tabs>
        <w:adjustRightInd/>
        <w:spacing w:line="360" w:lineRule="auto"/>
        <w:ind w:left="425" w:hanging="424" w:hangingChars="177"/>
        <w:textAlignment w:val="auto"/>
        <w:rPr>
          <w:kern w:val="2"/>
          <w:sz w:val="24"/>
          <w:szCs w:val="24"/>
        </w:rPr>
      </w:pPr>
      <w:r>
        <w:rPr>
          <w:kern w:val="2"/>
          <w:sz w:val="24"/>
          <w:szCs w:val="24"/>
        </w:rPr>
        <w:t>16．班级召开以</w:t>
      </w:r>
      <w:r>
        <w:rPr>
          <w:rFonts w:ascii="宋体" w:hAnsi="宋体"/>
          <w:kern w:val="2"/>
          <w:sz w:val="24"/>
          <w:szCs w:val="24"/>
        </w:rPr>
        <w:t>“</w:t>
      </w:r>
      <w:r>
        <w:rPr>
          <w:kern w:val="2"/>
          <w:sz w:val="24"/>
          <w:szCs w:val="24"/>
        </w:rPr>
        <w:t>找准人生坐标，实现人生价值</w:t>
      </w:r>
      <w:r>
        <w:rPr>
          <w:rFonts w:ascii="宋体" w:hAnsi="宋体"/>
          <w:kern w:val="2"/>
          <w:sz w:val="24"/>
          <w:szCs w:val="24"/>
        </w:rPr>
        <w:t>”</w:t>
      </w:r>
      <w:r>
        <w:rPr>
          <w:kern w:val="2"/>
          <w:sz w:val="24"/>
          <w:szCs w:val="24"/>
        </w:rPr>
        <w:t>为主题的班会，同学们找到了上述材料。</w:t>
      </w:r>
    </w:p>
    <w:p>
      <w:pPr>
        <w:adjustRightInd/>
        <w:spacing w:line="360" w:lineRule="auto"/>
        <w:textAlignment w:val="auto"/>
        <w:rPr>
          <w:kern w:val="2"/>
          <w:sz w:val="24"/>
          <w:szCs w:val="24"/>
        </w:rPr>
      </w:pPr>
      <w:r>
        <w:rPr>
          <w:kern w:val="2"/>
          <w:sz w:val="24"/>
          <w:szCs w:val="24"/>
        </w:rPr>
        <w:t>(1)阅读材料一，简要概括你从图表中得出的结论。(4分)</w:t>
      </w: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ind w:left="283" w:hanging="283" w:hangingChars="118"/>
        <w:textAlignment w:val="auto"/>
        <w:rPr>
          <w:kern w:val="2"/>
          <w:sz w:val="24"/>
          <w:szCs w:val="24"/>
        </w:rPr>
      </w:pPr>
      <w:r>
        <w:rPr>
          <w:kern w:val="2"/>
          <w:sz w:val="24"/>
          <w:szCs w:val="24"/>
        </w:rPr>
        <w:t>(2)阅读材料二，概括袁隆平除了科技贡献以外，还给我们留下了哪些精神遗产。(4分)</w:t>
      </w: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ind w:left="283" w:hanging="283" w:hangingChars="118"/>
        <w:textAlignment w:val="auto"/>
        <w:rPr>
          <w:kern w:val="2"/>
          <w:sz w:val="24"/>
          <w:szCs w:val="24"/>
        </w:rPr>
      </w:pPr>
      <w:r>
        <w:rPr>
          <w:kern w:val="2"/>
          <w:sz w:val="24"/>
          <w:szCs w:val="24"/>
        </w:rPr>
        <w:t>(3)下面这个是对袁隆平精神价值的评论性语段，你认为放入材料二中【甲】【乙】两处，哪一处更恰当？请简要说明理由。(6分)</w:t>
      </w:r>
    </w:p>
    <w:p>
      <w:pPr>
        <w:adjustRightInd/>
        <w:spacing w:line="360" w:lineRule="auto"/>
        <w:ind w:left="283" w:leftChars="135" w:firstLine="424" w:firstLineChars="177"/>
        <w:textAlignment w:val="auto"/>
        <w:rPr>
          <w:kern w:val="2"/>
          <w:sz w:val="24"/>
          <w:szCs w:val="24"/>
        </w:rPr>
      </w:pPr>
      <w:r>
        <w:rPr>
          <w:rFonts w:eastAsia="楷体_GB2312"/>
          <w:kern w:val="2"/>
          <w:sz w:val="24"/>
          <w:szCs w:val="24"/>
        </w:rPr>
        <w:t>袁老尊重权威，但不迷信权威的每一个观点，他是真理的忠实追随者。半个多世纪以来，他挽起裤管，行走于阡陌稻田，坚持杂交水稻研究，直至生命的最后时刻。他的境界堪称当代科研工作者的一面镜子，照照镜子，我们可以时时鞭策自己，正视不足，改正不足。</w:t>
      </w: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textAlignment w:val="auto"/>
        <w:rPr>
          <w:kern w:val="2"/>
          <w:sz w:val="24"/>
          <w:szCs w:val="24"/>
        </w:rPr>
      </w:pPr>
    </w:p>
    <w:p>
      <w:pPr>
        <w:adjustRightInd/>
        <w:spacing w:line="360" w:lineRule="auto"/>
        <w:ind w:left="425" w:hanging="424" w:hangingChars="177"/>
        <w:textAlignment w:val="auto"/>
        <w:rPr>
          <w:kern w:val="2"/>
          <w:sz w:val="24"/>
          <w:szCs w:val="24"/>
        </w:rPr>
      </w:pPr>
      <w:r>
        <w:rPr>
          <w:kern w:val="2"/>
          <w:sz w:val="24"/>
          <w:szCs w:val="24"/>
        </w:rPr>
        <w:t>17．　　</w:t>
      </w:r>
      <w:r>
        <w:rPr>
          <w:rFonts w:eastAsia="楷体_GB2312"/>
          <w:kern w:val="2"/>
          <w:sz w:val="24"/>
          <w:szCs w:val="24"/>
        </w:rPr>
        <w:t>在成长的道路上，曾经有失败的苦涩，有丰收的喜悦，有追求梦想的执着，也有无法摆脱的迷茫；有父母为你点亮的一盏灯，有师长为你搭好的一座桥，有朋友为你燃起的一把火</w:t>
      </w:r>
      <w:r>
        <w:rPr>
          <w:rFonts w:ascii="宋体" w:hAnsi="宋体"/>
          <w:kern w:val="2"/>
          <w:sz w:val="24"/>
          <w:szCs w:val="24"/>
        </w:rPr>
        <w:t>……</w:t>
      </w:r>
      <w:r>
        <w:rPr>
          <w:rFonts w:eastAsia="楷体_GB2312"/>
          <w:kern w:val="2"/>
          <w:sz w:val="24"/>
          <w:szCs w:val="24"/>
        </w:rPr>
        <w:t>在你成长的路上，都有哪些让你刻骨铭心的经历呢？请拿起手中的笔，用文字记录成长路上的点点滴滴，让它在心灵深处熠熠生辉，照亮我们前行的路。</w:t>
      </w:r>
    </w:p>
    <w:p>
      <w:pPr>
        <w:adjustRightInd/>
        <w:spacing w:line="360" w:lineRule="auto"/>
        <w:ind w:left="424" w:leftChars="202" w:firstLine="566" w:firstLineChars="236"/>
        <w:textAlignment w:val="auto"/>
        <w:rPr>
          <w:kern w:val="2"/>
          <w:sz w:val="24"/>
          <w:szCs w:val="24"/>
        </w:rPr>
      </w:pPr>
      <w:r>
        <w:rPr>
          <w:kern w:val="2"/>
          <w:sz w:val="24"/>
          <w:szCs w:val="24"/>
        </w:rPr>
        <w:t>请以《成长中的________》为题，写一篇不少于600字的文章。(35分，含书写分5分)</w:t>
      </w:r>
    </w:p>
    <w:p>
      <w:pPr>
        <w:adjustRightInd/>
        <w:spacing w:line="360" w:lineRule="auto"/>
        <w:ind w:left="424" w:leftChars="202" w:firstLine="566" w:firstLineChars="236"/>
        <w:textAlignment w:val="auto"/>
        <w:rPr>
          <w:kern w:val="2"/>
          <w:sz w:val="24"/>
          <w:szCs w:val="24"/>
        </w:rPr>
      </w:pPr>
      <w:r>
        <w:rPr>
          <w:kern w:val="2"/>
          <w:sz w:val="24"/>
          <w:szCs w:val="24"/>
        </w:rPr>
        <w:t>写作提示：</w:t>
      </w:r>
      <w:r>
        <w:rPr>
          <w:rFonts w:ascii="宋体" w:hAnsi="宋体"/>
          <w:kern w:val="2"/>
          <w:sz w:val="24"/>
          <w:szCs w:val="24"/>
        </w:rPr>
        <w:t>①</w:t>
      </w:r>
      <w:r>
        <w:rPr>
          <w:kern w:val="2"/>
          <w:sz w:val="24"/>
          <w:szCs w:val="24"/>
        </w:rPr>
        <w:t>有真情实感；</w:t>
      </w:r>
      <w:r>
        <w:rPr>
          <w:rFonts w:ascii="宋体" w:hAnsi="宋体"/>
          <w:kern w:val="2"/>
          <w:sz w:val="24"/>
          <w:szCs w:val="24"/>
        </w:rPr>
        <w:t>②</w:t>
      </w:r>
      <w:r>
        <w:rPr>
          <w:kern w:val="2"/>
          <w:sz w:val="24"/>
          <w:szCs w:val="24"/>
        </w:rPr>
        <w:t>除诗歌外，文体不限；</w:t>
      </w:r>
      <w:r>
        <w:rPr>
          <w:rFonts w:ascii="宋体" w:hAnsi="宋体"/>
          <w:kern w:val="2"/>
          <w:sz w:val="24"/>
          <w:szCs w:val="24"/>
        </w:rPr>
        <w:t>③</w:t>
      </w:r>
      <w:r>
        <w:rPr>
          <w:kern w:val="2"/>
          <w:sz w:val="24"/>
          <w:szCs w:val="24"/>
        </w:rPr>
        <w:t>避开真实的人</w:t>
      </w:r>
      <w:r>
        <w:rPr>
          <w:rFonts w:hint="eastAsia"/>
          <w:kern w:val="2"/>
          <w:sz w:val="24"/>
          <w:szCs w:val="24"/>
        </w:rPr>
        <w:t>名、地名、校名；</w:t>
      </w:r>
      <w:r>
        <w:rPr>
          <w:rFonts w:hint="eastAsia" w:ascii="宋体" w:hAnsi="宋体"/>
          <w:kern w:val="2"/>
          <w:sz w:val="24"/>
          <w:szCs w:val="24"/>
        </w:rPr>
        <w:t>④</w:t>
      </w:r>
      <w:r>
        <w:rPr>
          <w:rFonts w:hint="eastAsia"/>
          <w:kern w:val="2"/>
          <w:sz w:val="24"/>
          <w:szCs w:val="24"/>
        </w:rPr>
        <w:t>书写规范，卷面整洁。</w:t>
      </w:r>
    </w:p>
    <w:p>
      <w:pPr>
        <w:tabs>
          <w:tab w:val="left" w:pos="426"/>
        </w:tabs>
        <w:adjustRightInd/>
        <w:spacing w:line="360" w:lineRule="auto"/>
        <w:ind w:left="422" w:leftChars="201" w:firstLine="424" w:firstLineChars="177"/>
        <w:textAlignment w:val="auto"/>
        <w:rPr>
          <w:rFonts w:hint="eastAsia"/>
          <w:kern w:val="2"/>
          <w:sz w:val="24"/>
          <w:szCs w:val="24"/>
        </w:rPr>
      </w:pPr>
    </w:p>
    <w:p>
      <w:pPr>
        <w:spacing w:line="360" w:lineRule="auto"/>
        <w:ind w:left="422" w:hanging="423" w:hangingChars="132"/>
        <w:jc w:val="center"/>
        <w:rPr>
          <w:rFonts w:hint="eastAsia" w:ascii="隶书" w:hAnsi="黑体" w:eastAsia="隶书"/>
          <w:b/>
          <w:sz w:val="32"/>
          <w:szCs w:val="32"/>
        </w:rPr>
      </w:pPr>
      <w:r>
        <w:rPr>
          <w:rFonts w:ascii="隶书" w:hAnsi="黑体" w:eastAsia="隶书"/>
          <w:b/>
          <w:sz w:val="32"/>
          <w:szCs w:val="32"/>
        </w:rPr>
        <w:br w:type="page"/>
      </w:r>
      <w:r>
        <w:rPr>
          <w:rFonts w:hint="eastAsia" w:ascii="隶书" w:hAnsi="黑体" w:eastAsia="隶书"/>
          <w:b/>
          <w:sz w:val="32"/>
          <w:szCs w:val="32"/>
        </w:rPr>
        <w:t>答案</w:t>
      </w:r>
    </w:p>
    <w:p>
      <w:pPr>
        <w:adjustRightInd/>
        <w:spacing w:line="360" w:lineRule="auto"/>
        <w:textAlignment w:val="auto"/>
        <w:rPr>
          <w:kern w:val="2"/>
          <w:sz w:val="24"/>
          <w:szCs w:val="24"/>
        </w:rPr>
      </w:pPr>
      <w:r>
        <w:rPr>
          <w:rFonts w:eastAsia="黑体"/>
          <w:kern w:val="2"/>
          <w:sz w:val="24"/>
          <w:szCs w:val="24"/>
        </w:rPr>
        <w:t>一、</w:t>
      </w:r>
      <w:r>
        <w:rPr>
          <w:kern w:val="2"/>
          <w:sz w:val="24"/>
          <w:szCs w:val="24"/>
        </w:rPr>
        <w:t>1. 立德树人</w:t>
      </w:r>
    </w:p>
    <w:p>
      <w:pPr>
        <w:adjustRightInd/>
        <w:spacing w:line="360" w:lineRule="auto"/>
        <w:textAlignment w:val="auto"/>
        <w:rPr>
          <w:kern w:val="2"/>
          <w:sz w:val="24"/>
          <w:szCs w:val="24"/>
        </w:rPr>
      </w:pPr>
      <w:r>
        <w:rPr>
          <w:kern w:val="2"/>
          <w:sz w:val="24"/>
          <w:szCs w:val="24"/>
        </w:rPr>
        <w:t>2. (1)回乐烽前沙似雪</w:t>
      </w:r>
    </w:p>
    <w:p>
      <w:pPr>
        <w:adjustRightInd/>
        <w:spacing w:line="360" w:lineRule="auto"/>
        <w:ind w:left="281" w:leftChars="134"/>
        <w:textAlignment w:val="auto"/>
        <w:rPr>
          <w:kern w:val="2"/>
          <w:sz w:val="24"/>
          <w:szCs w:val="24"/>
        </w:rPr>
      </w:pPr>
      <w:r>
        <w:rPr>
          <w:kern w:val="2"/>
          <w:sz w:val="24"/>
          <w:szCs w:val="24"/>
        </w:rPr>
        <w:t>(2)东临碣石　山岛竦峙</w:t>
      </w:r>
    </w:p>
    <w:p>
      <w:pPr>
        <w:adjustRightInd/>
        <w:spacing w:line="360" w:lineRule="auto"/>
        <w:ind w:left="281" w:leftChars="134"/>
        <w:textAlignment w:val="auto"/>
        <w:rPr>
          <w:kern w:val="2"/>
          <w:sz w:val="24"/>
          <w:szCs w:val="24"/>
        </w:rPr>
      </w:pPr>
      <w:r>
        <w:rPr>
          <w:kern w:val="2"/>
          <w:sz w:val="24"/>
          <w:szCs w:val="24"/>
        </w:rPr>
        <w:t>(3)强欲登高去　无人送酒来</w:t>
      </w:r>
    </w:p>
    <w:p>
      <w:pPr>
        <w:adjustRightInd/>
        <w:spacing w:line="360" w:lineRule="auto"/>
        <w:ind w:left="281" w:leftChars="134"/>
        <w:textAlignment w:val="auto"/>
        <w:rPr>
          <w:kern w:val="2"/>
          <w:sz w:val="24"/>
          <w:szCs w:val="24"/>
        </w:rPr>
      </w:pPr>
      <w:r>
        <w:rPr>
          <w:kern w:val="2"/>
          <w:sz w:val="24"/>
          <w:szCs w:val="24"/>
        </w:rPr>
        <w:t>(4)乡书何处达？归雁洛阳边</w:t>
      </w:r>
    </w:p>
    <w:p>
      <w:pPr>
        <w:adjustRightInd/>
        <w:spacing w:line="360" w:lineRule="auto"/>
        <w:ind w:left="281" w:leftChars="134"/>
        <w:textAlignment w:val="auto"/>
        <w:rPr>
          <w:kern w:val="2"/>
          <w:sz w:val="24"/>
          <w:szCs w:val="24"/>
        </w:rPr>
      </w:pPr>
      <w:r>
        <w:rPr>
          <w:kern w:val="2"/>
          <w:sz w:val="24"/>
          <w:szCs w:val="24"/>
        </w:rPr>
        <w:t>(5)我寄愁心与明月　随君直到夜郎西</w:t>
      </w:r>
    </w:p>
    <w:p>
      <w:pPr>
        <w:adjustRightInd/>
        <w:spacing w:line="360" w:lineRule="auto"/>
        <w:ind w:left="281" w:leftChars="134"/>
        <w:textAlignment w:val="auto"/>
        <w:rPr>
          <w:kern w:val="2"/>
          <w:sz w:val="24"/>
          <w:szCs w:val="24"/>
        </w:rPr>
      </w:pPr>
      <w:r>
        <w:rPr>
          <w:kern w:val="2"/>
          <w:sz w:val="24"/>
          <w:szCs w:val="24"/>
        </w:rPr>
        <w:t>(6)谁是我在无遮拦天空下的荫蔽</w:t>
      </w:r>
    </w:p>
    <w:p>
      <w:pPr>
        <w:adjustRightInd/>
        <w:spacing w:line="360" w:lineRule="auto"/>
        <w:ind w:left="425" w:hanging="424" w:hangingChars="177"/>
        <w:textAlignment w:val="auto"/>
        <w:rPr>
          <w:kern w:val="2"/>
          <w:sz w:val="24"/>
          <w:szCs w:val="24"/>
        </w:rPr>
      </w:pPr>
      <w:r>
        <w:rPr>
          <w:rFonts w:eastAsia="黑体"/>
          <w:kern w:val="2"/>
          <w:sz w:val="24"/>
          <w:szCs w:val="24"/>
        </w:rPr>
        <w:t>二、</w:t>
      </w:r>
      <w:r>
        <w:rPr>
          <w:kern w:val="2"/>
          <w:sz w:val="24"/>
          <w:szCs w:val="24"/>
        </w:rPr>
        <w:t>(一)3. C　</w:t>
      </w:r>
      <w:r>
        <w:rPr>
          <w:rFonts w:eastAsia="黑体"/>
          <w:kern w:val="2"/>
          <w:sz w:val="24"/>
          <w:szCs w:val="24"/>
        </w:rPr>
        <w:t>点拨：</w:t>
      </w:r>
      <w:r>
        <w:rPr>
          <w:kern w:val="2"/>
          <w:sz w:val="24"/>
          <w:szCs w:val="24"/>
        </w:rPr>
        <w:t>联系</w:t>
      </w:r>
      <w:r>
        <w:rPr>
          <w:rFonts w:ascii="宋体" w:hAnsi="宋体"/>
          <w:kern w:val="2"/>
          <w:sz w:val="24"/>
          <w:szCs w:val="24"/>
        </w:rPr>
        <w:t>“</w:t>
      </w:r>
      <w:r>
        <w:rPr>
          <w:kern w:val="2"/>
          <w:sz w:val="24"/>
          <w:szCs w:val="24"/>
        </w:rPr>
        <w:t>如听音乐，如闻节拍</w:t>
      </w:r>
      <w:r>
        <w:rPr>
          <w:rFonts w:ascii="宋体" w:hAnsi="宋体"/>
          <w:kern w:val="2"/>
          <w:sz w:val="24"/>
          <w:szCs w:val="24"/>
        </w:rPr>
        <w:t>”</w:t>
      </w:r>
      <w:r>
        <w:rPr>
          <w:kern w:val="2"/>
          <w:sz w:val="24"/>
          <w:szCs w:val="24"/>
        </w:rPr>
        <w:t>可知，</w:t>
      </w:r>
      <w:r>
        <w:rPr>
          <w:rFonts w:ascii="宋体" w:hAnsi="宋体"/>
          <w:kern w:val="2"/>
          <w:sz w:val="24"/>
          <w:szCs w:val="24"/>
        </w:rPr>
        <w:t>“</w:t>
      </w:r>
      <w:r>
        <w:rPr>
          <w:kern w:val="2"/>
          <w:sz w:val="24"/>
          <w:szCs w:val="24"/>
        </w:rPr>
        <w:t>悠扬流转</w:t>
      </w:r>
      <w:r>
        <w:rPr>
          <w:rFonts w:ascii="宋体" w:hAnsi="宋体"/>
          <w:kern w:val="2"/>
          <w:sz w:val="24"/>
          <w:szCs w:val="24"/>
        </w:rPr>
        <w:t>”</w:t>
      </w:r>
      <w:r>
        <w:rPr>
          <w:kern w:val="2"/>
          <w:sz w:val="24"/>
          <w:szCs w:val="24"/>
        </w:rPr>
        <w:t>中的</w:t>
      </w:r>
      <w:r>
        <w:rPr>
          <w:rFonts w:ascii="宋体" w:hAnsi="宋体"/>
          <w:kern w:val="2"/>
          <w:sz w:val="24"/>
          <w:szCs w:val="24"/>
        </w:rPr>
        <w:t>“</w:t>
      </w:r>
      <w:r>
        <w:rPr>
          <w:kern w:val="2"/>
          <w:sz w:val="24"/>
          <w:szCs w:val="24"/>
        </w:rPr>
        <w:t>流转</w:t>
      </w:r>
      <w:r>
        <w:rPr>
          <w:rFonts w:ascii="宋体" w:hAnsi="宋体"/>
          <w:kern w:val="2"/>
          <w:sz w:val="24"/>
          <w:szCs w:val="24"/>
        </w:rPr>
        <w:t>”</w:t>
      </w:r>
      <w:r>
        <w:rPr>
          <w:kern w:val="2"/>
          <w:sz w:val="24"/>
          <w:szCs w:val="24"/>
        </w:rPr>
        <w:t>是形容雨打乌篷发出的声音流畅圆转。</w:t>
      </w:r>
      <w:r>
        <w:rPr>
          <w:rFonts w:ascii="宋体" w:hAnsi="宋体"/>
          <w:kern w:val="2"/>
          <w:sz w:val="24"/>
          <w:szCs w:val="24"/>
        </w:rPr>
        <w:t>“</w:t>
      </w:r>
      <w:r>
        <w:rPr>
          <w:kern w:val="2"/>
          <w:sz w:val="24"/>
          <w:szCs w:val="24"/>
        </w:rPr>
        <w:t>雨点不住地打着，只能在那勇敢慈怜的荷叶上面，聚了些流转无力的水珠</w:t>
      </w:r>
      <w:r>
        <w:rPr>
          <w:rFonts w:ascii="宋体" w:hAnsi="宋体"/>
          <w:kern w:val="2"/>
          <w:sz w:val="24"/>
          <w:szCs w:val="24"/>
        </w:rPr>
        <w:t>”</w:t>
      </w:r>
      <w:r>
        <w:rPr>
          <w:kern w:val="2"/>
          <w:sz w:val="24"/>
          <w:szCs w:val="24"/>
        </w:rPr>
        <w:t>中的</w:t>
      </w:r>
      <w:r>
        <w:rPr>
          <w:rFonts w:ascii="宋体" w:hAnsi="宋体"/>
          <w:kern w:val="2"/>
          <w:sz w:val="24"/>
          <w:szCs w:val="24"/>
        </w:rPr>
        <w:t>“</w:t>
      </w:r>
      <w:r>
        <w:rPr>
          <w:kern w:val="2"/>
          <w:sz w:val="24"/>
          <w:szCs w:val="24"/>
        </w:rPr>
        <w:t>流转</w:t>
      </w:r>
      <w:r>
        <w:rPr>
          <w:rFonts w:ascii="宋体" w:hAnsi="宋体"/>
          <w:kern w:val="2"/>
          <w:sz w:val="24"/>
          <w:szCs w:val="24"/>
        </w:rPr>
        <w:t>”</w:t>
      </w:r>
      <w:r>
        <w:rPr>
          <w:kern w:val="2"/>
          <w:sz w:val="24"/>
          <w:szCs w:val="24"/>
        </w:rPr>
        <w:t>是形容水珠的流动转移。两者意思并不相同。</w:t>
      </w:r>
    </w:p>
    <w:p>
      <w:pPr>
        <w:adjustRightInd/>
        <w:spacing w:line="360" w:lineRule="auto"/>
        <w:textAlignment w:val="auto"/>
        <w:rPr>
          <w:kern w:val="2"/>
          <w:sz w:val="24"/>
          <w:szCs w:val="24"/>
        </w:rPr>
      </w:pPr>
      <w:r>
        <w:rPr>
          <w:kern w:val="2"/>
          <w:sz w:val="24"/>
          <w:szCs w:val="24"/>
        </w:rPr>
        <w:t>4. 朝花夕拾　寿镜吾　长妈妈(阿长)</w:t>
      </w:r>
    </w:p>
    <w:p>
      <w:pPr>
        <w:adjustRightInd/>
        <w:spacing w:line="360" w:lineRule="auto"/>
        <w:textAlignment w:val="auto"/>
        <w:rPr>
          <w:kern w:val="2"/>
          <w:sz w:val="24"/>
          <w:szCs w:val="24"/>
        </w:rPr>
      </w:pPr>
      <w:r>
        <w:rPr>
          <w:kern w:val="2"/>
          <w:sz w:val="24"/>
          <w:szCs w:val="24"/>
        </w:rPr>
        <w:t>5. 示例：家书，是一支支亲情的悠歌　一言一语都是穿越古今的智慧</w:t>
      </w:r>
    </w:p>
    <w:p>
      <w:pPr>
        <w:adjustRightInd/>
        <w:spacing w:line="360" w:lineRule="auto"/>
        <w:textAlignment w:val="auto"/>
        <w:rPr>
          <w:kern w:val="2"/>
          <w:sz w:val="24"/>
          <w:szCs w:val="24"/>
        </w:rPr>
      </w:pPr>
      <w:r>
        <w:rPr>
          <w:kern w:val="2"/>
          <w:sz w:val="24"/>
          <w:szCs w:val="24"/>
        </w:rPr>
        <w:t>(二)6. 示例一：青春是李白的</w:t>
      </w:r>
      <w:r>
        <w:rPr>
          <w:rFonts w:ascii="宋体" w:hAnsi="宋体"/>
          <w:kern w:val="2"/>
          <w:sz w:val="24"/>
          <w:szCs w:val="24"/>
        </w:rPr>
        <w:t>“</w:t>
      </w:r>
      <w:r>
        <w:rPr>
          <w:kern w:val="2"/>
          <w:sz w:val="24"/>
          <w:szCs w:val="24"/>
        </w:rPr>
        <w:t>长风破浪会有时，直挂云帆济沧海</w:t>
      </w:r>
      <w:r>
        <w:rPr>
          <w:rFonts w:ascii="宋体" w:hAnsi="宋体"/>
          <w:kern w:val="2"/>
          <w:sz w:val="24"/>
          <w:szCs w:val="24"/>
        </w:rPr>
        <w:t>”</w:t>
      </w:r>
      <w:r>
        <w:rPr>
          <w:kern w:val="2"/>
          <w:sz w:val="24"/>
          <w:szCs w:val="24"/>
        </w:rPr>
        <w:t>的永不言弃</w:t>
      </w:r>
    </w:p>
    <w:p>
      <w:pPr>
        <w:adjustRightInd/>
        <w:spacing w:line="360" w:lineRule="auto"/>
        <w:ind w:left="424" w:leftChars="202" w:firstLine="1"/>
        <w:textAlignment w:val="auto"/>
        <w:rPr>
          <w:kern w:val="2"/>
          <w:sz w:val="24"/>
          <w:szCs w:val="24"/>
        </w:rPr>
      </w:pPr>
      <w:r>
        <w:rPr>
          <w:kern w:val="2"/>
          <w:sz w:val="24"/>
          <w:szCs w:val="24"/>
        </w:rPr>
        <w:t>示例二：青春是孟郊的</w:t>
      </w:r>
      <w:r>
        <w:rPr>
          <w:rFonts w:ascii="宋体" w:hAnsi="宋体"/>
          <w:kern w:val="2"/>
          <w:sz w:val="24"/>
          <w:szCs w:val="24"/>
        </w:rPr>
        <w:t>“</w:t>
      </w:r>
      <w:r>
        <w:rPr>
          <w:kern w:val="2"/>
          <w:sz w:val="24"/>
          <w:szCs w:val="24"/>
        </w:rPr>
        <w:t>春风得意马蹄疾，一日看尽长安花</w:t>
      </w:r>
      <w:r>
        <w:rPr>
          <w:rFonts w:ascii="宋体" w:hAnsi="宋体"/>
          <w:kern w:val="2"/>
          <w:sz w:val="24"/>
          <w:szCs w:val="24"/>
        </w:rPr>
        <w:t>”</w:t>
      </w:r>
      <w:r>
        <w:rPr>
          <w:kern w:val="2"/>
          <w:sz w:val="24"/>
          <w:szCs w:val="24"/>
        </w:rPr>
        <w:t>的激情昂扬</w:t>
      </w:r>
    </w:p>
    <w:p>
      <w:pPr>
        <w:adjustRightInd/>
        <w:spacing w:line="360" w:lineRule="auto"/>
        <w:ind w:left="424" w:hanging="424"/>
        <w:textAlignment w:val="auto"/>
        <w:rPr>
          <w:kern w:val="2"/>
          <w:sz w:val="24"/>
          <w:szCs w:val="24"/>
        </w:rPr>
      </w:pPr>
      <w:r>
        <w:rPr>
          <w:kern w:val="2"/>
          <w:sz w:val="24"/>
          <w:szCs w:val="24"/>
        </w:rPr>
        <w:t>7. 示例：青春最美的样子是奋斗！最美的青春应该是奔跑在理想的道路上，朝着既定的目标努力前进。周总理年轻时</w:t>
      </w:r>
      <w:r>
        <w:rPr>
          <w:rFonts w:ascii="宋体" w:hAnsi="宋体"/>
          <w:kern w:val="2"/>
          <w:sz w:val="24"/>
          <w:szCs w:val="24"/>
        </w:rPr>
        <w:t>“</w:t>
      </w:r>
      <w:r>
        <w:rPr>
          <w:kern w:val="2"/>
          <w:sz w:val="24"/>
          <w:szCs w:val="24"/>
        </w:rPr>
        <w:t>为中华之崛起而读书</w:t>
      </w:r>
      <w:r>
        <w:rPr>
          <w:rFonts w:ascii="宋体" w:hAnsi="宋体"/>
          <w:kern w:val="2"/>
          <w:sz w:val="24"/>
          <w:szCs w:val="24"/>
        </w:rPr>
        <w:t>”</w:t>
      </w:r>
      <w:r>
        <w:rPr>
          <w:kern w:val="2"/>
          <w:sz w:val="24"/>
          <w:szCs w:val="24"/>
        </w:rPr>
        <w:t>的样子最美，青少年为自己理想奋斗的样子最美</w:t>
      </w:r>
      <w:r>
        <w:rPr>
          <w:rFonts w:ascii="宋体" w:hAnsi="宋体"/>
          <w:kern w:val="2"/>
          <w:sz w:val="24"/>
          <w:szCs w:val="24"/>
        </w:rPr>
        <w:t>……</w:t>
      </w:r>
      <w:r>
        <w:rPr>
          <w:kern w:val="2"/>
          <w:sz w:val="24"/>
          <w:szCs w:val="24"/>
        </w:rPr>
        <w:t>青春如朝日之初升，如百卉之萌动，如利刃之新发于硎，是人生最宝贵的时期。一时的得失，不应该成为青春路上的</w:t>
      </w:r>
      <w:r>
        <w:rPr>
          <w:rFonts w:ascii="宋体" w:hAnsi="宋体"/>
          <w:kern w:val="2"/>
          <w:sz w:val="24"/>
          <w:szCs w:val="24"/>
        </w:rPr>
        <w:t>“</w:t>
      </w:r>
      <w:r>
        <w:rPr>
          <w:kern w:val="2"/>
          <w:sz w:val="24"/>
          <w:szCs w:val="24"/>
        </w:rPr>
        <w:t>终点站</w:t>
      </w:r>
      <w:r>
        <w:rPr>
          <w:rFonts w:ascii="宋体" w:hAnsi="宋体"/>
          <w:kern w:val="2"/>
          <w:sz w:val="24"/>
          <w:szCs w:val="24"/>
        </w:rPr>
        <w:t>”</w:t>
      </w:r>
      <w:r>
        <w:rPr>
          <w:kern w:val="2"/>
          <w:sz w:val="24"/>
          <w:szCs w:val="24"/>
        </w:rPr>
        <w:t>，我们应该用汗水浇灌出最绚烂的青春，让我们奋斗的身影成为青春最美的样子。</w:t>
      </w:r>
    </w:p>
    <w:p>
      <w:pPr>
        <w:adjustRightInd/>
        <w:spacing w:line="360" w:lineRule="auto"/>
        <w:textAlignment w:val="auto"/>
        <w:rPr>
          <w:kern w:val="2"/>
          <w:sz w:val="24"/>
          <w:szCs w:val="24"/>
        </w:rPr>
      </w:pPr>
      <w:r>
        <w:rPr>
          <w:kern w:val="2"/>
          <w:sz w:val="24"/>
          <w:szCs w:val="24"/>
        </w:rPr>
        <w:t>(三)8. (1)qí</w:t>
      </w:r>
    </w:p>
    <w:p>
      <w:pPr>
        <w:adjustRightInd/>
        <w:spacing w:line="360" w:lineRule="auto"/>
        <w:ind w:firstLine="283" w:firstLineChars="118"/>
        <w:textAlignment w:val="auto"/>
        <w:rPr>
          <w:kern w:val="2"/>
          <w:sz w:val="24"/>
          <w:szCs w:val="24"/>
        </w:rPr>
      </w:pPr>
      <w:r>
        <w:rPr>
          <w:kern w:val="2"/>
          <w:sz w:val="24"/>
          <w:szCs w:val="24"/>
        </w:rPr>
        <w:t>(2)shě</w:t>
      </w:r>
    </w:p>
    <w:p>
      <w:pPr>
        <w:adjustRightInd/>
        <w:spacing w:line="360" w:lineRule="auto"/>
        <w:textAlignment w:val="auto"/>
        <w:rPr>
          <w:kern w:val="2"/>
          <w:sz w:val="24"/>
          <w:szCs w:val="24"/>
        </w:rPr>
      </w:pPr>
      <w:r>
        <w:rPr>
          <w:kern w:val="2"/>
          <w:sz w:val="24"/>
          <w:szCs w:val="24"/>
        </w:rPr>
        <w:t>9. B</w:t>
      </w:r>
    </w:p>
    <w:p>
      <w:pPr>
        <w:adjustRightInd/>
        <w:spacing w:line="360" w:lineRule="auto"/>
        <w:textAlignment w:val="auto"/>
        <w:rPr>
          <w:kern w:val="2"/>
          <w:sz w:val="24"/>
          <w:szCs w:val="24"/>
        </w:rPr>
      </w:pPr>
      <w:r>
        <w:rPr>
          <w:kern w:val="2"/>
          <w:sz w:val="24"/>
          <w:szCs w:val="24"/>
        </w:rPr>
        <w:t>10. (1)正午过后朋友还没来，太丘便舍弃朋友自己走了，他走后朋友才到。</w:t>
      </w:r>
    </w:p>
    <w:p>
      <w:pPr>
        <w:adjustRightInd/>
        <w:spacing w:line="360" w:lineRule="auto"/>
        <w:ind w:firstLine="424" w:firstLineChars="177"/>
        <w:textAlignment w:val="auto"/>
        <w:rPr>
          <w:kern w:val="2"/>
          <w:sz w:val="24"/>
          <w:szCs w:val="24"/>
        </w:rPr>
      </w:pPr>
      <w:r>
        <w:rPr>
          <w:kern w:val="2"/>
          <w:sz w:val="24"/>
          <w:szCs w:val="24"/>
        </w:rPr>
        <w:t>(2)元方进门而去，连头都没回。</w:t>
      </w:r>
    </w:p>
    <w:p>
      <w:pPr>
        <w:adjustRightInd/>
        <w:spacing w:line="360" w:lineRule="auto"/>
        <w:textAlignment w:val="auto"/>
        <w:rPr>
          <w:kern w:val="2"/>
          <w:sz w:val="24"/>
          <w:szCs w:val="24"/>
        </w:rPr>
      </w:pPr>
      <w:r>
        <w:rPr>
          <w:kern w:val="2"/>
          <w:sz w:val="24"/>
          <w:szCs w:val="24"/>
        </w:rPr>
        <w:t>11. 世事难料、人生无常　做人要讲信用、有礼貌</w:t>
      </w:r>
    </w:p>
    <w:p>
      <w:pPr>
        <w:adjustRightInd/>
        <w:spacing w:line="360" w:lineRule="auto"/>
        <w:textAlignment w:val="auto"/>
        <w:rPr>
          <w:kern w:val="2"/>
          <w:sz w:val="24"/>
          <w:szCs w:val="24"/>
        </w:rPr>
      </w:pPr>
      <w:r>
        <w:rPr>
          <w:kern w:val="2"/>
          <w:sz w:val="24"/>
          <w:szCs w:val="24"/>
        </w:rPr>
        <w:t>12. D</w:t>
      </w:r>
    </w:p>
    <w:p>
      <w:pPr>
        <w:adjustRightInd/>
        <w:spacing w:line="360" w:lineRule="auto"/>
        <w:ind w:left="425" w:hanging="424" w:hangingChars="177"/>
        <w:textAlignment w:val="auto"/>
        <w:rPr>
          <w:kern w:val="2"/>
          <w:sz w:val="24"/>
          <w:szCs w:val="24"/>
        </w:rPr>
      </w:pPr>
      <w:r>
        <w:rPr>
          <w:kern w:val="2"/>
          <w:sz w:val="24"/>
          <w:szCs w:val="24"/>
        </w:rPr>
        <w:t>13. 示例：有志不在年高，活到老，学到老。只要有目标，有恒心，有信心，有决心，年龄、性别、身份都是无关紧要的。活到老，学到老，为人要好学。只要你想学习，什么时候学都不算晚。</w:t>
      </w:r>
    </w:p>
    <w:p>
      <w:pPr>
        <w:adjustRightInd/>
        <w:spacing w:line="360" w:lineRule="auto"/>
        <w:ind w:left="424" w:leftChars="202" w:firstLine="2"/>
        <w:textAlignment w:val="auto"/>
        <w:rPr>
          <w:rFonts w:eastAsia="楷体_GB2312"/>
          <w:kern w:val="2"/>
          <w:sz w:val="24"/>
          <w:szCs w:val="24"/>
        </w:rPr>
      </w:pPr>
      <w:r>
        <w:rPr>
          <w:rFonts w:eastAsia="黑体"/>
          <w:kern w:val="2"/>
          <w:sz w:val="24"/>
          <w:szCs w:val="24"/>
        </w:rPr>
        <w:t>【参考译文】</w:t>
      </w:r>
      <w:r>
        <w:rPr>
          <w:rFonts w:eastAsia="楷体_GB2312"/>
          <w:kern w:val="2"/>
          <w:sz w:val="24"/>
          <w:szCs w:val="24"/>
        </w:rPr>
        <w:t>晋平公对师旷说：</w:t>
      </w:r>
      <w:r>
        <w:rPr>
          <w:rFonts w:ascii="宋体" w:hAnsi="宋体"/>
          <w:kern w:val="2"/>
          <w:sz w:val="24"/>
          <w:szCs w:val="24"/>
        </w:rPr>
        <w:t>“</w:t>
      </w:r>
      <w:r>
        <w:rPr>
          <w:rFonts w:eastAsia="楷体_GB2312"/>
          <w:kern w:val="2"/>
          <w:sz w:val="24"/>
          <w:szCs w:val="24"/>
        </w:rPr>
        <w:t>我今年七十岁，想要学习，恐怕已经晚了。</w:t>
      </w:r>
      <w:r>
        <w:rPr>
          <w:rFonts w:ascii="宋体" w:hAnsi="宋体"/>
          <w:kern w:val="2"/>
          <w:sz w:val="24"/>
          <w:szCs w:val="24"/>
        </w:rPr>
        <w:t>”</w:t>
      </w:r>
    </w:p>
    <w:p>
      <w:pPr>
        <w:adjustRightInd/>
        <w:spacing w:line="360" w:lineRule="auto"/>
        <w:ind w:left="424" w:leftChars="202" w:firstLine="424" w:firstLineChars="177"/>
        <w:textAlignment w:val="auto"/>
        <w:rPr>
          <w:rFonts w:eastAsia="楷体_GB2312"/>
          <w:kern w:val="2"/>
          <w:sz w:val="24"/>
          <w:szCs w:val="24"/>
        </w:rPr>
      </w:pPr>
      <w:r>
        <w:rPr>
          <w:rFonts w:eastAsia="楷体_GB2312"/>
          <w:kern w:val="2"/>
          <w:sz w:val="24"/>
          <w:szCs w:val="24"/>
        </w:rPr>
        <w:t>师旷说：</w:t>
      </w:r>
      <w:r>
        <w:rPr>
          <w:rFonts w:ascii="宋体" w:hAnsi="宋体"/>
          <w:kern w:val="2"/>
          <w:sz w:val="24"/>
          <w:szCs w:val="24"/>
        </w:rPr>
        <w:t>“</w:t>
      </w:r>
      <w:r>
        <w:rPr>
          <w:rFonts w:eastAsia="楷体_GB2312"/>
          <w:kern w:val="2"/>
          <w:sz w:val="24"/>
          <w:szCs w:val="24"/>
        </w:rPr>
        <w:t>为什么不拿着点燃的烛灯呢？</w:t>
      </w:r>
      <w:r>
        <w:rPr>
          <w:rFonts w:ascii="宋体" w:hAnsi="宋体"/>
          <w:kern w:val="2"/>
          <w:sz w:val="24"/>
          <w:szCs w:val="24"/>
        </w:rPr>
        <w:t>”</w:t>
      </w:r>
    </w:p>
    <w:p>
      <w:pPr>
        <w:adjustRightInd/>
        <w:spacing w:line="360" w:lineRule="auto"/>
        <w:ind w:left="424" w:leftChars="202" w:firstLine="424" w:firstLineChars="177"/>
        <w:textAlignment w:val="auto"/>
        <w:rPr>
          <w:rFonts w:eastAsia="楷体_GB2312"/>
          <w:kern w:val="2"/>
          <w:sz w:val="24"/>
          <w:szCs w:val="24"/>
        </w:rPr>
      </w:pPr>
      <w:r>
        <w:rPr>
          <w:rFonts w:eastAsia="楷体_GB2312"/>
          <w:kern w:val="2"/>
          <w:sz w:val="24"/>
          <w:szCs w:val="24"/>
        </w:rPr>
        <w:t>晋平公说：</w:t>
      </w:r>
      <w:r>
        <w:rPr>
          <w:rFonts w:ascii="宋体" w:hAnsi="宋体"/>
          <w:kern w:val="2"/>
          <w:sz w:val="24"/>
          <w:szCs w:val="24"/>
        </w:rPr>
        <w:t>“</w:t>
      </w:r>
      <w:r>
        <w:rPr>
          <w:rFonts w:eastAsia="楷体_GB2312"/>
          <w:kern w:val="2"/>
          <w:sz w:val="24"/>
          <w:szCs w:val="24"/>
        </w:rPr>
        <w:t>哪有做臣子的人戏弄国君的呢？</w:t>
      </w:r>
      <w:r>
        <w:rPr>
          <w:rFonts w:ascii="宋体" w:hAnsi="宋体"/>
          <w:kern w:val="2"/>
          <w:sz w:val="24"/>
          <w:szCs w:val="24"/>
        </w:rPr>
        <w:t>”</w:t>
      </w:r>
    </w:p>
    <w:p>
      <w:pPr>
        <w:adjustRightInd/>
        <w:spacing w:line="360" w:lineRule="auto"/>
        <w:ind w:left="424" w:leftChars="202" w:firstLine="424" w:firstLineChars="177"/>
        <w:textAlignment w:val="auto"/>
        <w:rPr>
          <w:rFonts w:eastAsia="楷体_GB2312"/>
          <w:kern w:val="2"/>
          <w:sz w:val="24"/>
          <w:szCs w:val="24"/>
        </w:rPr>
      </w:pPr>
      <w:r>
        <w:rPr>
          <w:rFonts w:eastAsia="楷体_GB2312"/>
          <w:kern w:val="2"/>
          <w:sz w:val="24"/>
          <w:szCs w:val="24"/>
        </w:rPr>
        <w:t>师旷说：</w:t>
      </w:r>
      <w:r>
        <w:rPr>
          <w:rFonts w:ascii="宋体" w:hAnsi="宋体"/>
          <w:kern w:val="2"/>
          <w:sz w:val="24"/>
          <w:szCs w:val="24"/>
        </w:rPr>
        <w:t>“</w:t>
      </w:r>
      <w:r>
        <w:rPr>
          <w:rFonts w:eastAsia="楷体_GB2312"/>
          <w:kern w:val="2"/>
          <w:sz w:val="24"/>
          <w:szCs w:val="24"/>
        </w:rPr>
        <w:t>双目失明的我怎么敢戏弄君主呢？我听说，少年时喜好学习，如同初升的太阳一样灿烂；中年时喜好学习，如同正午的太阳一样强烈；晚年时喜好学习，如同拿着火把照明。点上火把走路和摸黑走路相比，哪个更好呢？</w:t>
      </w:r>
      <w:r>
        <w:rPr>
          <w:rFonts w:ascii="宋体" w:hAnsi="宋体"/>
          <w:kern w:val="2"/>
          <w:sz w:val="24"/>
          <w:szCs w:val="24"/>
        </w:rPr>
        <w:t>”</w:t>
      </w:r>
    </w:p>
    <w:p>
      <w:pPr>
        <w:adjustRightInd/>
        <w:spacing w:line="360" w:lineRule="auto"/>
        <w:ind w:left="424" w:leftChars="202" w:firstLine="424" w:firstLineChars="177"/>
        <w:textAlignment w:val="auto"/>
        <w:rPr>
          <w:kern w:val="2"/>
          <w:sz w:val="24"/>
          <w:szCs w:val="24"/>
        </w:rPr>
      </w:pPr>
      <w:r>
        <w:rPr>
          <w:rFonts w:eastAsia="楷体_GB2312"/>
          <w:kern w:val="2"/>
          <w:sz w:val="24"/>
          <w:szCs w:val="24"/>
        </w:rPr>
        <w:t>晋平公说：</w:t>
      </w:r>
      <w:r>
        <w:rPr>
          <w:rFonts w:ascii="宋体" w:hAnsi="宋体"/>
          <w:kern w:val="2"/>
          <w:sz w:val="24"/>
          <w:szCs w:val="24"/>
        </w:rPr>
        <w:t>“</w:t>
      </w:r>
      <w:r>
        <w:rPr>
          <w:rFonts w:eastAsia="楷体_GB2312"/>
          <w:kern w:val="2"/>
          <w:sz w:val="24"/>
          <w:szCs w:val="24"/>
        </w:rPr>
        <w:t>说得好啊！</w:t>
      </w:r>
      <w:r>
        <w:rPr>
          <w:rFonts w:ascii="宋体" w:hAnsi="宋体"/>
          <w:kern w:val="2"/>
          <w:sz w:val="24"/>
          <w:szCs w:val="24"/>
        </w:rPr>
        <w:t>”</w:t>
      </w:r>
    </w:p>
    <w:p>
      <w:pPr>
        <w:adjustRightInd/>
        <w:spacing w:line="360" w:lineRule="auto"/>
        <w:ind w:left="425" w:hanging="424" w:hangingChars="177"/>
        <w:textAlignment w:val="auto"/>
        <w:rPr>
          <w:kern w:val="2"/>
          <w:sz w:val="24"/>
          <w:szCs w:val="24"/>
        </w:rPr>
      </w:pPr>
      <w:r>
        <w:rPr>
          <w:rFonts w:eastAsia="黑体"/>
          <w:kern w:val="2"/>
          <w:sz w:val="24"/>
          <w:szCs w:val="24"/>
        </w:rPr>
        <w:t>三、</w:t>
      </w:r>
      <w:r>
        <w:rPr>
          <w:kern w:val="2"/>
          <w:sz w:val="24"/>
          <w:szCs w:val="24"/>
        </w:rPr>
        <w:t>14. 示例：剪纸整体造型和谐，寓意吉祥如意。图案中一儿童骑坐在虎背上，肩扛如意，双手抱着意柄，面带笑容回首望虎。老虎卧地抬头仰望如意，童虎对视，和谐相处，寓意虎年心想事成，吉祥如意。表达了人们对美好生活的向往和对社会和谐的寄托。</w:t>
      </w:r>
    </w:p>
    <w:p>
      <w:pPr>
        <w:adjustRightInd/>
        <w:spacing w:line="360" w:lineRule="auto"/>
        <w:ind w:left="425" w:hanging="424" w:hangingChars="177"/>
        <w:textAlignment w:val="auto"/>
        <w:rPr>
          <w:kern w:val="2"/>
          <w:sz w:val="24"/>
          <w:szCs w:val="24"/>
        </w:rPr>
      </w:pPr>
      <w:r>
        <w:rPr>
          <w:kern w:val="2"/>
          <w:sz w:val="24"/>
          <w:szCs w:val="24"/>
        </w:rPr>
        <w:t>15. (1)示例：故乡静谧的夜和朦胧的灯火，便款款来到我的梦中，它们乖得像是刚找到母亲的孩子，在我怀里酣睡，我也为此酣睡，直到城市的黎明吵醒了我</w:t>
      </w:r>
      <w:r>
        <w:rPr>
          <w:rFonts w:ascii="宋体" w:hAnsi="宋体"/>
          <w:kern w:val="2"/>
          <w:sz w:val="24"/>
          <w:szCs w:val="24"/>
        </w:rPr>
        <w:t>……</w:t>
      </w:r>
    </w:p>
    <w:p>
      <w:pPr>
        <w:adjustRightInd/>
        <w:spacing w:line="360" w:lineRule="auto"/>
        <w:ind w:left="422" w:leftChars="201" w:firstLine="1"/>
        <w:textAlignment w:val="auto"/>
        <w:rPr>
          <w:kern w:val="2"/>
          <w:sz w:val="24"/>
          <w:szCs w:val="24"/>
        </w:rPr>
      </w:pPr>
      <w:r>
        <w:rPr>
          <w:kern w:val="2"/>
          <w:sz w:val="24"/>
          <w:szCs w:val="24"/>
        </w:rPr>
        <w:t>(2)示例一：</w:t>
      </w:r>
      <w:r>
        <w:rPr>
          <w:rFonts w:ascii="宋体" w:hAnsi="宋体"/>
          <w:kern w:val="2"/>
          <w:sz w:val="24"/>
          <w:szCs w:val="24"/>
        </w:rPr>
        <w:t>“</w:t>
      </w:r>
      <w:r>
        <w:rPr>
          <w:kern w:val="2"/>
          <w:sz w:val="24"/>
          <w:szCs w:val="24"/>
        </w:rPr>
        <w:t>美文美语</w:t>
      </w:r>
      <w:r>
        <w:rPr>
          <w:rFonts w:ascii="宋体" w:hAnsi="宋体"/>
          <w:kern w:val="2"/>
          <w:sz w:val="24"/>
          <w:szCs w:val="24"/>
        </w:rPr>
        <w:t>”</w:t>
      </w:r>
      <w:r>
        <w:rPr>
          <w:kern w:val="2"/>
          <w:sz w:val="24"/>
          <w:szCs w:val="24"/>
        </w:rPr>
        <w:t>角度：用词美，</w:t>
      </w:r>
      <w:r>
        <w:rPr>
          <w:rFonts w:ascii="宋体" w:hAnsi="宋体"/>
          <w:kern w:val="2"/>
          <w:sz w:val="24"/>
          <w:szCs w:val="24"/>
        </w:rPr>
        <w:t>“</w:t>
      </w:r>
      <w:r>
        <w:rPr>
          <w:kern w:val="2"/>
          <w:sz w:val="24"/>
          <w:szCs w:val="24"/>
        </w:rPr>
        <w:t>静谧的灯火下，母亲微笑着陪在我的身边，眼里满是希望</w:t>
      </w:r>
      <w:r>
        <w:rPr>
          <w:rFonts w:ascii="宋体" w:hAnsi="宋体"/>
          <w:kern w:val="2"/>
          <w:sz w:val="24"/>
          <w:szCs w:val="24"/>
        </w:rPr>
        <w:t>”</w:t>
      </w:r>
      <w:r>
        <w:rPr>
          <w:kern w:val="2"/>
          <w:sz w:val="24"/>
          <w:szCs w:val="24"/>
        </w:rPr>
        <w:t>，</w:t>
      </w:r>
      <w:r>
        <w:rPr>
          <w:rFonts w:ascii="宋体" w:hAnsi="宋体"/>
          <w:kern w:val="2"/>
          <w:sz w:val="24"/>
          <w:szCs w:val="24"/>
        </w:rPr>
        <w:t>“</w:t>
      </w:r>
      <w:r>
        <w:rPr>
          <w:kern w:val="2"/>
          <w:sz w:val="24"/>
          <w:szCs w:val="24"/>
        </w:rPr>
        <w:t>静谧</w:t>
      </w:r>
      <w:r>
        <w:rPr>
          <w:rFonts w:ascii="宋体" w:hAnsi="宋体"/>
          <w:kern w:val="2"/>
          <w:sz w:val="24"/>
          <w:szCs w:val="24"/>
        </w:rPr>
        <w:t>”</w:t>
      </w:r>
      <w:r>
        <w:rPr>
          <w:kern w:val="2"/>
          <w:sz w:val="24"/>
          <w:szCs w:val="24"/>
        </w:rPr>
        <w:t>准确地写出故乡灯火的安宁，</w:t>
      </w:r>
      <w:r>
        <w:rPr>
          <w:rFonts w:ascii="宋体" w:hAnsi="宋体"/>
          <w:kern w:val="2"/>
          <w:sz w:val="24"/>
          <w:szCs w:val="24"/>
        </w:rPr>
        <w:t>“</w:t>
      </w:r>
      <w:r>
        <w:rPr>
          <w:kern w:val="2"/>
          <w:sz w:val="24"/>
          <w:szCs w:val="24"/>
        </w:rPr>
        <w:t>微笑</w:t>
      </w:r>
      <w:r>
        <w:rPr>
          <w:rFonts w:ascii="宋体" w:hAnsi="宋体"/>
          <w:kern w:val="2"/>
          <w:sz w:val="24"/>
          <w:szCs w:val="24"/>
        </w:rPr>
        <w:t>”“</w:t>
      </w:r>
      <w:r>
        <w:rPr>
          <w:kern w:val="2"/>
          <w:sz w:val="24"/>
          <w:szCs w:val="24"/>
        </w:rPr>
        <w:t>希望</w:t>
      </w:r>
      <w:r>
        <w:rPr>
          <w:rFonts w:ascii="宋体" w:hAnsi="宋体"/>
          <w:kern w:val="2"/>
          <w:sz w:val="24"/>
          <w:szCs w:val="24"/>
        </w:rPr>
        <w:t>”</w:t>
      </w:r>
      <w:r>
        <w:rPr>
          <w:kern w:val="2"/>
          <w:sz w:val="24"/>
          <w:szCs w:val="24"/>
        </w:rPr>
        <w:t>传神地透露出母亲在安宁的灯火下那幸福的心态。意境美，</w:t>
      </w:r>
      <w:r>
        <w:rPr>
          <w:rFonts w:ascii="宋体" w:hAnsi="宋体"/>
          <w:kern w:val="2"/>
          <w:sz w:val="24"/>
          <w:szCs w:val="24"/>
        </w:rPr>
        <w:t>“</w:t>
      </w:r>
      <w:r>
        <w:rPr>
          <w:kern w:val="2"/>
          <w:sz w:val="24"/>
          <w:szCs w:val="24"/>
        </w:rPr>
        <w:t>乡村的那一盏盏灯火，虽不明亮却有着醉人的暖意</w:t>
      </w:r>
      <w:r>
        <w:rPr>
          <w:rFonts w:ascii="宋体" w:hAnsi="宋体"/>
          <w:kern w:val="2"/>
          <w:sz w:val="24"/>
          <w:szCs w:val="24"/>
        </w:rPr>
        <w:t>”</w:t>
      </w:r>
      <w:r>
        <w:rPr>
          <w:kern w:val="2"/>
          <w:sz w:val="24"/>
          <w:szCs w:val="24"/>
        </w:rPr>
        <w:t>一句中</w:t>
      </w:r>
      <w:r>
        <w:rPr>
          <w:rFonts w:ascii="宋体" w:hAnsi="宋体"/>
          <w:kern w:val="2"/>
          <w:sz w:val="24"/>
          <w:szCs w:val="24"/>
        </w:rPr>
        <w:t>“</w:t>
      </w:r>
      <w:r>
        <w:rPr>
          <w:kern w:val="2"/>
          <w:sz w:val="24"/>
          <w:szCs w:val="24"/>
        </w:rPr>
        <w:t>醉人</w:t>
      </w:r>
      <w:r>
        <w:rPr>
          <w:rFonts w:ascii="宋体" w:hAnsi="宋体"/>
          <w:kern w:val="2"/>
          <w:sz w:val="24"/>
          <w:szCs w:val="24"/>
        </w:rPr>
        <w:t>”“</w:t>
      </w:r>
      <w:r>
        <w:rPr>
          <w:kern w:val="2"/>
          <w:sz w:val="24"/>
          <w:szCs w:val="24"/>
        </w:rPr>
        <w:t>暖意</w:t>
      </w:r>
      <w:r>
        <w:rPr>
          <w:rFonts w:ascii="宋体" w:hAnsi="宋体"/>
          <w:kern w:val="2"/>
          <w:sz w:val="24"/>
          <w:szCs w:val="24"/>
        </w:rPr>
        <w:t>”</w:t>
      </w:r>
      <w:r>
        <w:rPr>
          <w:kern w:val="2"/>
          <w:sz w:val="24"/>
          <w:szCs w:val="24"/>
        </w:rPr>
        <w:t>两个词生动传神地营造出一种温馨、幸福的意境。情感美，</w:t>
      </w:r>
      <w:r>
        <w:rPr>
          <w:rFonts w:ascii="宋体" w:hAnsi="宋体"/>
          <w:kern w:val="2"/>
          <w:sz w:val="24"/>
          <w:szCs w:val="24"/>
        </w:rPr>
        <w:t>“</w:t>
      </w:r>
      <w:r>
        <w:rPr>
          <w:kern w:val="2"/>
          <w:sz w:val="24"/>
          <w:szCs w:val="24"/>
        </w:rPr>
        <w:t>城市处处充盈着忙碌和嘈杂，夜的灯光也显得凌乱和不安，我愈加想念故乡的灯火</w:t>
      </w:r>
      <w:r>
        <w:rPr>
          <w:rFonts w:ascii="宋体" w:hAnsi="宋体"/>
          <w:kern w:val="2"/>
          <w:sz w:val="24"/>
          <w:szCs w:val="24"/>
        </w:rPr>
        <w:t>”</w:t>
      </w:r>
      <w:r>
        <w:rPr>
          <w:kern w:val="2"/>
          <w:sz w:val="24"/>
          <w:szCs w:val="24"/>
        </w:rPr>
        <w:t>，故乡的灯火就像亲人一般，哪怕在大城市，也挡不住对故乡灯火的思念。</w:t>
      </w:r>
    </w:p>
    <w:p>
      <w:pPr>
        <w:adjustRightInd/>
        <w:spacing w:line="360" w:lineRule="auto"/>
        <w:ind w:left="424" w:leftChars="202"/>
        <w:textAlignment w:val="auto"/>
        <w:rPr>
          <w:kern w:val="2"/>
          <w:sz w:val="24"/>
          <w:szCs w:val="24"/>
        </w:rPr>
      </w:pPr>
      <w:r>
        <w:rPr>
          <w:kern w:val="2"/>
          <w:sz w:val="24"/>
          <w:szCs w:val="24"/>
        </w:rPr>
        <w:t>示例二：</w:t>
      </w:r>
      <w:r>
        <w:rPr>
          <w:rFonts w:ascii="宋体" w:hAnsi="宋体"/>
          <w:kern w:val="2"/>
          <w:sz w:val="24"/>
          <w:szCs w:val="24"/>
        </w:rPr>
        <w:t>“</w:t>
      </w:r>
      <w:r>
        <w:rPr>
          <w:kern w:val="2"/>
          <w:sz w:val="24"/>
          <w:szCs w:val="24"/>
        </w:rPr>
        <w:t>情感天地</w:t>
      </w:r>
      <w:r>
        <w:rPr>
          <w:rFonts w:ascii="宋体" w:hAnsi="宋体"/>
          <w:kern w:val="2"/>
          <w:sz w:val="24"/>
          <w:szCs w:val="24"/>
        </w:rPr>
        <w:t>”</w:t>
      </w:r>
      <w:r>
        <w:rPr>
          <w:kern w:val="2"/>
          <w:sz w:val="24"/>
          <w:szCs w:val="24"/>
        </w:rPr>
        <w:t>角度：故乡的灯火，唤醒心中的宁静；家乡的灯光，温暖游子漂泊的心。那灯火，在乡间黑暗的路上给</w:t>
      </w:r>
      <w:r>
        <w:rPr>
          <w:rFonts w:ascii="宋体" w:hAnsi="宋体"/>
          <w:kern w:val="2"/>
          <w:sz w:val="24"/>
          <w:szCs w:val="24"/>
        </w:rPr>
        <w:t>“</w:t>
      </w:r>
      <w:r>
        <w:rPr>
          <w:kern w:val="2"/>
          <w:sz w:val="24"/>
          <w:szCs w:val="24"/>
        </w:rPr>
        <w:t>我</w:t>
      </w:r>
      <w:r>
        <w:rPr>
          <w:rFonts w:ascii="宋体" w:hAnsi="宋体"/>
          <w:kern w:val="2"/>
          <w:sz w:val="24"/>
          <w:szCs w:val="24"/>
        </w:rPr>
        <w:t>”</w:t>
      </w:r>
      <w:r>
        <w:rPr>
          <w:kern w:val="2"/>
          <w:sz w:val="24"/>
          <w:szCs w:val="24"/>
        </w:rPr>
        <w:t>照个亮，让</w:t>
      </w:r>
      <w:r>
        <w:rPr>
          <w:rFonts w:ascii="宋体" w:hAnsi="宋体"/>
          <w:kern w:val="2"/>
          <w:sz w:val="24"/>
          <w:szCs w:val="24"/>
        </w:rPr>
        <w:t>“</w:t>
      </w:r>
      <w:r>
        <w:rPr>
          <w:kern w:val="2"/>
          <w:sz w:val="24"/>
          <w:szCs w:val="24"/>
        </w:rPr>
        <w:t>我</w:t>
      </w:r>
      <w:r>
        <w:rPr>
          <w:rFonts w:ascii="宋体" w:hAnsi="宋体"/>
          <w:kern w:val="2"/>
          <w:sz w:val="24"/>
          <w:szCs w:val="24"/>
        </w:rPr>
        <w:t>”</w:t>
      </w:r>
      <w:r>
        <w:rPr>
          <w:kern w:val="2"/>
          <w:sz w:val="24"/>
          <w:szCs w:val="24"/>
        </w:rPr>
        <w:t>不再害怕夜的黑；那灯火，承载了父亲母亲对</w:t>
      </w:r>
      <w:r>
        <w:rPr>
          <w:rFonts w:ascii="宋体" w:hAnsi="宋体"/>
          <w:kern w:val="2"/>
          <w:sz w:val="24"/>
          <w:szCs w:val="24"/>
        </w:rPr>
        <w:t>“</w:t>
      </w:r>
      <w:r>
        <w:rPr>
          <w:kern w:val="2"/>
          <w:sz w:val="24"/>
          <w:szCs w:val="24"/>
        </w:rPr>
        <w:t>我</w:t>
      </w:r>
      <w:r>
        <w:rPr>
          <w:rFonts w:ascii="宋体" w:hAnsi="宋体"/>
          <w:kern w:val="2"/>
          <w:sz w:val="24"/>
          <w:szCs w:val="24"/>
        </w:rPr>
        <w:t>”</w:t>
      </w:r>
      <w:r>
        <w:rPr>
          <w:kern w:val="2"/>
          <w:sz w:val="24"/>
          <w:szCs w:val="24"/>
        </w:rPr>
        <w:t>的爱与希望，助</w:t>
      </w:r>
      <w:r>
        <w:rPr>
          <w:rFonts w:ascii="宋体" w:hAnsi="宋体"/>
          <w:kern w:val="2"/>
          <w:sz w:val="24"/>
          <w:szCs w:val="24"/>
        </w:rPr>
        <w:t>“</w:t>
      </w:r>
      <w:r>
        <w:rPr>
          <w:kern w:val="2"/>
          <w:sz w:val="24"/>
          <w:szCs w:val="24"/>
        </w:rPr>
        <w:t>我</w:t>
      </w:r>
      <w:r>
        <w:rPr>
          <w:rFonts w:ascii="宋体" w:hAnsi="宋体"/>
          <w:kern w:val="2"/>
          <w:sz w:val="24"/>
          <w:szCs w:val="24"/>
        </w:rPr>
        <w:t>”</w:t>
      </w:r>
      <w:r>
        <w:rPr>
          <w:kern w:val="2"/>
          <w:sz w:val="24"/>
          <w:szCs w:val="24"/>
        </w:rPr>
        <w:t>走出小山村；那乡间最亮的一盏灯——月亮，照亮了乡村人最休闲最温馨的时刻，给</w:t>
      </w:r>
      <w:r>
        <w:rPr>
          <w:rFonts w:ascii="宋体" w:hAnsi="宋体"/>
          <w:kern w:val="2"/>
          <w:sz w:val="24"/>
          <w:szCs w:val="24"/>
        </w:rPr>
        <w:t>“</w:t>
      </w:r>
      <w:r>
        <w:rPr>
          <w:kern w:val="2"/>
          <w:sz w:val="24"/>
          <w:szCs w:val="24"/>
        </w:rPr>
        <w:t>我</w:t>
      </w:r>
      <w:r>
        <w:rPr>
          <w:rFonts w:ascii="宋体" w:hAnsi="宋体"/>
          <w:kern w:val="2"/>
          <w:sz w:val="24"/>
          <w:szCs w:val="24"/>
        </w:rPr>
        <w:t>”</w:t>
      </w:r>
      <w:r>
        <w:rPr>
          <w:kern w:val="2"/>
          <w:sz w:val="24"/>
          <w:szCs w:val="24"/>
        </w:rPr>
        <w:t>留下了温暖的回忆；那灯火，是对漂泊在外的游子最好的抚慰。那灯火，是心灯，照亮了</w:t>
      </w:r>
      <w:r>
        <w:rPr>
          <w:rFonts w:ascii="宋体" w:hAnsi="宋体"/>
          <w:kern w:val="2"/>
          <w:sz w:val="24"/>
          <w:szCs w:val="24"/>
        </w:rPr>
        <w:t>“</w:t>
      </w:r>
      <w:r>
        <w:rPr>
          <w:kern w:val="2"/>
          <w:sz w:val="24"/>
          <w:szCs w:val="24"/>
        </w:rPr>
        <w:t>我</w:t>
      </w:r>
      <w:r>
        <w:rPr>
          <w:rFonts w:ascii="宋体" w:hAnsi="宋体"/>
          <w:kern w:val="2"/>
          <w:sz w:val="24"/>
          <w:szCs w:val="24"/>
        </w:rPr>
        <w:t>”</w:t>
      </w:r>
      <w:r>
        <w:rPr>
          <w:kern w:val="2"/>
          <w:sz w:val="24"/>
          <w:szCs w:val="24"/>
        </w:rPr>
        <w:t>的生命。</w:t>
      </w:r>
    </w:p>
    <w:p>
      <w:pPr>
        <w:adjustRightInd/>
        <w:spacing w:line="360" w:lineRule="auto"/>
        <w:ind w:left="424" w:leftChars="202"/>
        <w:textAlignment w:val="auto"/>
        <w:rPr>
          <w:kern w:val="2"/>
          <w:sz w:val="24"/>
          <w:szCs w:val="24"/>
        </w:rPr>
      </w:pPr>
      <w:r>
        <w:rPr>
          <w:kern w:val="2"/>
          <w:sz w:val="24"/>
          <w:szCs w:val="24"/>
        </w:rPr>
        <w:t>示例三：</w:t>
      </w:r>
      <w:r>
        <w:rPr>
          <w:rFonts w:ascii="宋体" w:hAnsi="宋体"/>
          <w:kern w:val="2"/>
          <w:sz w:val="24"/>
          <w:szCs w:val="24"/>
        </w:rPr>
        <w:t>“</w:t>
      </w:r>
      <w:r>
        <w:rPr>
          <w:kern w:val="2"/>
          <w:sz w:val="24"/>
          <w:szCs w:val="24"/>
        </w:rPr>
        <w:t>写法指津</w:t>
      </w:r>
      <w:r>
        <w:rPr>
          <w:rFonts w:ascii="宋体" w:hAnsi="宋体"/>
          <w:kern w:val="2"/>
          <w:sz w:val="24"/>
          <w:szCs w:val="24"/>
        </w:rPr>
        <w:t>”</w:t>
      </w:r>
      <w:r>
        <w:rPr>
          <w:kern w:val="2"/>
          <w:sz w:val="24"/>
          <w:szCs w:val="24"/>
        </w:rPr>
        <w:t>角度：本文手法多样，用词传神，于回忆中唤醒情感的记忆，在描写中添入动人的情思。清幽的月夜与古旧的二胡发出的声音，互相交融，视觉与听觉完美交汇，作者将一幅惬意的乡村生活晚景图描绘得让人向往；母亲用纺车将寻常的日子纺成细细的丝线，结成梭形的果实，用词考究而又贴近生活，日如丝线，绵绵不绝，这不绝的日子在母亲辛勤的打理下，变得不普通，变得有意义，有了果实，有了成就。将平凡的生活过得不凡，这是母亲的智慧，也是故乡的灯火带给</w:t>
      </w:r>
      <w:r>
        <w:rPr>
          <w:rFonts w:ascii="宋体" w:hAnsi="宋体"/>
          <w:kern w:val="2"/>
          <w:sz w:val="24"/>
          <w:szCs w:val="24"/>
        </w:rPr>
        <w:t>“</w:t>
      </w:r>
      <w:r>
        <w:rPr>
          <w:kern w:val="2"/>
          <w:sz w:val="24"/>
          <w:szCs w:val="24"/>
        </w:rPr>
        <w:t>我</w:t>
      </w:r>
      <w:r>
        <w:rPr>
          <w:rFonts w:ascii="宋体" w:hAnsi="宋体"/>
          <w:kern w:val="2"/>
          <w:sz w:val="24"/>
          <w:szCs w:val="24"/>
        </w:rPr>
        <w:t>”</w:t>
      </w:r>
      <w:r>
        <w:rPr>
          <w:kern w:val="2"/>
          <w:sz w:val="24"/>
          <w:szCs w:val="24"/>
        </w:rPr>
        <w:t>的精神力量。</w:t>
      </w:r>
    </w:p>
    <w:p>
      <w:pPr>
        <w:adjustRightInd/>
        <w:spacing w:line="360" w:lineRule="auto"/>
        <w:ind w:left="424" w:leftChars="1" w:hanging="422" w:hangingChars="176"/>
        <w:textAlignment w:val="auto"/>
        <w:rPr>
          <w:kern w:val="2"/>
          <w:sz w:val="24"/>
          <w:szCs w:val="24"/>
        </w:rPr>
      </w:pPr>
      <w:r>
        <w:rPr>
          <w:kern w:val="2"/>
          <w:sz w:val="24"/>
          <w:szCs w:val="24"/>
        </w:rPr>
        <w:t>16. (1)2018年，追影视明星的学生人数最多；2021年追科学家的学生人数最多。三年以来，追影视明星的学生人数明显减少，而追科学家的人数急速增加。</w:t>
      </w:r>
    </w:p>
    <w:p>
      <w:pPr>
        <w:adjustRightInd/>
        <w:spacing w:line="360" w:lineRule="auto"/>
        <w:ind w:left="424" w:leftChars="202"/>
        <w:textAlignment w:val="auto"/>
        <w:rPr>
          <w:kern w:val="2"/>
          <w:sz w:val="24"/>
          <w:szCs w:val="24"/>
        </w:rPr>
      </w:pPr>
      <w:r>
        <w:rPr>
          <w:kern w:val="2"/>
          <w:sz w:val="24"/>
          <w:szCs w:val="24"/>
        </w:rPr>
        <w:t>(2)敢于挑战权威、反复实践的求真精神；淡泊名利却心系天下的济世情怀。</w:t>
      </w:r>
    </w:p>
    <w:p>
      <w:pPr>
        <w:adjustRightInd/>
        <w:spacing w:line="360" w:lineRule="auto"/>
        <w:ind w:left="424" w:leftChars="202"/>
        <w:textAlignment w:val="auto"/>
        <w:rPr>
          <w:kern w:val="2"/>
          <w:sz w:val="24"/>
          <w:szCs w:val="24"/>
        </w:rPr>
      </w:pPr>
      <w:r>
        <w:rPr>
          <w:kern w:val="2"/>
          <w:sz w:val="24"/>
          <w:szCs w:val="24"/>
        </w:rPr>
        <w:t>(3)应放在【甲】处。这段话主要是对袁老尊重权威而不迷信权威、坚持实践研究的精神进行的评价，是对原文概述袁老顶着某些权威的嘲笑而反复试验求证的事例进行的分析论证。(或从以下两个角度解释也可。角度一：能够论证【甲】处所在段落的观点——袁老的遗产是一种敢于挑战权威、反复实践的求真精神。角度二：与原文【甲】处所在段落中</w:t>
      </w:r>
      <w:r>
        <w:rPr>
          <w:rFonts w:ascii="宋体" w:hAnsi="宋体"/>
          <w:kern w:val="2"/>
          <w:sz w:val="24"/>
          <w:szCs w:val="24"/>
        </w:rPr>
        <w:t>“</w:t>
      </w:r>
      <w:r>
        <w:rPr>
          <w:kern w:val="2"/>
          <w:sz w:val="24"/>
          <w:szCs w:val="24"/>
        </w:rPr>
        <w:t>袁老坚信从实践中能发现真理，也能验证真理</w:t>
      </w:r>
      <w:r>
        <w:rPr>
          <w:rFonts w:ascii="宋体" w:hAnsi="宋体"/>
          <w:kern w:val="2"/>
          <w:sz w:val="24"/>
          <w:szCs w:val="24"/>
        </w:rPr>
        <w:t>”</w:t>
      </w:r>
      <w:r>
        <w:rPr>
          <w:kern w:val="2"/>
          <w:sz w:val="24"/>
          <w:szCs w:val="24"/>
        </w:rPr>
        <w:t>的论述相呼应)</w:t>
      </w:r>
    </w:p>
    <w:p>
      <w:pPr>
        <w:adjustRightInd/>
        <w:spacing w:line="360" w:lineRule="auto"/>
        <w:textAlignment w:val="auto"/>
        <w:rPr>
          <w:sz w:val="24"/>
          <w:szCs w:val="24"/>
        </w:rPr>
        <w:sectPr>
          <w:headerReference r:id="rId3" w:type="default"/>
          <w:footerReference r:id="rId4" w:type="default"/>
          <w:pgSz w:w="11906" w:h="16838"/>
          <w:pgMar w:top="1440" w:right="1800" w:bottom="1440" w:left="1800" w:header="851" w:footer="992" w:gutter="0"/>
          <w:cols w:space="708" w:num="1"/>
          <w:docGrid w:type="lines" w:linePitch="312" w:charSpace="0"/>
        </w:sectPr>
      </w:pPr>
      <w:r>
        <w:rPr>
          <w:kern w:val="2"/>
          <w:sz w:val="24"/>
          <w:szCs w:val="24"/>
        </w:rPr>
        <w:t>17. 略。</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1</w:t>
    </w:r>
    <w:r>
      <w:fldChar w:fldCharType="end"/>
    </w:r>
  </w:p>
  <w:p>
    <w:pPr>
      <w:pStyle w:val="4"/>
      <w:jc w:val="center"/>
    </w:pPr>
    <w:r>
      <w:rPr>
        <w:rFonts w:hint="eastAsia"/>
      </w:rPr>
      <w:t xml:space="preserve">      </w:t>
    </w:r>
  </w:p>
  <w:p>
    <w:pPr>
      <w:pStyle w:val="4"/>
    </w:pPr>
  </w:p>
  <w:p>
    <w:pPr>
      <w:tabs>
        <w:tab w:val="center" w:pos="4153"/>
        <w:tab w:val="right" w:pos="8306"/>
      </w:tabs>
      <w:adjustRightInd/>
      <w:snapToGrid w:val="0"/>
      <w:spacing w:line="240" w:lineRule="auto"/>
      <w:jc w:val="left"/>
      <w:textAlignment w:val="auto"/>
      <w:rPr>
        <w:sz w:val="2"/>
        <w:szCs w:val="2"/>
      </w:rPr>
    </w:pPr>
    <w:r>
      <w:rPr>
        <w:color w:val="FFFFFF"/>
        <w:sz w:val="2"/>
        <w:szCs w:val="2"/>
      </w:rPr>
      <w:pict>
        <v:shape id="PowerPlusWaterMarkObject1453549720" o:spid="_x0000_s2055"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6"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p>
    <w:pPr>
      <w:tabs>
        <w:tab w:val="center" w:pos="4153"/>
        <w:tab w:val="right" w:pos="8306"/>
      </w:tabs>
      <w:adjustRightInd/>
      <w:snapToGrid w:val="0"/>
      <w:spacing w:line="240" w:lineRule="auto"/>
      <w:jc w:val="left"/>
      <w:textAlignment w:val="auto"/>
      <w:rPr>
        <w:sz w:val="2"/>
        <w:szCs w:val="2"/>
      </w:rPr>
    </w:pPr>
    <w:r>
      <w:rPr>
        <w:color w:val="FFFFFF"/>
        <w:sz w:val="2"/>
        <w:szCs w:val="2"/>
      </w:rPr>
      <w:pict>
        <v:shape id="_x0000_s2057" o:spid="_x0000_s2057"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8" o:spid="_x0000_s2058" o:spt="75" alt="学科网 zxxk.com" type="#_x0000_t75" style="position:absolute;left:0pt;margin-left:64.05pt;margin-top:-20.75pt;height:0.05pt;width:0.05pt;z-index:251665408;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sz w:val="2"/>
        <w:szCs w:val="2"/>
      </w:rPr>
      <w:t>学科网（北京）股份有限公司</w:t>
    </w:r>
  </w:p>
  <w:p>
    <w:pPr>
      <w:tabs>
        <w:tab w:val="center" w:pos="4153"/>
        <w:tab w:val="right" w:pos="8306"/>
      </w:tabs>
      <w:adjustRightInd/>
      <w:snapToGrid w:val="0"/>
      <w:spacing w:line="240" w:lineRule="auto"/>
      <w:jc w:val="left"/>
      <w:textAlignment w:val="auto"/>
      <w:rPr>
        <w:sz w:val="2"/>
        <w:szCs w:val="2"/>
      </w:rPr>
    </w:pPr>
    <w:r>
      <w:rPr>
        <w:color w:val="FFFFFF"/>
        <w:sz w:val="2"/>
        <w:szCs w:val="2"/>
      </w:rPr>
      <w:pict>
        <v:shape id="_x0000_s2059" o:spid="_x0000_s2059"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60" o:spid="_x0000_s2060" o:spt="75" alt="学科网 zxxk.com" type="#_x0000_t75" style="position:absolute;left:0pt;margin-left:64.05pt;margin-top:-20.75pt;height:0.05pt;width:0.05pt;z-index:251666432;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textAlignment w:val="center"/>
      <w:rPr>
        <w:rFonts w:ascii="仿宋" w:hAnsi="仿宋" w:eastAsia="仿宋"/>
        <w:b/>
      </w:rPr>
    </w:pPr>
  </w:p>
  <w:p>
    <w:pPr>
      <w:pBdr>
        <w:bottom w:val="none" w:color="auto" w:sz="0" w:space="1"/>
      </w:pBdr>
      <w:adjustRightInd/>
      <w:snapToGrid w:val="0"/>
      <w:spacing w:line="240" w:lineRule="auto"/>
      <w:textAlignment w:val="auto"/>
      <w:rPr>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adjustRightInd/>
      <w:snapToGrid w:val="0"/>
      <w:spacing w:line="240" w:lineRule="auto"/>
      <w:textAlignment w:val="auto"/>
      <w:rPr>
        <w:sz w:val="2"/>
        <w:szCs w:val="2"/>
      </w:rPr>
    </w:pPr>
    <w:r>
      <w:pict>
        <v:shape id="_x0000_s2051" o:spid="_x0000_s2051" o:spt="75" alt="学科网 zxxk.com" type="#_x0000_t75" style="position:absolute;left:0pt;margin-left:351pt;margin-top:8.45pt;height:0.75pt;width:0.75pt;z-index:251663360;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sz w:val="2"/>
        <w:szCs w:val="2"/>
      </w:rPr>
      <w:pict>
        <v:shape id="_x0000_i103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adjustRightInd/>
      <w:snapToGrid w:val="0"/>
      <w:spacing w:line="240" w:lineRule="auto"/>
      <w:textAlignment w:val="auto"/>
      <w:rPr>
        <w:sz w:val="2"/>
        <w:szCs w:val="2"/>
      </w:rPr>
    </w:pPr>
    <w:r>
      <w:pict>
        <v:shape id="_x0000_s2053" o:spid="_x0000_s2053" o:spt="75" alt="学科网 zxxk.com" type="#_x0000_t75" style="position:absolute;left:0pt;margin-left:351pt;margin-top:8.45pt;height:0.75pt;width:0.75pt;z-index:251664384;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sz w:val="2"/>
        <w:szCs w:val="2"/>
      </w:rPr>
      <w:pict>
        <v:shape id="_x0000_i103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RhZjA3ZmI3MjNiNTQ2YzAxYjlhNjk1ZWQzOWFhN2UifQ=="/>
  </w:docVars>
  <w:rsids>
    <w:rsidRoot w:val="00D705D1"/>
    <w:rsid w:val="00001ABB"/>
    <w:rsid w:val="0000224F"/>
    <w:rsid w:val="0001084C"/>
    <w:rsid w:val="00036FC5"/>
    <w:rsid w:val="0005367F"/>
    <w:rsid w:val="0005604B"/>
    <w:rsid w:val="00095354"/>
    <w:rsid w:val="000A19F3"/>
    <w:rsid w:val="000B0468"/>
    <w:rsid w:val="000B4FF4"/>
    <w:rsid w:val="000D0346"/>
    <w:rsid w:val="000E6E82"/>
    <w:rsid w:val="000F5298"/>
    <w:rsid w:val="001011CB"/>
    <w:rsid w:val="00123FB1"/>
    <w:rsid w:val="0015078B"/>
    <w:rsid w:val="001866EC"/>
    <w:rsid w:val="00190432"/>
    <w:rsid w:val="00191514"/>
    <w:rsid w:val="001A0557"/>
    <w:rsid w:val="001C457C"/>
    <w:rsid w:val="00221040"/>
    <w:rsid w:val="002539B9"/>
    <w:rsid w:val="002B099B"/>
    <w:rsid w:val="002B5CD3"/>
    <w:rsid w:val="002C3754"/>
    <w:rsid w:val="002D021A"/>
    <w:rsid w:val="002F36A5"/>
    <w:rsid w:val="003125F3"/>
    <w:rsid w:val="00314193"/>
    <w:rsid w:val="00315B65"/>
    <w:rsid w:val="00387201"/>
    <w:rsid w:val="003A17BC"/>
    <w:rsid w:val="003B268A"/>
    <w:rsid w:val="003D5047"/>
    <w:rsid w:val="003D65A4"/>
    <w:rsid w:val="003F0920"/>
    <w:rsid w:val="004141D1"/>
    <w:rsid w:val="004151FC"/>
    <w:rsid w:val="004541DD"/>
    <w:rsid w:val="004864FD"/>
    <w:rsid w:val="004876D0"/>
    <w:rsid w:val="00487D69"/>
    <w:rsid w:val="004C4A1F"/>
    <w:rsid w:val="004C7CAC"/>
    <w:rsid w:val="004D1FB7"/>
    <w:rsid w:val="00503767"/>
    <w:rsid w:val="005061F6"/>
    <w:rsid w:val="0050637B"/>
    <w:rsid w:val="00517380"/>
    <w:rsid w:val="00530983"/>
    <w:rsid w:val="005364E5"/>
    <w:rsid w:val="005508DF"/>
    <w:rsid w:val="00551D29"/>
    <w:rsid w:val="00577A4C"/>
    <w:rsid w:val="005B7781"/>
    <w:rsid w:val="005D7F94"/>
    <w:rsid w:val="006051C4"/>
    <w:rsid w:val="00637407"/>
    <w:rsid w:val="00643785"/>
    <w:rsid w:val="00656018"/>
    <w:rsid w:val="006744EF"/>
    <w:rsid w:val="006A1CF6"/>
    <w:rsid w:val="006D3BD9"/>
    <w:rsid w:val="006E1A47"/>
    <w:rsid w:val="006F7913"/>
    <w:rsid w:val="00703DAC"/>
    <w:rsid w:val="00761C65"/>
    <w:rsid w:val="00777550"/>
    <w:rsid w:val="007C16B0"/>
    <w:rsid w:val="007C2665"/>
    <w:rsid w:val="007D15CE"/>
    <w:rsid w:val="007E7E66"/>
    <w:rsid w:val="007F3AB5"/>
    <w:rsid w:val="00824FBD"/>
    <w:rsid w:val="00866AC4"/>
    <w:rsid w:val="008A3733"/>
    <w:rsid w:val="008C3B86"/>
    <w:rsid w:val="008E7042"/>
    <w:rsid w:val="008F73C7"/>
    <w:rsid w:val="00926E06"/>
    <w:rsid w:val="00947190"/>
    <w:rsid w:val="0095614D"/>
    <w:rsid w:val="009639D8"/>
    <w:rsid w:val="00982E35"/>
    <w:rsid w:val="009852FA"/>
    <w:rsid w:val="009A662A"/>
    <w:rsid w:val="009B50FC"/>
    <w:rsid w:val="009F2CFD"/>
    <w:rsid w:val="00A028FB"/>
    <w:rsid w:val="00A36C65"/>
    <w:rsid w:val="00A61A55"/>
    <w:rsid w:val="00A62CA5"/>
    <w:rsid w:val="00A85C34"/>
    <w:rsid w:val="00AC2D35"/>
    <w:rsid w:val="00AF6D22"/>
    <w:rsid w:val="00B0642C"/>
    <w:rsid w:val="00B76A35"/>
    <w:rsid w:val="00B77ADE"/>
    <w:rsid w:val="00B807CD"/>
    <w:rsid w:val="00BD53CD"/>
    <w:rsid w:val="00BE68EE"/>
    <w:rsid w:val="00BE6AA6"/>
    <w:rsid w:val="00BE7D02"/>
    <w:rsid w:val="00C02FC6"/>
    <w:rsid w:val="00C23E3E"/>
    <w:rsid w:val="00C44603"/>
    <w:rsid w:val="00C451AB"/>
    <w:rsid w:val="00C55150"/>
    <w:rsid w:val="00C704D5"/>
    <w:rsid w:val="00C71F7A"/>
    <w:rsid w:val="00D2784A"/>
    <w:rsid w:val="00D41338"/>
    <w:rsid w:val="00D53F1E"/>
    <w:rsid w:val="00D705D1"/>
    <w:rsid w:val="00D91A04"/>
    <w:rsid w:val="00D9569C"/>
    <w:rsid w:val="00DB3F6D"/>
    <w:rsid w:val="00DE0478"/>
    <w:rsid w:val="00E0382F"/>
    <w:rsid w:val="00E226DB"/>
    <w:rsid w:val="00E2363F"/>
    <w:rsid w:val="00E40DC3"/>
    <w:rsid w:val="00E4743F"/>
    <w:rsid w:val="00E80611"/>
    <w:rsid w:val="00E91683"/>
    <w:rsid w:val="00ED48F2"/>
    <w:rsid w:val="00ED4AFB"/>
    <w:rsid w:val="00EE1EDD"/>
    <w:rsid w:val="00EE3844"/>
    <w:rsid w:val="00EF47AE"/>
    <w:rsid w:val="00F01345"/>
    <w:rsid w:val="00F01FF7"/>
    <w:rsid w:val="00F30CEC"/>
    <w:rsid w:val="00F628FF"/>
    <w:rsid w:val="00F95F96"/>
    <w:rsid w:val="00FA222C"/>
    <w:rsid w:val="00FA7992"/>
    <w:rsid w:val="00FD1CDF"/>
    <w:rsid w:val="00FF5491"/>
    <w:rsid w:val="26A620A4"/>
    <w:rsid w:val="3D930489"/>
    <w:rsid w:val="43804E39"/>
    <w:rsid w:val="49831ADB"/>
    <w:rsid w:val="4F1B5C70"/>
    <w:rsid w:val="56164D92"/>
    <w:rsid w:val="5AC965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pPr>
      <w:adjustRightInd/>
      <w:spacing w:line="240" w:lineRule="auto"/>
      <w:textAlignment w:val="auto"/>
    </w:pPr>
    <w:rPr>
      <w:rFonts w:ascii="宋体" w:hAnsi="Courier New" w:cs="Courier New"/>
      <w:kern w:val="2"/>
      <w:szCs w:val="21"/>
    </w:rPr>
  </w:style>
  <w:style w:type="paragraph" w:styleId="3">
    <w:name w:val="Balloon Text"/>
    <w:basedOn w:val="1"/>
    <w:link w:val="10"/>
    <w:unhideWhenUsed/>
    <w:qFormat/>
    <w:uiPriority w:val="99"/>
    <w:pPr>
      <w:adjustRightInd/>
      <w:spacing w:line="240" w:lineRule="auto"/>
      <w:textAlignment w:val="auto"/>
    </w:pPr>
    <w:rPr>
      <w:rFonts w:ascii="Calibri" w:hAnsi="Calibri" w:eastAsia="宋体" w:cs="Times New Roman"/>
      <w:kern w:val="2"/>
      <w:sz w:val="18"/>
      <w:szCs w:val="18"/>
    </w:rPr>
  </w:style>
  <w:style w:type="paragraph" w:styleId="4">
    <w:name w:val="footer"/>
    <w:basedOn w:val="1"/>
    <w:link w:val="11"/>
    <w:unhideWhenUsed/>
    <w:qFormat/>
    <w:uiPriority w:val="99"/>
    <w:pPr>
      <w:tabs>
        <w:tab w:val="center" w:pos="4153"/>
        <w:tab w:val="right" w:pos="8306"/>
      </w:tabs>
      <w:adjustRightInd/>
      <w:snapToGrid w:val="0"/>
      <w:spacing w:line="240" w:lineRule="auto"/>
      <w:jc w:val="left"/>
      <w:textAlignment w:val="auto"/>
    </w:pPr>
    <w:rPr>
      <w:rFonts w:ascii="Calibri" w:hAnsi="Calibri" w:eastAsia="宋体" w:cs="Times New Roman"/>
      <w:kern w:val="2"/>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Calibri" w:hAnsi="Calibri" w:eastAsia="宋体" w:cs="Times New Roman"/>
      <w:kern w:val="2"/>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Char"/>
    <w:link w:val="2"/>
    <w:qFormat/>
    <w:uiPriority w:val="99"/>
    <w:rPr>
      <w:rFonts w:ascii="宋体" w:hAnsi="Courier New" w:cs="Courier New"/>
      <w:kern w:val="2"/>
      <w:sz w:val="21"/>
      <w:szCs w:val="21"/>
    </w:rPr>
  </w:style>
  <w:style w:type="character" w:customStyle="1" w:styleId="10">
    <w:name w:val="批注框文本 Char"/>
    <w:link w:val="3"/>
    <w:semiHidden/>
    <w:qFormat/>
    <w:uiPriority w:val="99"/>
    <w:rPr>
      <w:sz w:val="18"/>
      <w:szCs w:val="18"/>
    </w:rPr>
  </w:style>
  <w:style w:type="character" w:customStyle="1" w:styleId="11">
    <w:name w:val="页脚 Char"/>
    <w:link w:val="4"/>
    <w:uiPriority w:val="99"/>
    <w:rPr>
      <w:sz w:val="18"/>
      <w:szCs w:val="18"/>
    </w:rPr>
  </w:style>
  <w:style w:type="character" w:customStyle="1" w:styleId="12">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emf"/><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emf"/><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3"/>
    <customShpInfo spid="_x0000_s2055"/>
    <customShpInfo spid="_x0000_s2056"/>
    <customShpInfo spid="_x0000_s2057"/>
    <customShpInfo spid="_x0000_s2058"/>
    <customShpInfo spid="_x0000_s2059"/>
    <customShpInfo spid="_x0000_s2060"/>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7155</Words>
  <Characters>7743</Characters>
  <Lines>57</Lines>
  <Paragraphs>16</Paragraphs>
  <TotalTime>5</TotalTime>
  <ScaleCrop>false</ScaleCrop>
  <LinksUpToDate>false</LinksUpToDate>
  <CharactersWithSpaces>7830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2016-01-15T05:00:00Z</dcterms:created>
  <dc:creator>Administrator</dc:creator>
  <cp:lastModifiedBy></cp:lastModifiedBy>
  <dcterms:modified xsi:type="dcterms:W3CDTF">2022-07-25T01:03:15Z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