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Times New Roman" w:eastAsia="宋体" w:hAnsi="Times New Roman" w:cs="Times New Roman" w:hint="default"/>
          <w:b w:val="0"/>
          <w:bCs/>
          <w:color w:val="000000"/>
          <w:spacing w:val="0"/>
          <w:w w:val="100"/>
          <w:kern w:val="21"/>
          <w:sz w:val="32"/>
          <w:szCs w:val="32"/>
        </w:rPr>
      </w:pPr>
      <w:r>
        <w:rPr>
          <w:rFonts w:ascii="Times New Roman" w:eastAsia="宋体" w:hAnsi="Times New Roman" w:cs="Times New Roman" w:hint="eastAsia"/>
          <w:b w:val="0"/>
          <w:bCs/>
          <w:color w:val="000000"/>
          <w:spacing w:val="20"/>
          <w:w w:val="100"/>
          <w:kern w:val="21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12268200</wp:posOffset>
            </wp:positionV>
            <wp:extent cx="292100" cy="2540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566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 w:val="0"/>
          <w:bCs/>
          <w:color w:val="000000"/>
          <w:spacing w:val="20"/>
          <w:w w:val="100"/>
          <w:kern w:val="21"/>
          <w:sz w:val="32"/>
          <w:szCs w:val="32"/>
          <w:lang w:eastAsia="zh-CN"/>
        </w:rPr>
        <w:t>南召县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20"/>
          <w:w w:val="100"/>
          <w:kern w:val="21"/>
          <w:sz w:val="32"/>
          <w:szCs w:val="32"/>
        </w:rPr>
        <w:t>20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20"/>
          <w:w w:val="100"/>
          <w:kern w:val="21"/>
          <w:sz w:val="32"/>
          <w:szCs w:val="32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b w:val="0"/>
          <w:bCs/>
          <w:color w:val="000000"/>
          <w:spacing w:val="20"/>
          <w:w w:val="100"/>
          <w:kern w:val="21"/>
          <w:sz w:val="32"/>
          <w:szCs w:val="32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20"/>
          <w:w w:val="100"/>
          <w:kern w:val="21"/>
          <w:sz w:val="32"/>
          <w:szCs w:val="32"/>
        </w:rPr>
        <w:t>年</w:t>
      </w:r>
      <w:r>
        <w:rPr>
          <w:rFonts w:ascii="Times New Roman" w:eastAsia="宋体" w:hAnsi="Times New Roman" w:cs="Times New Roman" w:hint="eastAsia"/>
          <w:b w:val="0"/>
          <w:bCs/>
          <w:color w:val="000000"/>
          <w:spacing w:val="20"/>
          <w:w w:val="100"/>
          <w:kern w:val="21"/>
          <w:sz w:val="32"/>
          <w:szCs w:val="32"/>
          <w:lang w:eastAsia="zh-CN"/>
        </w:rPr>
        <w:t>春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20"/>
          <w:w w:val="100"/>
          <w:kern w:val="21"/>
          <w:sz w:val="32"/>
          <w:szCs w:val="32"/>
          <w:lang w:eastAsia="zh-CN"/>
        </w:rPr>
        <w:t>期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20"/>
          <w:w w:val="100"/>
          <w:kern w:val="21"/>
          <w:sz w:val="32"/>
          <w:szCs w:val="32"/>
          <w:lang w:val="en-US" w:eastAsia="zh-CN"/>
        </w:rPr>
        <w:t>七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20"/>
          <w:w w:val="100"/>
          <w:kern w:val="21"/>
          <w:sz w:val="32"/>
          <w:szCs w:val="32"/>
          <w:lang w:eastAsia="zh-CN"/>
        </w:rPr>
        <w:t>年级期</w:t>
      </w:r>
      <w:r>
        <w:rPr>
          <w:rFonts w:ascii="Times New Roman" w:eastAsia="宋体" w:hAnsi="Times New Roman" w:cs="Times New Roman" w:hint="eastAsia"/>
          <w:b w:val="0"/>
          <w:bCs/>
          <w:color w:val="000000"/>
          <w:spacing w:val="20"/>
          <w:w w:val="100"/>
          <w:kern w:val="21"/>
          <w:sz w:val="32"/>
          <w:szCs w:val="32"/>
          <w:lang w:val="en-US" w:eastAsia="zh-CN"/>
        </w:rPr>
        <w:t>终巩固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20"/>
          <w:w w:val="100"/>
          <w:kern w:val="21"/>
          <w:sz w:val="32"/>
          <w:szCs w:val="32"/>
          <w:lang w:eastAsia="zh-CN"/>
        </w:rPr>
        <w:t>练习</w:t>
      </w:r>
    </w:p>
    <w:p>
      <w:pPr>
        <w:autoSpaceDE w:val="0"/>
        <w:autoSpaceDN w:val="0"/>
        <w:adjustRightInd w:val="0"/>
        <w:spacing w:line="240" w:lineRule="auto"/>
        <w:jc w:val="center"/>
        <w:rPr>
          <w:rFonts w:ascii="宋体" w:hint="eastAsia"/>
          <w:bCs/>
          <w:color w:val="000000"/>
          <w:sz w:val="44"/>
          <w:szCs w:val="44"/>
          <w:lang w:val="zh-CN"/>
        </w:rPr>
      </w:pPr>
      <w:r>
        <w:rPr>
          <w:rFonts w:ascii="宋体" w:hint="eastAsia"/>
          <w:bCs/>
          <w:color w:val="000000"/>
          <w:sz w:val="44"/>
          <w:szCs w:val="44"/>
          <w:lang w:val="zh-CN"/>
        </w:rPr>
        <w:t>语</w:t>
      </w:r>
      <w:r>
        <w:rPr>
          <w:rFonts w:ascii="宋体" w:hint="eastAsia"/>
          <w:bCs/>
          <w:color w:val="000000"/>
          <w:sz w:val="44"/>
          <w:szCs w:val="44"/>
          <w:lang w:val="zh-CN" w:eastAsia="zh-CN"/>
        </w:rPr>
        <w:t>　</w:t>
      </w:r>
      <w:r>
        <w:rPr>
          <w:rFonts w:ascii="宋体" w:hint="eastAsia"/>
          <w:bCs/>
          <w:color w:val="000000"/>
          <w:sz w:val="44"/>
          <w:szCs w:val="44"/>
          <w:lang w:val="en-US" w:eastAsia="zh-CN"/>
        </w:rPr>
        <w:t xml:space="preserve">  </w:t>
      </w:r>
      <w:r>
        <w:rPr>
          <w:rFonts w:ascii="宋体" w:hint="eastAsia"/>
          <w:bCs/>
          <w:color w:val="000000"/>
          <w:sz w:val="44"/>
          <w:szCs w:val="44"/>
          <w:lang w:val="zh-CN"/>
        </w:rPr>
        <w:t>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8" w:lineRule="auto"/>
        <w:jc w:val="both"/>
        <w:textAlignment w:val="auto"/>
        <w:rPr>
          <w:rFonts w:ascii="黑体" w:eastAsia="黑体" w:hAnsi="黑体" w:cs="黑体" w:hint="eastAsia"/>
          <w:b w:val="0"/>
          <w:bCs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8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/>
          <w:color w:val="000000"/>
          <w:sz w:val="21"/>
          <w:szCs w:val="21"/>
        </w:rPr>
        <w:t>一、积累与运用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共28分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阅读下面语段，回答问题。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共4分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半夜里，忽然醒来，才觉得寒气逼人，刺入肌骨，浑身打着战。把毯子卷得更紧些，把身子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1"/>
          <w:szCs w:val="21"/>
          <w:em w:val="dot"/>
          <w:lang w:eastAsia="zh-CN"/>
        </w:rPr>
        <w:t>蜷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起来，还是睡不着。天上闪烁的星星好像黑色幕上</w:t>
      </w:r>
      <w:r>
        <w:rPr>
          <w:rFonts w:ascii="Times New Roman" w:eastAsia="楷体" w:hAnsi="Times New Roman" w:cs="Times New Roman" w:hint="default"/>
          <w:color w:val="000000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ascii="Times New Roman" w:eastAsia="楷体" w:hAnsi="Times New Roman" w:cs="Times New Roman" w:hint="default"/>
          <w:color w:val="000000"/>
          <w:sz w:val="21"/>
          <w:szCs w:val="21"/>
          <w:u w:val="single"/>
          <w:shd w:val="clear" w:color="auto" w:fill="FFFFFF"/>
        </w:rPr>
        <w:t>①</w:t>
      </w:r>
      <w:r>
        <w:rPr>
          <w:rFonts w:ascii="Times New Roman" w:eastAsia="楷体" w:hAnsi="Times New Roman" w:cs="Times New Roman" w:hint="eastAsia"/>
          <w:color w:val="000000"/>
          <w:sz w:val="21"/>
          <w:szCs w:val="21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Times New Roman" w:eastAsia="楷体" w:hAnsi="Times New Roman" w:cs="Times New Roman" w:hint="default"/>
          <w:color w:val="000000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着的宝石，它跟我们这样地接近哪！黑的山峰像巨人一样</w:t>
      </w:r>
      <w:r>
        <w:rPr>
          <w:rFonts w:ascii="Times New Roman" w:eastAsia="楷体" w:hAnsi="Times New Roman" w:cs="Times New Roman" w:hint="default"/>
          <w:color w:val="000000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ascii="Times New Roman" w:eastAsia="楷体" w:hAnsi="Times New Roman" w:cs="Times New Roman" w:hint="default"/>
          <w:color w:val="000000"/>
          <w:sz w:val="21"/>
          <w:szCs w:val="21"/>
          <w:u w:val="single"/>
          <w:shd w:val="clear" w:color="auto" w:fill="FFFFFF"/>
        </w:rPr>
        <w:t>②</w:t>
      </w:r>
      <w:r>
        <w:rPr>
          <w:rFonts w:ascii="Times New Roman" w:eastAsia="楷体" w:hAnsi="Times New Roman" w:cs="Times New Roman" w:hint="eastAsia"/>
          <w:color w:val="000000"/>
          <w:sz w:val="21"/>
          <w:szCs w:val="21"/>
          <w:u w:val="single"/>
          <w:shd w:val="clear" w:color="auto" w:fill="FFFFFF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在面前。四围的山把这山谷包围得像一口井。上边和下边有几堆火没有熄，冻醒了的同志们围着火堆小声地谈着话。除此以外，就是寂静。耳朵里有不可</w:t>
      </w:r>
      <w:r>
        <w:rPr>
          <w:rFonts w:ascii="Times New Roman" w:eastAsia="楷体" w:hAnsi="Times New Roman" w:cs="Times New Roman" w:hint="default"/>
          <w:color w:val="000000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ascii="Times New Roman" w:eastAsia="楷体" w:hAnsi="Times New Roman" w:cs="Times New Roman" w:hint="default"/>
          <w:color w:val="000000"/>
          <w:sz w:val="21"/>
          <w:szCs w:val="21"/>
          <w:u w:val="single"/>
          <w:shd w:val="clear" w:color="auto" w:fill="FFFFFF"/>
        </w:rPr>
        <w:t>③</w:t>
      </w:r>
      <w:r>
        <w:rPr>
          <w:rFonts w:ascii="Times New Roman" w:eastAsia="楷体" w:hAnsi="Times New Roman" w:cs="Times New Roman" w:hint="eastAsia"/>
          <w:color w:val="000000"/>
          <w:sz w:val="21"/>
          <w:szCs w:val="21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Times New Roman" w:eastAsia="楷体" w:hAnsi="Times New Roman" w:cs="Times New Roman" w:hint="default"/>
          <w:color w:val="000000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的声响，极远的又是极近的，极洪大的又是极细切的，像春蚕在咀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1"/>
          <w:szCs w:val="21"/>
          <w:em w:val="dot"/>
          <w:lang w:eastAsia="zh-CN"/>
        </w:rPr>
        <w:t>嚼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桑叶，像野马在平原上奔驰，像山泉在呜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1"/>
          <w:szCs w:val="21"/>
          <w:em w:val="dot"/>
          <w:lang w:eastAsia="zh-CN"/>
        </w:rPr>
        <w:t>咽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，像波涛在澎湃。不知什么时候又睡着了。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依次给语段中加点的字注音，全都正确的一项是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630" w:leftChars="0" w:firstLineChars="3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.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ju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ǎ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n  ju</w:t>
      </w:r>
      <w:r>
        <w:rPr>
          <w:rFonts w:ascii="宋体" w:eastAsia="宋体" w:hAnsi="宋体" w:cs="宋体" w:hint="eastAsia"/>
        </w:rPr>
        <w:t>é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y</w:t>
      </w:r>
      <w:r>
        <w:rPr>
          <w:rFonts w:ascii="宋体" w:eastAsia="宋体" w:hAnsi="宋体" w:cs="宋体" w:hint="eastAsia"/>
        </w:rPr>
        <w:t>à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. 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qu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á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n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ju</w:t>
      </w:r>
      <w:r>
        <w:rPr>
          <w:rFonts w:ascii="宋体" w:eastAsia="宋体" w:hAnsi="宋体" w:cs="宋体" w:hint="eastAsia"/>
        </w:rPr>
        <w:t>é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y</w:t>
      </w:r>
      <w:r>
        <w:rPr>
          <w:rFonts w:ascii="宋体" w:eastAsia="宋体" w:hAnsi="宋体" w:cs="宋体" w:hint="eastAsia"/>
        </w:rPr>
        <w:t>è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C.  ju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ǎ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n  ji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o  y</w:t>
      </w:r>
      <w:r>
        <w:rPr>
          <w:rFonts w:ascii="宋体" w:eastAsia="宋体" w:hAnsi="宋体" w:cs="宋体" w:hint="eastAsia"/>
        </w:rPr>
        <w:t>è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           D.  qu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n  ji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o  y</w:t>
      </w:r>
      <w:r>
        <w:rPr>
          <w:rFonts w:ascii="宋体" w:eastAsia="宋体" w:hAnsi="宋体" w:cs="宋体" w:hint="eastAsia"/>
        </w:rPr>
        <w:t>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n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在语段横线处填入汉字，全都正确的一项是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630" w:leftChars="0" w:firstLineChars="3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缀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②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矗立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③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捉摸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   B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坠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伫立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③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捉摸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630" w:leftChars="0" w:firstLine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坠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矗立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③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琢磨   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缀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伫立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③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琢磨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请在下表横线处填写相应的古诗文名句，完成积累卡片。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共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8分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tbl>
      <w:tblPr>
        <w:tblStyle w:val="TableGrid"/>
        <w:tblW w:w="0" w:type="auto"/>
        <w:jc w:val="center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89"/>
        <w:gridCol w:w="7175"/>
      </w:tblGrid>
      <w:tr>
        <w:tblPrEx>
          <w:tblW w:w="0" w:type="auto"/>
          <w:jc w:val="center"/>
          <w:tblInd w:w="27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ascii="Times New Roman" w:eastAsia="宋体" w:hAnsi="Times New Roman" w:cs="Times New Roman" w:hint="default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 w:val="21"/>
                <w:szCs w:val="21"/>
              </w:rPr>
              <w:t>主题</w:t>
            </w:r>
          </w:p>
        </w:tc>
        <w:tc>
          <w:tcPr>
            <w:tcW w:w="71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ascii="Times New Roman" w:eastAsia="宋体" w:hAnsi="Times New Roman" w:cs="Times New Roman" w:hint="default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 w:val="21"/>
                <w:szCs w:val="21"/>
              </w:rPr>
              <w:t>古诗文名句</w:t>
            </w:r>
          </w:p>
        </w:tc>
      </w:tr>
      <w:tr>
        <w:tblPrEx>
          <w:tblW w:w="0" w:type="auto"/>
          <w:jc w:val="center"/>
          <w:tblInd w:w="27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ascii="Times New Roman" w:eastAsia="宋体" w:hAnsi="Times New Roman" w:cs="Times New Roman" w:hint="default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感慨</w:t>
            </w:r>
          </w:p>
        </w:tc>
        <w:tc>
          <w:tcPr>
            <w:tcW w:w="7175" w:type="dxa"/>
          </w:tcPr>
          <w:p>
            <w:pPr>
              <w:numPr>
                <w:ilvl w:val="0"/>
                <w:numId w:val="1"/>
              </w:numPr>
              <w:bidi w:val="0"/>
              <w:ind w:left="0" w:firstLine="0" w:leftChars="0" w:firstLineChars="0"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可怜夜半虚前席，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/>
              </w:rPr>
              <w:t>。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（李商隐《贾生》）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杜牧的《泊秦淮》中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“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商女不知亡国恨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 ，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”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这两句表面指责商女，其实是对只知寻欢作乐、不以国事为重的权贵们表示忧虑和愤慨。</w:t>
            </w:r>
          </w:p>
        </w:tc>
      </w:tr>
      <w:tr>
        <w:tblPrEx>
          <w:tblW w:w="0" w:type="auto"/>
          <w:jc w:val="center"/>
          <w:tblInd w:w="271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ascii="Times New Roman" w:eastAsia="宋体" w:hAnsi="Times New Roman" w:cs="Times New Roman" w:hint="default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见闻</w:t>
            </w:r>
          </w:p>
        </w:tc>
        <w:tc>
          <w:tcPr>
            <w:tcW w:w="717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《木兰诗》中运用听觉和视觉描写边塞夜景，渲染凄凉悲壮、寒冷孤寂的气氛的句子是：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 ，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firstLine="0" w:leftChars="0" w:firstLineChars="0"/>
              <w:jc w:val="both"/>
              <w:textAlignment w:val="auto"/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《陋室铭》中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“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。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”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再次证明了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“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物以类聚，人以群分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”</w:t>
            </w:r>
            <w:r>
              <w:rPr>
                <w:rFonts w:ascii="Times New Roman" w:eastAsia="宋体" w:hAnsi="Times New Roman" w:cs="Times New Roman" w:hint="eastAsia"/>
                <w:color w:val="auto"/>
                <w:kern w:val="0"/>
                <w:sz w:val="21"/>
                <w:szCs w:val="21"/>
                <w:lang w:val="en-US" w:eastAsia="zh-CN"/>
              </w:rPr>
              <w:t>的道理。</w:t>
            </w:r>
          </w:p>
          <w:p>
            <w:pPr>
              <w:numPr>
                <w:ilvl w:val="0"/>
                <w:numId w:val="1"/>
              </w:numPr>
              <w:bidi w:val="0"/>
              <w:ind w:left="0" w:firstLine="0" w:leftChars="0" w:firstLineChars="0"/>
              <w:jc w:val="left"/>
              <w:rPr>
                <w:rFonts w:ascii="Times New Roman" w:eastAsia="宋体" w:hAnsi="Times New Roman" w:cs="Times New Roman" w:hint="default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val="en-US" w:eastAsia="zh-CN"/>
              </w:rPr>
              <w:t>《游山西村》中表现村中热闹景象，描摹了南宋初年农村风俗画卷的句子是：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名著阅读。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任选一题作答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4分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8" w:lineRule="auto"/>
        <w:ind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)请结合《海底两万里》相关内容，回答问题。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8" w:lineRule="auto"/>
        <w:ind w:firstLine="420" w:leftChars="0" w:firstLineChars="200"/>
        <w:jc w:val="both"/>
        <w:textAlignment w:val="auto"/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尼摩船长耸耸肩膀。然后，口气生硬地对我说：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请下去吧，您和您的同伴，请下去。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8" w:lineRule="auto"/>
        <w:ind w:firstLine="420" w:leftChars="0" w:firstLineChars="200"/>
        <w:jc w:val="both"/>
        <w:textAlignment w:val="auto"/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先生,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我喊道,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您想攻击这艘船吗？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先生，我要击沉它。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您不能这么做！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我要这么做,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尼摩船长冷酷地说,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用不着您来对我指手划脚，先生。命运让您看到了您不该看到的事情。进攻要开始了，反击是很可怕的。请进去吧。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8" w:lineRule="auto"/>
        <w:ind w:firstLine="420" w:leftChars="0" w:firstLineChars="200"/>
        <w:jc w:val="both"/>
        <w:textAlignment w:val="auto"/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u w:val="single"/>
          <w:lang w:val="en-US" w:eastAsia="zh-CN"/>
        </w:rPr>
        <w:t>那艘船是哪个国家的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？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8" w:lineRule="auto"/>
        <w:ind w:firstLine="420" w:leftChars="0" w:firstLineChars="200"/>
        <w:jc w:val="both"/>
        <w:textAlignment w:val="auto"/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您不知道？好啊！太好了！它的国籍，至少对您来说，是个谜。请下去。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8" w:lineRule="auto"/>
        <w:ind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……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这时，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“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诺第留斯号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”</w:t>
      </w:r>
      <w:r>
        <w:rPr>
          <w:rFonts w:ascii="Times New Roman" w:eastAsia="楷体" w:hAnsi="Times New Roman" w:cs="Times New Roman" w:hint="eastAsia"/>
          <w:color w:val="auto"/>
          <w:sz w:val="21"/>
          <w:szCs w:val="21"/>
          <w:lang w:val="en-US" w:eastAsia="zh-CN"/>
        </w:rPr>
        <w:t>船上的十五位水手围在船长身边，用一种不共戴天的仇恨眼光看着这艘向他们逼近的船。我们感觉到一种同仇敌忾的复仇情绪煽动着所有这些灵魂。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划线处对于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我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的提问，船长并没有明确回答，请问那艘船是哪个国家的？你根据什么来猜出的？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班级准备开展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人性光辉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闪闪发光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主题讲座，请你从以下备选人物中推荐一个，并讲述推荐理由。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A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《红岩》江雪琴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     B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《海底两万里》尼摩船长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     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在下面一段文字横线上依次填入词语，全部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恰当的一项是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3分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他要给我们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的民族开一剂救济的文化药方。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但当我哀悼隐鼠，给它复仇的时候，一面又在_____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着绘图的《山海经》了。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③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在那亘古的地层里，有着一股燃烧的洪流，像我的心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着血液一样。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④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有一个想法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着我：不管走到天涯海角，我离她都不会再远了。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A.衰败  羡慕  喷涌  安抚             B.衰微  羡慕  喷涌  安抚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C.衰微  渴慕  喷涌  安慰             D.衰败  渴慕  涌动  安慰</w:t>
      </w:r>
    </w:p>
    <w:p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．班级开展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孝亲敬老，从我做起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的综合性学习活动。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共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9分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（1）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请你为下面的两幅上联选出相应的下联。（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1050" w:hanging="630" w:leftChars="200" w:hanging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上联：承恩不忘三春雨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下联：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1050" w:hanging="630" w:leftChars="200" w:hangingChars="3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上联：羊羔出栏思跪乳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下联：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1050" w:hanging="630" w:leftChars="200" w:hangingChars="3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A、尽孝应乘双老在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 xml:space="preserve"> B、行孝常怀寸草心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1050" w:hanging="630" w:leftChars="200" w:hangingChars="3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 xml:space="preserve">C、父恩巍巍凤凰山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D、乌鸦离巢念反刍</w:t>
      </w:r>
    </w:p>
    <w:p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（2）请你写出两则关于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孝亲敬老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的名言警句。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1050" w:hanging="630" w:leftChars="200" w:hangingChars="3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）每年父亲节、母亲节，许多年轻人在微信朋友圈晒文字，秀图片，倾诉对父亲、母亲的爱。网友调侃：什么地方儿女最孝顺？微信朋友圈。这种表达爱的方式是有孝心的表现还是作秀？请你发表自己的看法。要求观点明确，理由充分，语言简洁。（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二、现代文阅读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共28分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一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阅读下文，完成6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—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9题。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共16分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center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月夜梨花白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center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李朝德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①“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一弯新月升起了，我们借助淡淡的月光，在忽明忽暗的梨树林里走着。山间的夜风吹得人脸上凉凉的，梨花的白色花瓣轻轻飘落在我们身上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……”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《驿路梨花》以唯美的句子营造了一个静谧优美的世界，滋养着无数年轻的心灵，纯粹干净的文字背后弥漫着质朴的爱与善意，如山野之风吹拂月夜的梨花。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2005年，我离开教师岗位到云南省作家协会工作，也有了与彭老接触的机会，在多年的相处中逐渐了解作为作家的彭荆风真实的样子。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③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记得第一次见面是在一次会议上，作为工作人员我将参会人员席位卡摆放好后，就站在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彭荆风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的席位卡边上等待，我想看看《驿路梨花》的作者在现实中是什么样子。会议还没有开始，一位精神矍铄的老人进来。很多人与他打招呼，他总是笑呵呵地与打招呼的人互相问候。走到他座位边上，他看见我这个陌生的面孔，对我微微笑了笑坐下来。我一时不知道说什么好，恰在这时，省作协杨红昆老师向他介绍了我这个新人。我有些激动，慌忙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彭老师，我原来是教师，教过两遍你的《驿路梨花》。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彭老呵呵一笑说：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那很好啊，来到作协，应该多读点书和写点东西。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我有些惭愧。没有来得及答话，又有人与他打招呼，他忙着回应。会议将开始，大家陆续入座，彭老落座前不忘转身问了我一句：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叫什么名字？改天我送你本书。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我忙告知自己的名字。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④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下一次见面，真没想到，彭老还真从挎包里掏出一本他刚出版的《挥戈落日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中国远征军滇西大战》送给我，扉页早已写好：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 xml:space="preserve">赠李朝德同志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6510" w:firstLineChars="31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彭荆风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6090" w:firstLineChars="29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2005年9 月8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⑤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那一刻，我的确很意外。我一新人，上次见面匆匆，环境嘈杂、寥寥数语，时间也隔着两三个月，他却用心记下这件事。纪实文学《挥戈落日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中国远征军滇西大战》这本书，为我打开了一扇窥见历史的门，也引导我从门外迈入门里。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⑥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我喜欢封底上的字：记录战争是为了珍惜和平。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⑦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没有狭隘的民族主义，只是对历史的回望和沉思。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⑧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最后一次见面是2017年12月底，中国作协主席到昆明看望云南文艺名家，彭鸽子与我及省作协的同志站在小区的路口等候。小区外一片开阔，远山苍茫，丽日蓝天下一只戴胜鸟飞来飞起，起起落落。车辆还没来，我们在路口大树下闲聊，又说起彭老的作品，谈起《驿路梨花》，惊觉我竟然三次学过这篇课文，分别是当学生时，实习时，当老师时，还做过课件。临时冒出个念头，想请彭老写下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驿路梨花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四字相赠，鸽子老师满口答应。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⑨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我们一行人引导着车辆到达彭老家门口，才下车，彭老就高兴地迎上来，主席如见故乡亲人，热情地与敬爱的彭老拥抱。知道我们要奔赴下一站，彭老远远地对我们摇了摇手。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⑩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没有想到，这竟然是彭老留给我最后的影像。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⑪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2018年7月26日，彭老静静躺在鲜花丛中，我握着彭鸽子老师的手，鸽子老师泪眼朦胧，对我说：走得那么急，他答应给你写的字都还没有写呢！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⑫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一个月后的某天，鸽子老师打电话告诉我在收拾彭老遗物的时候，发现彭老早已为我写下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驿路梨花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，鸽子老师在电话里哽咽着说，他答应的事情，从来都会做到。几个月后，我从鸽子老师手里接过了这幅彭老遗留于世最后的珍贵手迹，打开一看，毛笔书写的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驿路棃花处处开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几个大字跳入眼帘，落款为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彭荆风二零一八年元旦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。这是彭老留给我及这个世界最美好的祝愿！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⑬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我一直在思考，彭荆风是功成名就的大家，小说、散文得心应手，而晚年的他，却避虚就实，更多作品用纪实手法去书写，不顾年迈，与自己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1"/>
          <w:szCs w:val="21"/>
          <w:u w:val="none"/>
          <w:lang w:val="en-US" w:eastAsia="zh-CN"/>
        </w:rPr>
        <w:t>对弈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，与有限的时间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1"/>
          <w:szCs w:val="21"/>
          <w:u w:val="none"/>
          <w:lang w:val="en-US" w:eastAsia="zh-CN"/>
        </w:rPr>
        <w:t>角力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⑭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每部作品都是作者内心煎熬与时间角力的结果，《滇缅铁路祭》，是作者沿着铁路线走访十几个县，前后修改12 稿才写出；当他站在领奖台上接过中国作协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第五届鲁迅文学奖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的奖杯时，他已经是81岁高龄，这部长篇纪实文学《解放大西南》，前后历时12载，10 易其稿才写成。老骥伏枥，壮心不已，86 岁又写成了56 万字的长篇纪实文学《旌旗万里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——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中国远征军在缅印》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⑮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如有诗书藏于心，芳华终会成至真。回想在彭老的追悼会上，深情告别厅里弥漫的不是哀乐，而是根据他短篇小说《当芦笙吹响的时候》改编的电影《芦笙恋歌》的电影插曲《婚誓》，这首家喻户晓的歌曲是那么深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⑯“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阿哥阿妹的情意长，好像那流水日夜响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……”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right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（选自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《文学教育》2021年第2期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420" w:left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6. 作者回忆了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与彭荆风老人交往的四个片段，请简要概括出片段二和片段四的内容。（4分）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420" w:left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片段一：与彭老初次见面，他鼓励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并决定送书给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420" w:left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片段二：（1）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420" w:left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片段三：最后一次见面，向彭老索字，彭老挥手送别。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420" w:left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片段四：（2）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</w:t>
      </w:r>
      <w:bookmarkStart w:id="0" w:name="OLE_LINK3"/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</w:t>
      </w:r>
      <w:bookmarkEnd w:id="0"/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文章开头部分引用《驿路梨花》中的句子有什么作用？（4分）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联系上下文，揣摩句中加点词表情达意的效果。（4分）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420" w:firstLine="420" w:leftChars="20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而晚年的他，却避虚就实，更多作品用纪实手法去书写，不顾年迈，与自己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1"/>
          <w:szCs w:val="21"/>
          <w:u w:val="none"/>
          <w:em w:val="dot"/>
          <w:lang w:val="en-US" w:eastAsia="zh-CN"/>
        </w:rPr>
        <w:t>对弈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，与有限的时间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1"/>
          <w:szCs w:val="21"/>
          <w:u w:val="none"/>
          <w:em w:val="dot"/>
          <w:lang w:val="en-US" w:eastAsia="zh-CN"/>
        </w:rPr>
        <w:t>角力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文中的彭老给你留下了怎样的印象，请结合文章内容具体分析。（4分）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420" w:left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二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阅读下面文本，完成10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—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12题。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共12分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80" w:leftChars="0" w:firstLineChars="200"/>
        <w:jc w:val="center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修自行车的男孩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80" w:leftChars="0" w:firstLineChars="200"/>
        <w:jc w:val="center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任黎明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老黄最近又喜又忧，喜的是，儿子黄昊接到了科技大学的录取通知书。忧的是，老黄是个修车匠，在镇上的场口摆摊过活。这些年，骑自行车的人少了，生意冷清，挣钱越来越难。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这天，天刚亮，老黄就来到了场口大槐树下，摆起了修车摊子。太阳渐渐升高，路上来来往往都是赶集的人，老黄那里却无人问津。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③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七点多钟，总算有一个十一二岁的男孩，吃力地蹬着一辆自行车，朝老黄的摊位过来了。老黄迎了上去，男孩一见老黄过来，赶紧摆摆手说：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叔，我自己来，打点气。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④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见男孩自行车后面驮着一个鼓鼓囊囊的大口袋，老黄没话找话地问道：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这口袋里装的是什么？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⑤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男孩笑着说：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是菜，都是我爷爷种的。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⑥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老黄说：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驮这么多菜干啥？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⑦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男孩又笑了笑：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卖钱，爷爷说，卖了这些菜，钱都归我。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很快，男孩打好了气，问：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多少钱？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老黄本想收他五毛一块的，但张嘴时还是说了句：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不用了。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男孩谢过老黄，骑上车吃力地蹬走了。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⑧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一直没人来修车。下午，赶集的人纷纷离去，场口越来越冷清。老黄不甘心，他看了看空无一人的场口，在工具箱里找出几颗钉子，放在了路面上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……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六点半，还是没人来修车，老黄摇摇头，准备收摊回家。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⑨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就在这时，那个骑自行车的男孩耷拉着脑袋，老远就朝老黄喊：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叔叔，等一下，我的车胎破了，我要补一补。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⑩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老黄的心一抖，男孩的自行车肯定是被自己放的钉子扎破了。老黄看了看男孩的自行车摇摇头，说：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你这车胎补过很多次，这次补不了啦，得换个新的。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⑪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男孩着急地问：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得多少钱？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⑫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老黄吞吞吐吐地说：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差不多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……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八十吧！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⑬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男孩把裤兜捏了又捏，说：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今天卖了一天菜，好不容易才得了八十四块，我这钱有别的用处呢！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⑭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老黄看男孩犹豫了，就说：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叔叔少算你点钱，六十，怎样？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前面说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八十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，是老黄报的虚价，他想摸摸男孩的底，照理说四五十元就够了。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⑮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男孩听了这话，马上就答应了，说：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好吧，谢谢叔叔。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⑯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给男孩的车换胎的时候，老黄知道了这孩子叫冯安，是留守儿童，和种地的爷爷相伴。车胎换好了，冯安跨上车骑了骑，满意地笑了。老黄说：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叔叔再少收你十元钱吧，给五十就可以了。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⑰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冯安高兴极了，给了钱，跨上自行车，风一样地骑走了。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⑱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等老黄收拾好工具回家，却在自家院子门口看见了冯安。完了，莫不是自己放钉子扎车胎的事儿，被孩子发现了？老黄硬着头皮往家门口走去，招呼道：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你怎么在这儿？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⑲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冯安看见老黄，很惊讶，说：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叔，你住这里？我是来找人的。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⑳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老黄疑惑地问：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你找谁？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㉑冯安说：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我找黄昊哥哥。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㉒老黄说：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他是我儿子，你找他干啥？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㉓冯安一听这话，眉飞色舞地说：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原来你是黄昊哥哥的爸爸！他帮过我，我听说他考上科技大学，特意来祝贺。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㉔冯安给老黄讲了他和黄昊的故事。原来，冯安在县城上寄宿学校。一次放月假，他坐车回家，在车站被抢了书包和车费，黄昊冲上去护住冯安，帮他夺回了书包，还帮他买了车票。那以后，每次放月假，黄昊都会在车站等着冯安，跟他一起坐上回镇里的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㉕老黄告诉冯安，儿子还在砖厂打工，天黑了才能回来，他让冯安早点回去，不要让爷爷担心。冯安想了想，说：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叔叔，我可以到哥哥学习的房间看看吗？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㉖老黄点点头，说：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行啊，你去吧！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㉗过了一会儿，冯安过来跟老黄告别：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叔叔，我走了，你跟哥哥说一声，我真为他感到高兴。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㉘送走了冯安，老黄走进儿子房间。突然，他看见书桌上平放着一张纸条和一叠零钱。他拿过纸条看了看，鼻头发酸了。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㉙纸条上面写道：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黄昊哥哥，听说你考上大学了，我好高兴！听说你家生活困难，我好着急，想出点力。爷爷说，可以把他种的菜拿去卖。本来我赚了八十四块，可我把爷爷的车胎弄坏了，只剩这点钱了，别嫌少哦！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㉚老黄捏着纸和零钱，像握着千斤重的巨石。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㉛过了两天，又是赶集的日子，老黄一大早就去摆摊了。下午，冯安卖菜结束，来到老黄面前，停好自行车，从口袋里掏出一把零钱数了数，说：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黄叔叔，换胎不能让你吃亏，补你三十块！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㉜老黄愣住了，裤兜里放着他准备还给冯安的五十元钱，还没来得及掏出来呢！老黄急忙说：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孩子，这钱我不能要，你听我说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㉝冯安打断了老黄的话，风风火火地说：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叔叔，你一定要收下这些钱，一定要让黄昊哥哥去上大学呀！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说完，他骑上车溜了。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㉞老黄看着冯安的大衬衣在风里飘着，心里满是内疚，嘴里念叨着：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多好的孩子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              </w:t>
      </w:r>
      <w:r>
        <w:rPr>
          <w:rFonts w:ascii="宋体" w:eastAsia="宋体" w:hAnsi="宋体" w:cs="宋体"/>
          <w:color w:val="000000"/>
          <w:sz w:val="24"/>
          <w:szCs w:val="24"/>
        </w:rPr>
        <w:t>(选自《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故事会</w:t>
      </w:r>
      <w:r>
        <w:rPr>
          <w:rFonts w:ascii="宋体" w:eastAsia="宋体" w:hAnsi="宋体" w:cs="宋体"/>
          <w:color w:val="000000"/>
          <w:sz w:val="24"/>
          <w:szCs w:val="24"/>
        </w:rPr>
        <w:t>》,202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/>
          <w:color w:val="000000"/>
          <w:sz w:val="24"/>
          <w:szCs w:val="24"/>
        </w:rPr>
        <w:t>年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第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5期</w:t>
      </w:r>
      <w:r>
        <w:rPr>
          <w:rFonts w:ascii="宋体" w:eastAsia="宋体" w:hAnsi="宋体" w:cs="宋体"/>
          <w:color w:val="000000"/>
          <w:sz w:val="24"/>
          <w:szCs w:val="24"/>
        </w:rPr>
        <w:t>，有删改)</w:t>
      </w:r>
      <w:r>
        <w:rPr>
          <w:rFonts w:ascii="宋体" w:eastAsia="宋体" w:hAnsi="宋体" w:cs="宋体"/>
          <w:color w:val="000000"/>
          <w:sz w:val="24"/>
          <w:szCs w:val="24"/>
        </w:rPr>
        <w:br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.梳理小说情节，将图表补充完整。（4分）</w:t>
      </w:r>
    </w:p>
    <w:p>
      <w:pPr>
        <w:keepNext w:val="0"/>
        <w:keepLines w:val="0"/>
        <w:pageBreakBefore w:val="0"/>
        <w:widowControl w:val="0"/>
        <w:tabs>
          <w:tab w:val="left" w:pos="26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  <w:r>
        <w:rPr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自选图形 60" o:spid="_x0000_s1025" type="#_x0000_t13" style="width:7.8pt;height:13.2pt;margin-top:13.75pt;margin-left:139pt;mso-wrap-style:square;position:absolute;z-index:251677696" adj="16200,5400" filled="t" fillcolor="white" stroked="t">
            <v:fill color2="white"/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4"/>
        </w:rPr>
        <w:pict>
          <v:rect id="矩形 40" o:spid="_x0000_s1026" style="width:49.3pt;height:33.15pt;margin-top:3.5pt;margin-left:89pt;mso-wrap-style:square;position:absolute;v-text-anchor:top;z-index:25166131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ind w:firstLine="300" w:firstLineChars="100"/>
                    <w:rPr>
                      <w:rFonts w:eastAsia="宋体" w:hint="eastAsia"/>
                      <w:sz w:val="30"/>
                      <w:szCs w:val="30"/>
                      <w:lang w:eastAsia="zh-CN"/>
                    </w:rPr>
                  </w:pPr>
                  <w:r>
                    <w:rPr>
                      <w:rFonts w:eastAsia="宋体" w:hint="eastAsia"/>
                      <w:sz w:val="30"/>
                      <w:szCs w:val="30"/>
                      <w:lang w:eastAsia="zh-CN"/>
                    </w:rPr>
                    <w:t>①</w:t>
                  </w:r>
                </w:p>
              </w:txbxContent>
            </v:textbox>
          </v:rect>
        </w:pict>
      </w:r>
      <w:r>
        <w:rPr>
          <w:sz w:val="24"/>
        </w:rPr>
        <w:pict>
          <v:rect id="矩形 39" o:spid="_x0000_s1027" style="width:52.1pt;height:36.85pt;margin-top:1.1pt;margin-left:26.35pt;mso-wrap-style:square;position:absolute;v-text-anchor:top;z-index:251660288" filled="t" fillcolor="white" stroked="t">
            <v:fill color2="white"/>
            <v:stroke linestyle="single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摆摊修车</w:t>
                  </w:r>
                </w:p>
                <w:p>
                  <w:pPr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无人问津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shape id="自选图形 43" o:spid="_x0000_s1028" type="#_x0000_t13" style="width:7.8pt;height:13.2pt;margin-top:15.7pt;margin-left:80.75pt;mso-wrap-style:square;position:absolute;v-text-anchor:top;z-index:251664384" adj="16200,5400" filled="t" fillcolor="white" stroked="t">
            <v:fill color2="white"/>
            <v:stroke linestyle="single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sz w:val="24"/>
        </w:rPr>
        <w:pict>
          <v:rect id="矩形 47" o:spid="_x0000_s1029" style="width:52.3pt;height:37.4pt;margin-top:2.4pt;margin-left:339.05pt;mso-wrap-style:square;position:absolute;v-text-anchor:top;z-index:251667456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ind w:firstLine="300" w:firstLineChars="100"/>
                    <w:rPr>
                      <w:rFonts w:ascii="Times New Roman" w:eastAsia="宋体" w:hAnsi="Times New Roman" w:cs="Times New Roman" w:hint="eastAsia"/>
                      <w:sz w:val="30"/>
                      <w:szCs w:val="30"/>
                      <w:lang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 w:val="30"/>
                      <w:szCs w:val="30"/>
                      <w:lang w:eastAsia="zh-CN"/>
                    </w:rPr>
                    <w:t>②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shape id="自选图形 62" o:spid="_x0000_s1030" type="#_x0000_t13" style="width:7.8pt;height:13.2pt;margin-top:15.2pt;margin-left:327.3pt;mso-wrap-style:square;position:absolute;z-index:251679744" adj="16200,5400" filled="t" fillcolor="white" stroked="t">
            <v:fill color2="white"/>
            <v:stroke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4"/>
        </w:rPr>
        <w:pict>
          <v:rect id="矩形 61" o:spid="_x0000_s1031" style="width:51.55pt;height:36.6pt;margin-top:3.45pt;margin-left:274.6pt;mso-wrap-style:square;position:absolute;z-index:251678720" filled="t" fillcolor="white" stroked="t">
            <v:fill color2="white"/>
            <v:stroke joinstyle="miter" linestyle="singl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诧异不解问清缘由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shape id="自选图形 46" o:spid="_x0000_s1032" type="#_x0000_t13" style="width:8.5pt;height:11.75pt;margin-top:15.2pt;margin-left:263.25pt;mso-wrap-style:square;position:absolute;v-text-anchor:top;z-index:251666432" adj="16200,540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sz w:val="24"/>
        </w:rPr>
        <w:pict>
          <v:rect id="矩形 42" o:spid="_x0000_s1033" style="width:51.55pt;height:36.6pt;margin-top:3.9pt;margin-left:211.15pt;mso-wrap-style:square;position:absolute;v-text-anchor:top;z-index:25166336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回到家中遇到男孩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shape id="自选图形 45" o:spid="_x0000_s1034" type="#_x0000_t13" style="width:7.75pt;height:12.45pt;margin-top:16.6pt;margin-left:201.6pt;mso-wrap-style:square;position:absolute;v-text-anchor:top;z-index:251665408" adj="16200,540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sz w:val="24"/>
        </w:rPr>
        <w:pict>
          <v:rect id="矩形 41" o:spid="_x0000_s1035" style="width:52.95pt;height:38.15pt;margin-top:3.1pt;margin-left:147.95pt;mso-wrap-style:square;position:absolute;v-text-anchor:top;z-index:251662336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  <w:t>男孩修车虚报价格</w:t>
                  </w:r>
                </w:p>
              </w:txbxContent>
            </v:textbox>
          </v:rect>
        </w:pict>
      </w:r>
      <w:r>
        <w:rPr>
          <w:rFonts w:ascii="宋体" w:eastAsia="宋体" w:hAnsi="宋体" w:cs="宋体" w:hint="eastAsia"/>
          <w:color w:val="000000"/>
          <w:sz w:val="28"/>
          <w:szCs w:val="28"/>
          <w:lang w:eastAsia="zh-CN"/>
        </w:rPr>
        <w:t>老黄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80" w:leftChars="0" w:firstLineChars="200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  <w:r>
        <w:rPr>
          <w:sz w:val="28"/>
          <w:szCs w:val="28"/>
        </w:rPr>
        <w:pict>
          <v:shape id="自选图形 65" o:spid="_x0000_s1036" type="#_x0000_t13" style="width:9.3pt;height:11.75pt;margin-top:17.7pt;margin-left:263.5pt;mso-wrap-style:square;position:absolute;z-index:251681792" adj="16200,5400" filled="t" fillcolor="white" stroked="t">
            <v:fill color2="white"/>
            <v:stroke joinstyle="miter" linestyle="singl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4"/>
        </w:rPr>
        <w:pict>
          <v:rect id="矩形 52" o:spid="_x0000_s1037" style="width:52.95pt;height:37.5pt;margin-top:7.45pt;margin-left:340.75pt;mso-wrap-style:square;position:absolute;z-index:251672576" filled="t" fillcolor="white" stroked="t">
            <v:fill color2="white"/>
            <v:stroke joinstyle="miter" linestyle="singl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赶集卖菜补足胎钱</w:t>
                  </w:r>
                </w:p>
              </w:txbxContent>
            </v:textbox>
          </v:rect>
        </w:pict>
      </w:r>
      <w:r>
        <w:rPr>
          <w:sz w:val="24"/>
        </w:rPr>
        <w:pict>
          <v:rect id="矩形 51" o:spid="_x0000_s1038" style="width:52.95pt;height:37.5pt;margin-top:8pt;margin-left:275.8pt;mso-wrap-style:square;position:absolute;z-index:251671552" filled="t" fillcolor="white" stroked="t">
            <v:fill color2="white"/>
            <v:stroke joinstyle="miter" linestyle="single"/>
            <o:lock v:ext="edit" aspectratio="f"/>
            <v:textbox>
              <w:txbxContent>
                <w:p>
                  <w:pPr>
                    <w:ind w:firstLine="300" w:firstLineChars="100"/>
                    <w:rPr>
                      <w:rFonts w:ascii="Times New Roman" w:eastAsia="宋体" w:hAnsi="Times New Roman" w:cs="Times New Roman" w:hint="eastAsia"/>
                      <w:sz w:val="30"/>
                      <w:szCs w:val="30"/>
                      <w:lang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 w:val="30"/>
                      <w:szCs w:val="30"/>
                      <w:lang w:eastAsia="zh-CN"/>
                    </w:rPr>
                    <w:t>④</w:t>
                  </w:r>
                </w:p>
              </w:txbxContent>
            </v:textbox>
          </v:rect>
        </w:pict>
      </w:r>
      <w:r>
        <w:rPr>
          <w:sz w:val="24"/>
        </w:rPr>
        <w:pict>
          <v:rect id="矩形 63" o:spid="_x0000_s1039" style="width:52.95pt;height:37.5pt;margin-top:7.7pt;margin-left:209.3pt;mso-wrap-style:square;position:absolute;z-index:251680768" filled="t" fillcolor="white" stroked="t">
            <v:fill color2="white"/>
            <v:stroke joinstyle="miter"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寻找黄昊遇到摊主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shape id="自选图形 55" o:spid="_x0000_s1040" type="#_x0000_t13" style="width:8.5pt;height:13.95pt;margin-top:18pt;margin-left:200.5pt;mso-wrap-style:square;position:absolute;v-text-anchor:top;z-index:251675648" adj="16200,540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自选图形 54" o:spid="_x0000_s1041" type="#_x0000_t13" style="width:7.75pt;height:11.75pt;margin-top:16.9pt;margin-left:143.7pt;mso-wrap-style:square;position:absolute;v-text-anchor:top;z-index:251674624" adj="16200,540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sz w:val="24"/>
        </w:rPr>
        <w:pict>
          <v:rect id="矩形 50" o:spid="_x0000_s1042" style="width:47.05pt;height:33.9pt;margin-top:7.8pt;margin-left:152pt;mso-wrap-style:square;position:absolute;v-text-anchor:top;z-index:251670528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ind w:firstLine="300" w:firstLineChars="100"/>
                    <w:rPr>
                      <w:rFonts w:ascii="Times New Roman" w:eastAsia="宋体" w:hAnsi="Times New Roman" w:cs="Times New Roman" w:hint="eastAsia"/>
                      <w:sz w:val="30"/>
                      <w:szCs w:val="30"/>
                      <w:lang w:eastAsia="zh-C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 w:val="30"/>
                      <w:szCs w:val="30"/>
                      <w:lang w:eastAsia="zh-CN"/>
                    </w:rPr>
                    <w:t>③</w:t>
                  </w:r>
                </w:p>
              </w:txbxContent>
            </v:textbox>
          </v:rect>
        </w:pict>
      </w:r>
      <w:r>
        <w:rPr>
          <w:sz w:val="24"/>
        </w:rPr>
        <w:pict>
          <v:rect id="矩形 49" o:spid="_x0000_s1043" style="width:52.95pt;height:37.5pt;margin-top:5.3pt;margin-left:89.2pt;mso-wrap-style:square;position:absolute;z-index:251669504" filled="t" fillcolor="white" stroked="t">
            <v:fill color2="white"/>
            <v:stroke joinstyle="miter" linestyle="singl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卖菜结束车胎被扎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shape id="自选图形 53" o:spid="_x0000_s1044" type="#_x0000_t13" style="width:10.4pt;height:13.2pt;margin-top:15.25pt;margin-left:78.65pt;mso-wrap-style:square;position:absolute;v-text-anchor:top;z-index:251673600" adj="16200,540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sz w:val="24"/>
        </w:rPr>
        <w:pict>
          <v:rect id="矩形 48" o:spid="_x0000_s1045" style="width:52.95pt;height:37.5pt;margin-top:6.95pt;margin-left:24.55pt;mso-wrap-style:square;position:absolute;z-index:251668480" filled="t" fillcolor="white" stroked="t">
            <v:fill color2="white"/>
            <v:stroke joinstyle="miter" linestyle="singl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赶集卖菜路边打气</w:t>
                  </w:r>
                </w:p>
              </w:txbxContent>
            </v:textbox>
          </v:r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  <w:r>
        <w:rPr>
          <w:sz w:val="28"/>
          <w:szCs w:val="28"/>
        </w:rPr>
        <w:pict>
          <v:shape id="自选图形 56" o:spid="_x0000_s1046" type="#_x0000_t13" style="width:9.3pt;height:11.75pt;margin-top:1.05pt;margin-left:330.9pt;mso-wrap-style:square;position:absolute;v-text-anchor:top;z-index:251676672" adj="16200,540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男孩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11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.下面两句话中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捏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的细节描写有怎样的表达效果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。（任选一题作答）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80" w:leftChars="0" w:firstLineChars="200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男孩把裤兜捏了又捏，说：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今天卖了一天菜，好不容易才得了八十四块，我这钱有别的用处呢！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80" w:leftChars="0" w:firstLineChars="200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老黄捏着纸和零钱，像握着千斤重的巨石。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文章结尾意犹未尽，请你为结尾补写一段老黄的内心独白。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黑体" w:eastAsia="黑体" w:hAnsi="黑体" w:cs="黑体" w:hint="eastAsia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三、古诗文阅读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共14分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一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阅读《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爱莲说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》，完成13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—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16题。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共10分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水陆草木之花，可爱者甚蕃。晋</w:t>
      </w:r>
      <w:hyperlink r:id="rId5" w:history="1">
        <w:r>
          <w:rPr>
            <w:rFonts w:ascii="Times New Roman" w:eastAsia="宋体" w:hAnsi="Times New Roman" w:cs="Times New Roman" w:hint="default"/>
            <w:color w:val="000000"/>
            <w:kern w:val="0"/>
            <w:sz w:val="21"/>
            <w:szCs w:val="21"/>
          </w:rPr>
          <w:t>陶渊明</w:t>
        </w:r>
      </w:hyperlink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独爱菊。自李唐来，世人盛爱牡丹。予独爱莲之出淤泥而不染，濯清涟而不妖，中通外直，不蔓不枝，</w:t>
      </w:r>
      <w:bookmarkStart w:id="1" w:name="OLE_LINK2"/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香远益清，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>亭亭净植，可远观而不可亵玩焉。</w:t>
      </w:r>
      <w:bookmarkEnd w:id="1"/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br/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　　予谓菊，花之隐逸者也；牡丹，花之富贵者也；莲，花之君子者也。噫！菊之爱，陶后鲜有闻；莲之爱，同予者何人? 牡丹之爱，宜乎众矣。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13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解释文中加点词语的意思。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不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em w:val="dot"/>
        </w:rPr>
        <w:t>蔓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不枝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陶后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em w:val="dot"/>
        </w:rPr>
        <w:t>鲜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有闻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14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把选文中画横线的句子翻译成现代汉语。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840" w:leftChars="0" w:firstLineChars="4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亭亭净植，可远观而不可亵玩焉。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420" w:left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15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．文中菊、牡丹、莲各有什么象征意义？(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16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．《爱莲说》与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下面链接材料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都运用了衬托手法，请结合相关内容加以分析。(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4分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【链接材料】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黑体" w:eastAsia="黑体" w:hAnsi="黑体" w:cs="黑体" w:hint="eastAsia"/>
          <w:color w:val="000000"/>
          <w:kern w:val="0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花之最不耐开，一开辄尽者，桂与玉兰是也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  <w:lang w:eastAsia="zh-CN"/>
        </w:rPr>
        <w:t>；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花之最能持久，愈开愈盛者，山茶、石榴是也。然石榴之久，犹不及山茶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  <w:lang w:eastAsia="zh-CN"/>
        </w:rPr>
        <w:t>；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榴叶经霜即脱，山茶戴雪而荣。则是此花也者，具松柏之骨，挟桃李之姿，历春夏秋冬如一日，殆</w:t>
      </w:r>
      <w:r>
        <w:rPr>
          <w:rFonts w:ascii="Times New Roman" w:eastAsia="仿宋" w:hAnsi="Times New Roman" w:cs="Times New Roman" w:hint="default"/>
          <w:color w:val="000000"/>
          <w:kern w:val="0"/>
          <w:sz w:val="24"/>
          <w:szCs w:val="24"/>
          <w:vertAlign w:val="superscript"/>
        </w:rPr>
        <w:t>①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草木而神仙者乎?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  <w:lang w:val="en-US" w:eastAsia="zh-CN"/>
        </w:rPr>
        <w:t xml:space="preserve">         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  <w:lang w:eastAsia="zh-CN"/>
        </w:rPr>
        <w:t>——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  <w:lang w:eastAsia="zh-CN"/>
        </w:rPr>
        <w:t>李渔《山茶》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黑体" w:eastAsia="黑体" w:hAnsi="黑体" w:cs="黑体" w:hint="eastAsia"/>
          <w:color w:val="000000"/>
          <w:kern w:val="0"/>
          <w:sz w:val="21"/>
          <w:szCs w:val="21"/>
        </w:rPr>
      </w:pP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【注释】</w:t>
      </w:r>
      <w:r>
        <w:rPr>
          <w:rFonts w:ascii="Times New Roman" w:eastAsia="仿宋" w:hAnsi="Times New Roman" w:cs="Times New Roman" w:hint="default"/>
          <w:color w:val="000000"/>
          <w:kern w:val="0"/>
          <w:sz w:val="21"/>
          <w:szCs w:val="21"/>
        </w:rPr>
        <w:t>①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殆：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  <w:lang w:eastAsia="zh-CN"/>
        </w:rPr>
        <w:t>大概</w:t>
      </w: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二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阅读下面一首词，完成17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—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18题。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共4分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pStyle w:val="PlainText"/>
        <w:bidi w:val="0"/>
        <w:jc w:val="center"/>
        <w:rPr>
          <w:rFonts w:hAnsi="宋体" w:cs="宋体" w:hint="eastAsia"/>
        </w:rPr>
      </w:pPr>
      <w:r>
        <w:rPr>
          <w:rFonts w:hAnsi="宋体" w:cs="宋体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8" o:spid="_x0000_s1047" type="#_x0000_t75" style="width:33pt;height:36pt;margin-top:963pt;margin-left:935pt;mso-position-horizontal-relative:page;mso-position-vertical-relative:page;mso-wrap-style:square;position:absolute;z-index:251659264" filled="f" stroked="f">
            <v:stroke linestyle="single"/>
            <v:imagedata r:id="rId6" o:title=""/>
            <v:path o:extrusionok="f"/>
            <o:lock v:ext="edit" aspectratio="t"/>
          </v:shape>
        </w:pict>
      </w:r>
      <w:r>
        <w:rPr>
          <w:rFonts w:hAnsi="宋体" w:cs="宋体" w:hint="eastAsia"/>
        </w:rPr>
        <w:t>己亥杂诗</w:t>
      </w:r>
    </w:p>
    <w:p>
      <w:pPr>
        <w:pStyle w:val="PlainText"/>
        <w:bidi w:val="0"/>
        <w:jc w:val="center"/>
        <w:rPr>
          <w:rFonts w:hAnsi="宋体" w:cs="宋体" w:hint="eastAsia"/>
        </w:rPr>
      </w:pPr>
      <w:r>
        <w:rPr>
          <w:rFonts w:hAnsi="宋体" w:cs="宋体" w:hint="eastAsia"/>
        </w:rPr>
        <w:t>龚自珍</w:t>
      </w:r>
    </w:p>
    <w:p>
      <w:pPr>
        <w:pStyle w:val="PlainText"/>
        <w:bidi w:val="0"/>
        <w:jc w:val="center"/>
        <w:rPr>
          <w:rFonts w:hAnsi="宋体" w:cs="宋体" w:hint="eastAsia"/>
        </w:rPr>
      </w:pPr>
      <w:r>
        <w:rPr>
          <w:rFonts w:hAnsi="宋体" w:cs="宋体" w:hint="eastAsia"/>
        </w:rPr>
        <w:t>浩荡离愁白日斜，吟鞭东指即天涯。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2520" w:leftChars="0" w:firstLineChars="1200"/>
        <w:jc w:val="both"/>
        <w:textAlignment w:val="auto"/>
        <w:rPr>
          <w:rFonts w:hAnsi="宋体" w:cs="宋体" w:hint="eastAsia"/>
        </w:rPr>
      </w:pPr>
      <w:r>
        <w:rPr>
          <w:rFonts w:hAnsi="宋体" w:cs="宋体" w:hint="eastAsia"/>
        </w:rPr>
        <w:t>落红不是无情物，化作春泥更护花。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17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．任选角度赏析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“</w:t>
      </w:r>
      <w:r>
        <w:rPr>
          <w:rFonts w:hAnsi="宋体" w:cs="宋体" w:hint="eastAsia"/>
        </w:rPr>
        <w:t>浩荡离愁白日斜，吟鞭东指即天涯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。(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420" w:left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18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请解释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“</w:t>
      </w:r>
      <w:r>
        <w:rPr>
          <w:rFonts w:hAnsi="宋体" w:cs="宋体" w:hint="eastAsia"/>
        </w:rPr>
        <w:t>落红不是无情物，化作春泥更护花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在诗中的意思，以及后来衍生的意义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none"/>
          <w:lang w:val="en-US" w:eastAsia="zh-CN"/>
        </w:rPr>
        <w:t>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</w:rPr>
        <w:t xml:space="preserve">                                                              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四、作文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50分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19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请从下面两个题目中，任选一个，写一篇作文。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50分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)题目：</w:t>
      </w:r>
      <w:r>
        <w:rPr>
          <w:rFonts w:ascii="黑体" w:eastAsia="黑体" w:hAnsi="黑体" w:cs="黑体" w:hint="eastAsia"/>
          <w:color w:val="000000"/>
          <w:kern w:val="0"/>
          <w:sz w:val="24"/>
          <w:szCs w:val="24"/>
          <w:lang w:val="en-US" w:eastAsia="zh-CN"/>
        </w:rPr>
        <w:t>有家真好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要求：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书写认真，卷面整洁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。600字左右。不得套作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和抄袭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②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文体自选（诗歌除外）。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1050" w:leftChars="0" w:firstLineChars="5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③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文中请回避与你有关的人名、校名、地名。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阅读下面的文字，按要求写作。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谁说站在光里的才算英雄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这句歌词来源于今年刷屏网络的《孤勇者》，这首歌不仅被很多人设为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单曲循环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，在校园里也流传甚广，很多同学都会唱。那么谁是你心中的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孤勇者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eastAsia="zh-CN"/>
        </w:rPr>
        <w:t>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要求：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①</w:t>
      </w:r>
      <w:r>
        <w:rPr>
          <w:rFonts w:ascii="Times New Roman" w:eastAsia="宋体" w:hAnsi="Times New Roman" w:cs="Times New Roman" w:hint="eastAsia"/>
          <w:color w:val="000000"/>
          <w:kern w:val="0"/>
          <w:sz w:val="21"/>
          <w:szCs w:val="21"/>
          <w:lang w:val="en-US" w:eastAsia="zh-CN"/>
        </w:rPr>
        <w:t>请以自拟题目，写一篇文章。紧扣主题，内容具体充实。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不得抄袭。不得套作。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②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除诗歌外，文体不限。600字左右。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57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  <w:sectPr>
          <w:headerReference w:type="default" r:id="rId7"/>
          <w:footerReference w:type="default" r:id="rId8"/>
          <w:type w:val="nextPage"/>
          <w:pgSz w:w="10318" w:h="14570"/>
          <w:pgMar w:top="1304" w:right="964" w:bottom="1304" w:left="964" w:header="567" w:footer="907" w:gutter="0"/>
          <w:paperSrc w:first="0" w:other="0"/>
          <w:cols w:space="708"/>
          <w:titlePg w:val="0"/>
          <w:rtlGutter w:val="0"/>
          <w:docGrid w:type="lines" w:linePitch="314" w:charSpace="0"/>
        </w:sect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③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文中请回避与你有关的人名、校名、地名。</w:t>
      </w:r>
    </w:p>
    <w:p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u w:val="single"/>
          <w:lang w:val="en-US" w:eastAsia="zh-CN"/>
        </w:rPr>
        <w:drawing>
          <wp:inline>
            <wp:extent cx="5327650" cy="6375994"/>
            <wp:docPr id="10003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1103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637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8" w:h="1457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N" style="width:46.8pt;height:36.95pt;margin-top:-11pt;margin-left:182.5pt;mso-wrap-style:square;position:absolute;z-index:-251658240" o:preferrelative="t" filled="f" stroked="f">
          <v:fill o:detectmouseclick="t"/>
          <v:stroke linestyle="single"/>
          <v:imagedata r:id="rId1" o:title="N"/>
          <v:path o:extrusionok="f"/>
          <o:lock v:ext="edit" aspectratio="t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2" type="#_x0000_t202" style="width:2in;height:2in;margin-top:0;margin-left:0;mso-position-horizontal:center;mso-position-horizontal-relative:margin;mso-wrap-style:none;position:absolute;z-index:251660288" filled="f" stroked="f" strokeweight="0.5pt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ascii="宋体" w:eastAsia="宋体" w:hAnsi="宋体" w:cs="宋体" w:hint="eastAsia"/>
                    <w:szCs w:val="21"/>
                    <w:lang w:eastAsia="zh-CN"/>
                  </w:rPr>
                </w:pPr>
                <w:r>
                  <w:rPr>
                    <w:rFonts w:ascii="宋体" w:hAnsi="宋体" w:cs="宋体" w:hint="eastAsia"/>
                    <w:szCs w:val="21"/>
                    <w:lang w:eastAsia="zh-CN"/>
                  </w:rPr>
                  <w:t>七</w:t>
                </w:r>
                <w:r>
                  <w:rPr>
                    <w:rFonts w:ascii="宋体" w:hAnsi="宋体" w:cs="宋体" w:hint="eastAsia"/>
                    <w:szCs w:val="21"/>
                  </w:rPr>
                  <w:t>年级</w:t>
                </w:r>
                <w:r>
                  <w:rPr>
                    <w:rFonts w:ascii="宋体" w:hAnsi="宋体" w:cs="宋体" w:hint="eastAsia"/>
                    <w:szCs w:val="21"/>
                    <w:lang w:eastAsia="zh-CN"/>
                  </w:rPr>
                  <w:t>语文</w:t>
                </w:r>
                <w:r>
                  <w:rPr>
                    <w:rFonts w:ascii="宋体" w:hAnsi="宋体" w:cs="宋体" w:hint="eastAsia"/>
                    <w:szCs w:val="21"/>
                  </w:rPr>
                  <w:t xml:space="preserve"> 第</w:t>
                </w:r>
                <w:r>
                  <w:rPr>
                    <w:rFonts w:ascii="宋体" w:hAnsi="宋体" w:cs="宋体" w:hint="eastAsia"/>
                    <w:szCs w:val="21"/>
                  </w:rPr>
                  <w:fldChar w:fldCharType="begin"/>
                </w:r>
                <w:r>
                  <w:rPr>
                    <w:rFonts w:ascii="宋体" w:hAnsi="宋体" w:cs="宋体" w:hint="eastAsia"/>
                    <w:szCs w:val="21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Cs w:val="21"/>
                  </w:rPr>
                  <w:fldChar w:fldCharType="separate"/>
                </w:r>
                <w:r>
                  <w:rPr>
                    <w:rFonts w:ascii="宋体" w:hAnsi="宋体" w:cs="宋体"/>
                    <w:szCs w:val="21"/>
                  </w:rPr>
                  <w:t>1</w:t>
                </w:r>
                <w:r>
                  <w:rPr>
                    <w:rFonts w:ascii="宋体" w:hAnsi="宋体" w:cs="宋体" w:hint="eastAsia"/>
                    <w:szCs w:val="21"/>
                  </w:rPr>
                  <w:fldChar w:fldCharType="end"/>
                </w:r>
                <w:r>
                  <w:rPr>
                    <w:rFonts w:ascii="宋体" w:hAnsi="宋体" w:cs="宋体" w:hint="eastAsia"/>
                    <w:szCs w:val="21"/>
                  </w:rPr>
                  <w:t>页</w:t>
                </w:r>
                <w:r>
                  <w:rPr>
                    <w:rFonts w:ascii="宋体" w:hAnsi="宋体" w:cs="宋体" w:hint="eastAsia"/>
                    <w:szCs w:val="21"/>
                    <w:lang w:eastAsia="zh-CN"/>
                  </w:rPr>
                  <w:t>(</w:t>
                </w:r>
                <w:r>
                  <w:rPr>
                    <w:rFonts w:ascii="宋体" w:hAnsi="宋体" w:cs="宋体" w:hint="eastAsia"/>
                    <w:szCs w:val="21"/>
                  </w:rPr>
                  <w:t>共</w:t>
                </w:r>
                <w:r>
                  <w:rPr>
                    <w:rFonts w:ascii="宋体" w:hAnsi="宋体" w:cs="宋体" w:hint="eastAsia"/>
                    <w:szCs w:val="21"/>
                    <w:lang w:val="en-US" w:eastAsia="zh-CN"/>
                  </w:rPr>
                  <w:t>6</w:t>
                </w:r>
                <w:r>
                  <w:rPr>
                    <w:rFonts w:ascii="宋体" w:hAnsi="宋体" w:cs="宋体" w:hint="eastAsia"/>
                    <w:szCs w:val="21"/>
                  </w:rPr>
                  <w:t>页</w:t>
                </w:r>
                <w:r>
                  <w:rPr>
                    <w:rFonts w:ascii="宋体" w:hAnsi="宋体" w:cs="宋体" w:hint="eastAsia"/>
                    <w:szCs w:val="21"/>
                    <w:lang w:eastAsia="zh-CN"/>
                  </w:rPr>
                  <w:t>)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4" type="#_x0000_t75" alt="学科网 zxxk.com" style="width:0.05pt;height:0.05pt;margin-top:-20.75pt;margin-left:64.05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AFE3A9"/>
    <w:multiLevelType w:val="singleLevel"/>
    <w:tmpl w:val="99AFE3A9"/>
    <w:lvl w:ilvl="0">
      <w:start w:val="4"/>
      <w:numFmt w:val="decimal"/>
      <w:suff w:val="nothing"/>
      <w:lvlText w:val="%1．"/>
      <w:lvlJc w:val="left"/>
    </w:lvl>
  </w:abstractNum>
  <w:abstractNum w:abstractNumId="1">
    <w:nsid w:val="B30D4A4A"/>
    <w:multiLevelType w:val="singleLevel"/>
    <w:tmpl w:val="B30D4A4A"/>
    <w:lvl w:ilvl="0">
      <w:start w:val="7"/>
      <w:numFmt w:val="decimal"/>
      <w:suff w:val="space"/>
      <w:lvlText w:val="%1."/>
      <w:lvlJc w:val="left"/>
    </w:lvl>
  </w:abstractNum>
  <w:abstractNum w:abstractNumId="2">
    <w:nsid w:val="45E7978E"/>
    <w:multiLevelType w:val="singleLevel"/>
    <w:tmpl w:val="45E7978E"/>
    <w:lvl w:ilvl="0">
      <w:start w:val="1"/>
      <w:numFmt w:val="decimal"/>
      <w:suff w:val="nothing"/>
      <w:lvlText w:val="（%1）"/>
      <w:lvlJc w:val="left"/>
      <w:pPr>
        <w:ind w:left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stylePaneFormatFilter w:val="3F01"/>
  <w:defaultTabStop w:val="420"/>
  <w:drawingGridVerticalSpacing w:val="157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C53057E"/>
    <w:rsid w:val="0038177D"/>
    <w:rsid w:val="004151FC"/>
    <w:rsid w:val="00997D30"/>
    <w:rsid w:val="009F7B39"/>
    <w:rsid w:val="00B92568"/>
    <w:rsid w:val="00C02FC6"/>
    <w:rsid w:val="00C64229"/>
    <w:rsid w:val="012A2737"/>
    <w:rsid w:val="01686A25"/>
    <w:rsid w:val="01697728"/>
    <w:rsid w:val="019E3AD0"/>
    <w:rsid w:val="01F7706C"/>
    <w:rsid w:val="01FD6FFF"/>
    <w:rsid w:val="025E0267"/>
    <w:rsid w:val="02E0741D"/>
    <w:rsid w:val="02EC398A"/>
    <w:rsid w:val="03204B80"/>
    <w:rsid w:val="0396081E"/>
    <w:rsid w:val="03AE5051"/>
    <w:rsid w:val="03E52FB3"/>
    <w:rsid w:val="040F1BAA"/>
    <w:rsid w:val="04D30C65"/>
    <w:rsid w:val="05992009"/>
    <w:rsid w:val="05A35CFF"/>
    <w:rsid w:val="05AA5C19"/>
    <w:rsid w:val="05E62F46"/>
    <w:rsid w:val="060A79EF"/>
    <w:rsid w:val="064F0D4B"/>
    <w:rsid w:val="076763FA"/>
    <w:rsid w:val="07E04497"/>
    <w:rsid w:val="07F910B5"/>
    <w:rsid w:val="080B0C1F"/>
    <w:rsid w:val="085B3165"/>
    <w:rsid w:val="08866B2E"/>
    <w:rsid w:val="088A664F"/>
    <w:rsid w:val="08AE5F49"/>
    <w:rsid w:val="09811DD5"/>
    <w:rsid w:val="09B07453"/>
    <w:rsid w:val="09F7669D"/>
    <w:rsid w:val="0A036C70"/>
    <w:rsid w:val="0A1641A0"/>
    <w:rsid w:val="0A6F556D"/>
    <w:rsid w:val="0AE222B6"/>
    <w:rsid w:val="0B32470A"/>
    <w:rsid w:val="0B342670"/>
    <w:rsid w:val="0B60052B"/>
    <w:rsid w:val="0B880190"/>
    <w:rsid w:val="0BD37C59"/>
    <w:rsid w:val="0BDC3301"/>
    <w:rsid w:val="0C0A30C4"/>
    <w:rsid w:val="0C2A4541"/>
    <w:rsid w:val="0C2E3106"/>
    <w:rsid w:val="0CB067BE"/>
    <w:rsid w:val="0CC253AC"/>
    <w:rsid w:val="0D14456C"/>
    <w:rsid w:val="0D2264B1"/>
    <w:rsid w:val="0D272220"/>
    <w:rsid w:val="0D315CFE"/>
    <w:rsid w:val="0DBB6619"/>
    <w:rsid w:val="0E3533E1"/>
    <w:rsid w:val="0E67321C"/>
    <w:rsid w:val="0EE56AC2"/>
    <w:rsid w:val="0EF36E68"/>
    <w:rsid w:val="0F0740B7"/>
    <w:rsid w:val="0F60691B"/>
    <w:rsid w:val="0F706374"/>
    <w:rsid w:val="0F87400B"/>
    <w:rsid w:val="0F892A77"/>
    <w:rsid w:val="0FB11490"/>
    <w:rsid w:val="0FDF5AF9"/>
    <w:rsid w:val="0FFF1BC7"/>
    <w:rsid w:val="10342EE2"/>
    <w:rsid w:val="103A3852"/>
    <w:rsid w:val="108161C8"/>
    <w:rsid w:val="10B97A4D"/>
    <w:rsid w:val="10E2423D"/>
    <w:rsid w:val="114E132C"/>
    <w:rsid w:val="11630C74"/>
    <w:rsid w:val="11AE2463"/>
    <w:rsid w:val="123B09EE"/>
    <w:rsid w:val="124B0AFC"/>
    <w:rsid w:val="126D7917"/>
    <w:rsid w:val="1296521C"/>
    <w:rsid w:val="12CD6986"/>
    <w:rsid w:val="12F708E7"/>
    <w:rsid w:val="12F901BB"/>
    <w:rsid w:val="1366731F"/>
    <w:rsid w:val="1373155E"/>
    <w:rsid w:val="1383029A"/>
    <w:rsid w:val="13A85BF9"/>
    <w:rsid w:val="13B81368"/>
    <w:rsid w:val="13FA2C49"/>
    <w:rsid w:val="141E4956"/>
    <w:rsid w:val="14553573"/>
    <w:rsid w:val="148C08E3"/>
    <w:rsid w:val="14A405FA"/>
    <w:rsid w:val="14C53B02"/>
    <w:rsid w:val="14D119EC"/>
    <w:rsid w:val="157F7BFC"/>
    <w:rsid w:val="15C53899"/>
    <w:rsid w:val="163F682C"/>
    <w:rsid w:val="171A2AAD"/>
    <w:rsid w:val="17433E45"/>
    <w:rsid w:val="179439F4"/>
    <w:rsid w:val="18192463"/>
    <w:rsid w:val="186023A6"/>
    <w:rsid w:val="18853237"/>
    <w:rsid w:val="189A12A4"/>
    <w:rsid w:val="18E62E40"/>
    <w:rsid w:val="18EF64DB"/>
    <w:rsid w:val="196F790B"/>
    <w:rsid w:val="19AB5987"/>
    <w:rsid w:val="19B825C5"/>
    <w:rsid w:val="19EF09A0"/>
    <w:rsid w:val="1A0226FD"/>
    <w:rsid w:val="1A5C7094"/>
    <w:rsid w:val="1A8769F4"/>
    <w:rsid w:val="1AAC0BE2"/>
    <w:rsid w:val="1B3B0530"/>
    <w:rsid w:val="1B6931C7"/>
    <w:rsid w:val="1B6B3188"/>
    <w:rsid w:val="1B7353A4"/>
    <w:rsid w:val="1BAA1CCD"/>
    <w:rsid w:val="1BE62ADD"/>
    <w:rsid w:val="1BEB7B4E"/>
    <w:rsid w:val="1C326DA3"/>
    <w:rsid w:val="1CA27B15"/>
    <w:rsid w:val="1CF77E61"/>
    <w:rsid w:val="1CFB265A"/>
    <w:rsid w:val="1D516945"/>
    <w:rsid w:val="1D5C1A0A"/>
    <w:rsid w:val="1D8D6864"/>
    <w:rsid w:val="1DF75C3F"/>
    <w:rsid w:val="1E4361B4"/>
    <w:rsid w:val="1E5236CB"/>
    <w:rsid w:val="1E946AD0"/>
    <w:rsid w:val="1EA37B56"/>
    <w:rsid w:val="1EA64096"/>
    <w:rsid w:val="1EC45B21"/>
    <w:rsid w:val="1ED1209C"/>
    <w:rsid w:val="1EE05F17"/>
    <w:rsid w:val="1F575792"/>
    <w:rsid w:val="1F6F6B0A"/>
    <w:rsid w:val="1F9370BB"/>
    <w:rsid w:val="20454E21"/>
    <w:rsid w:val="209165D3"/>
    <w:rsid w:val="20C642E9"/>
    <w:rsid w:val="21AC4F60"/>
    <w:rsid w:val="21C86EEB"/>
    <w:rsid w:val="22313567"/>
    <w:rsid w:val="225226CF"/>
    <w:rsid w:val="22545235"/>
    <w:rsid w:val="22AC2870"/>
    <w:rsid w:val="23185DB3"/>
    <w:rsid w:val="23507FD7"/>
    <w:rsid w:val="23DF7EE0"/>
    <w:rsid w:val="23F82D6C"/>
    <w:rsid w:val="241B1424"/>
    <w:rsid w:val="243E248C"/>
    <w:rsid w:val="244714FE"/>
    <w:rsid w:val="24BC0AC6"/>
    <w:rsid w:val="251605E8"/>
    <w:rsid w:val="25A27357"/>
    <w:rsid w:val="25A5609C"/>
    <w:rsid w:val="25CD5D61"/>
    <w:rsid w:val="26287361"/>
    <w:rsid w:val="265767EA"/>
    <w:rsid w:val="269A69EA"/>
    <w:rsid w:val="26AF52FD"/>
    <w:rsid w:val="26E60F1B"/>
    <w:rsid w:val="26E91341"/>
    <w:rsid w:val="26F32ABC"/>
    <w:rsid w:val="27B00059"/>
    <w:rsid w:val="27E40FE2"/>
    <w:rsid w:val="28125B4F"/>
    <w:rsid w:val="287B5988"/>
    <w:rsid w:val="29253660"/>
    <w:rsid w:val="296940F9"/>
    <w:rsid w:val="297445E7"/>
    <w:rsid w:val="29E00917"/>
    <w:rsid w:val="2A7018BC"/>
    <w:rsid w:val="2A8E7B33"/>
    <w:rsid w:val="2AAF7A88"/>
    <w:rsid w:val="2B361696"/>
    <w:rsid w:val="2BFD4A3C"/>
    <w:rsid w:val="2C5965F6"/>
    <w:rsid w:val="2CDB2510"/>
    <w:rsid w:val="2D626306"/>
    <w:rsid w:val="2D9F0E43"/>
    <w:rsid w:val="2DBF2EB8"/>
    <w:rsid w:val="2DC019E8"/>
    <w:rsid w:val="2DCF3E4F"/>
    <w:rsid w:val="2DE04370"/>
    <w:rsid w:val="2E7110F5"/>
    <w:rsid w:val="2EA33F53"/>
    <w:rsid w:val="2EC92A53"/>
    <w:rsid w:val="2F186606"/>
    <w:rsid w:val="2F3C1D9A"/>
    <w:rsid w:val="2F79356B"/>
    <w:rsid w:val="2FDC1244"/>
    <w:rsid w:val="2FDE7367"/>
    <w:rsid w:val="30B55C11"/>
    <w:rsid w:val="31172428"/>
    <w:rsid w:val="31545105"/>
    <w:rsid w:val="32534DA6"/>
    <w:rsid w:val="32DA19F0"/>
    <w:rsid w:val="32EA3882"/>
    <w:rsid w:val="32EC50D1"/>
    <w:rsid w:val="330865C8"/>
    <w:rsid w:val="331044C7"/>
    <w:rsid w:val="33377C99"/>
    <w:rsid w:val="3363222B"/>
    <w:rsid w:val="33745821"/>
    <w:rsid w:val="33A42E1A"/>
    <w:rsid w:val="33B97202"/>
    <w:rsid w:val="34135CA4"/>
    <w:rsid w:val="348A0B39"/>
    <w:rsid w:val="348E492F"/>
    <w:rsid w:val="349A0580"/>
    <w:rsid w:val="34B97835"/>
    <w:rsid w:val="350671B2"/>
    <w:rsid w:val="350F3230"/>
    <w:rsid w:val="35592999"/>
    <w:rsid w:val="359E5308"/>
    <w:rsid w:val="36BC5041"/>
    <w:rsid w:val="36DE6948"/>
    <w:rsid w:val="36FE4B73"/>
    <w:rsid w:val="37A459CA"/>
    <w:rsid w:val="37A71FAA"/>
    <w:rsid w:val="37E33616"/>
    <w:rsid w:val="37E673CC"/>
    <w:rsid w:val="3863405E"/>
    <w:rsid w:val="38AF2642"/>
    <w:rsid w:val="38C354CC"/>
    <w:rsid w:val="39072D82"/>
    <w:rsid w:val="391664DF"/>
    <w:rsid w:val="392D1825"/>
    <w:rsid w:val="39485030"/>
    <w:rsid w:val="39DC0DEB"/>
    <w:rsid w:val="39E8649E"/>
    <w:rsid w:val="3A0C3C5F"/>
    <w:rsid w:val="3A174FDB"/>
    <w:rsid w:val="3A181BA0"/>
    <w:rsid w:val="3A192491"/>
    <w:rsid w:val="3A2F5966"/>
    <w:rsid w:val="3B265724"/>
    <w:rsid w:val="3B293484"/>
    <w:rsid w:val="3B4E6D5D"/>
    <w:rsid w:val="3B8A2B39"/>
    <w:rsid w:val="3B93019D"/>
    <w:rsid w:val="3BAA4D6E"/>
    <w:rsid w:val="3BAD3CED"/>
    <w:rsid w:val="3C1732DC"/>
    <w:rsid w:val="3CFD1137"/>
    <w:rsid w:val="3D0421D8"/>
    <w:rsid w:val="3D3C7972"/>
    <w:rsid w:val="3D474095"/>
    <w:rsid w:val="3D806BA2"/>
    <w:rsid w:val="3E2604D4"/>
    <w:rsid w:val="3E454EC7"/>
    <w:rsid w:val="3E4800B6"/>
    <w:rsid w:val="3E547B30"/>
    <w:rsid w:val="3E834602"/>
    <w:rsid w:val="3E8767F4"/>
    <w:rsid w:val="3F3917BB"/>
    <w:rsid w:val="3F596108"/>
    <w:rsid w:val="3F867AFB"/>
    <w:rsid w:val="3FDF7ED2"/>
    <w:rsid w:val="40117CB1"/>
    <w:rsid w:val="40614372"/>
    <w:rsid w:val="4062358D"/>
    <w:rsid w:val="406D1D07"/>
    <w:rsid w:val="406F0037"/>
    <w:rsid w:val="40C27D99"/>
    <w:rsid w:val="40C415FC"/>
    <w:rsid w:val="411426B5"/>
    <w:rsid w:val="41354499"/>
    <w:rsid w:val="413F350F"/>
    <w:rsid w:val="41443E17"/>
    <w:rsid w:val="4156628B"/>
    <w:rsid w:val="42022339"/>
    <w:rsid w:val="420A1B33"/>
    <w:rsid w:val="424D253F"/>
    <w:rsid w:val="42A17DA3"/>
    <w:rsid w:val="42B61D24"/>
    <w:rsid w:val="436F7B25"/>
    <w:rsid w:val="437D0D6E"/>
    <w:rsid w:val="43996EEA"/>
    <w:rsid w:val="43C042FB"/>
    <w:rsid w:val="43D72623"/>
    <w:rsid w:val="43E60838"/>
    <w:rsid w:val="43EB03A5"/>
    <w:rsid w:val="44103072"/>
    <w:rsid w:val="444B32B2"/>
    <w:rsid w:val="44DE1F4F"/>
    <w:rsid w:val="44DF1EFB"/>
    <w:rsid w:val="44FA1414"/>
    <w:rsid w:val="45296706"/>
    <w:rsid w:val="456826BB"/>
    <w:rsid w:val="45F30AE5"/>
    <w:rsid w:val="465745D2"/>
    <w:rsid w:val="46A1392F"/>
    <w:rsid w:val="4764325A"/>
    <w:rsid w:val="47CF277A"/>
    <w:rsid w:val="47DE0722"/>
    <w:rsid w:val="47F84F04"/>
    <w:rsid w:val="483A7AE5"/>
    <w:rsid w:val="48510A04"/>
    <w:rsid w:val="48DE7934"/>
    <w:rsid w:val="48E321C6"/>
    <w:rsid w:val="493F5051"/>
    <w:rsid w:val="49400E3C"/>
    <w:rsid w:val="49626DF3"/>
    <w:rsid w:val="49742CA0"/>
    <w:rsid w:val="49A072F5"/>
    <w:rsid w:val="4A8C0CC9"/>
    <w:rsid w:val="4A940CAB"/>
    <w:rsid w:val="4AE16E27"/>
    <w:rsid w:val="4B10151E"/>
    <w:rsid w:val="4BA34331"/>
    <w:rsid w:val="4BB927D8"/>
    <w:rsid w:val="4BE81035"/>
    <w:rsid w:val="4BEE1A21"/>
    <w:rsid w:val="4BFF5A8A"/>
    <w:rsid w:val="4C43432E"/>
    <w:rsid w:val="4C904DE5"/>
    <w:rsid w:val="4CB6223B"/>
    <w:rsid w:val="4CBA47CC"/>
    <w:rsid w:val="4D3F2693"/>
    <w:rsid w:val="4D6532CF"/>
    <w:rsid w:val="4D964B64"/>
    <w:rsid w:val="4DBC0187"/>
    <w:rsid w:val="4E011E38"/>
    <w:rsid w:val="4EB22C16"/>
    <w:rsid w:val="4F19391E"/>
    <w:rsid w:val="4F644910"/>
    <w:rsid w:val="4F78289D"/>
    <w:rsid w:val="4FAE0741"/>
    <w:rsid w:val="4FCE3E1A"/>
    <w:rsid w:val="5047502F"/>
    <w:rsid w:val="507F03FE"/>
    <w:rsid w:val="50915F95"/>
    <w:rsid w:val="512E6580"/>
    <w:rsid w:val="51372184"/>
    <w:rsid w:val="51D70395"/>
    <w:rsid w:val="521C7F46"/>
    <w:rsid w:val="522A6AA3"/>
    <w:rsid w:val="523E7242"/>
    <w:rsid w:val="529E60AD"/>
    <w:rsid w:val="53074ECA"/>
    <w:rsid w:val="533C1C5F"/>
    <w:rsid w:val="535869EC"/>
    <w:rsid w:val="53732B7B"/>
    <w:rsid w:val="538F513E"/>
    <w:rsid w:val="53BC1F4B"/>
    <w:rsid w:val="53F058C2"/>
    <w:rsid w:val="53F12DDC"/>
    <w:rsid w:val="543C7F40"/>
    <w:rsid w:val="546649A9"/>
    <w:rsid w:val="549550A4"/>
    <w:rsid w:val="54986703"/>
    <w:rsid w:val="552956C6"/>
    <w:rsid w:val="55A54FD7"/>
    <w:rsid w:val="55AD043C"/>
    <w:rsid w:val="55B274F5"/>
    <w:rsid w:val="55CC49C8"/>
    <w:rsid w:val="55D31560"/>
    <w:rsid w:val="567F1F42"/>
    <w:rsid w:val="568D6221"/>
    <w:rsid w:val="56CA7110"/>
    <w:rsid w:val="57326099"/>
    <w:rsid w:val="57395A4D"/>
    <w:rsid w:val="57410BDA"/>
    <w:rsid w:val="574A0597"/>
    <w:rsid w:val="57745499"/>
    <w:rsid w:val="577E3CAB"/>
    <w:rsid w:val="57EE53E1"/>
    <w:rsid w:val="58234B68"/>
    <w:rsid w:val="586947A0"/>
    <w:rsid w:val="586C27AA"/>
    <w:rsid w:val="58A24E4A"/>
    <w:rsid w:val="58DB1AE9"/>
    <w:rsid w:val="592E2043"/>
    <w:rsid w:val="5942582B"/>
    <w:rsid w:val="59507C15"/>
    <w:rsid w:val="598818B7"/>
    <w:rsid w:val="59AD6BD6"/>
    <w:rsid w:val="59F22C70"/>
    <w:rsid w:val="59FD7B5D"/>
    <w:rsid w:val="5A2B446D"/>
    <w:rsid w:val="5A337907"/>
    <w:rsid w:val="5A655168"/>
    <w:rsid w:val="5A743980"/>
    <w:rsid w:val="5A935416"/>
    <w:rsid w:val="5ACF2987"/>
    <w:rsid w:val="5AD92379"/>
    <w:rsid w:val="5B715FB3"/>
    <w:rsid w:val="5B8B61CF"/>
    <w:rsid w:val="5B8C6DAF"/>
    <w:rsid w:val="5BD47586"/>
    <w:rsid w:val="5BE266DE"/>
    <w:rsid w:val="5C3D2CD0"/>
    <w:rsid w:val="5CEA4206"/>
    <w:rsid w:val="5D22218C"/>
    <w:rsid w:val="5D5532AB"/>
    <w:rsid w:val="5D5B30E6"/>
    <w:rsid w:val="5DC023F9"/>
    <w:rsid w:val="5DD06A59"/>
    <w:rsid w:val="5DE66B5A"/>
    <w:rsid w:val="5DF254FF"/>
    <w:rsid w:val="5E6A153A"/>
    <w:rsid w:val="5E6A467A"/>
    <w:rsid w:val="5E8C23EC"/>
    <w:rsid w:val="5EB249EB"/>
    <w:rsid w:val="5ED6097D"/>
    <w:rsid w:val="5EE16635"/>
    <w:rsid w:val="5EF076B1"/>
    <w:rsid w:val="5F53606B"/>
    <w:rsid w:val="5F7836B0"/>
    <w:rsid w:val="5F8551DC"/>
    <w:rsid w:val="5FA152B4"/>
    <w:rsid w:val="6015462F"/>
    <w:rsid w:val="60582847"/>
    <w:rsid w:val="60793CB6"/>
    <w:rsid w:val="608E3C28"/>
    <w:rsid w:val="612A095F"/>
    <w:rsid w:val="61840E81"/>
    <w:rsid w:val="62105ED3"/>
    <w:rsid w:val="62564664"/>
    <w:rsid w:val="62D263FC"/>
    <w:rsid w:val="63001466"/>
    <w:rsid w:val="635D3709"/>
    <w:rsid w:val="636E5628"/>
    <w:rsid w:val="637C1800"/>
    <w:rsid w:val="638650D7"/>
    <w:rsid w:val="6393774D"/>
    <w:rsid w:val="639D4CC6"/>
    <w:rsid w:val="63DA30FA"/>
    <w:rsid w:val="63EA0DE9"/>
    <w:rsid w:val="6406535C"/>
    <w:rsid w:val="64384DA5"/>
    <w:rsid w:val="6438790F"/>
    <w:rsid w:val="644341A9"/>
    <w:rsid w:val="6486791B"/>
    <w:rsid w:val="649C51C2"/>
    <w:rsid w:val="64AD03D2"/>
    <w:rsid w:val="655A0EA3"/>
    <w:rsid w:val="65867AF0"/>
    <w:rsid w:val="65BB1175"/>
    <w:rsid w:val="65DC0021"/>
    <w:rsid w:val="66F91065"/>
    <w:rsid w:val="674A2B44"/>
    <w:rsid w:val="67634053"/>
    <w:rsid w:val="67706CC4"/>
    <w:rsid w:val="68632DDF"/>
    <w:rsid w:val="68B909CC"/>
    <w:rsid w:val="68F241F9"/>
    <w:rsid w:val="69DB133C"/>
    <w:rsid w:val="6A704F40"/>
    <w:rsid w:val="6A951B0B"/>
    <w:rsid w:val="6AB353DC"/>
    <w:rsid w:val="6ADC47D9"/>
    <w:rsid w:val="6B111B61"/>
    <w:rsid w:val="6B166F9D"/>
    <w:rsid w:val="6B975345"/>
    <w:rsid w:val="6BAE0CB8"/>
    <w:rsid w:val="6BD03E79"/>
    <w:rsid w:val="6C16598E"/>
    <w:rsid w:val="6C23560A"/>
    <w:rsid w:val="6C53057E"/>
    <w:rsid w:val="6C636E35"/>
    <w:rsid w:val="6CDE0AF1"/>
    <w:rsid w:val="6CF20E44"/>
    <w:rsid w:val="6CFF622F"/>
    <w:rsid w:val="6D67379F"/>
    <w:rsid w:val="6D865DD6"/>
    <w:rsid w:val="6DA70289"/>
    <w:rsid w:val="6DB64BB4"/>
    <w:rsid w:val="6E1C46C8"/>
    <w:rsid w:val="6E1E5908"/>
    <w:rsid w:val="6E22598D"/>
    <w:rsid w:val="6E39783C"/>
    <w:rsid w:val="6E9A5B42"/>
    <w:rsid w:val="6EAC37A5"/>
    <w:rsid w:val="6EC35DAB"/>
    <w:rsid w:val="6F433E0D"/>
    <w:rsid w:val="6F96218E"/>
    <w:rsid w:val="6FAD3991"/>
    <w:rsid w:val="6FE756C0"/>
    <w:rsid w:val="70164469"/>
    <w:rsid w:val="70263DA4"/>
    <w:rsid w:val="70271E8D"/>
    <w:rsid w:val="70782871"/>
    <w:rsid w:val="70A17283"/>
    <w:rsid w:val="70D914D0"/>
    <w:rsid w:val="70F81460"/>
    <w:rsid w:val="71B5213F"/>
    <w:rsid w:val="72381A90"/>
    <w:rsid w:val="72772271"/>
    <w:rsid w:val="72777687"/>
    <w:rsid w:val="72A740F2"/>
    <w:rsid w:val="7320136F"/>
    <w:rsid w:val="73605572"/>
    <w:rsid w:val="73964869"/>
    <w:rsid w:val="73A13897"/>
    <w:rsid w:val="73E04A96"/>
    <w:rsid w:val="74247BAB"/>
    <w:rsid w:val="742D41F5"/>
    <w:rsid w:val="746E5933"/>
    <w:rsid w:val="74861BDE"/>
    <w:rsid w:val="74A93BF0"/>
    <w:rsid w:val="74C432FA"/>
    <w:rsid w:val="74C652C4"/>
    <w:rsid w:val="74CE2EAD"/>
    <w:rsid w:val="74D02B4D"/>
    <w:rsid w:val="750F4551"/>
    <w:rsid w:val="754735D4"/>
    <w:rsid w:val="75542CEB"/>
    <w:rsid w:val="75991EC6"/>
    <w:rsid w:val="75DF50F2"/>
    <w:rsid w:val="75FD00D0"/>
    <w:rsid w:val="7600167D"/>
    <w:rsid w:val="763F108F"/>
    <w:rsid w:val="76D44A35"/>
    <w:rsid w:val="77603924"/>
    <w:rsid w:val="782F712D"/>
    <w:rsid w:val="783C764B"/>
    <w:rsid w:val="787A621A"/>
    <w:rsid w:val="78940A42"/>
    <w:rsid w:val="78B57027"/>
    <w:rsid w:val="79056195"/>
    <w:rsid w:val="79955EAA"/>
    <w:rsid w:val="79CA1DE6"/>
    <w:rsid w:val="7A3F05D6"/>
    <w:rsid w:val="7A4F392A"/>
    <w:rsid w:val="7A526DB4"/>
    <w:rsid w:val="7A597965"/>
    <w:rsid w:val="7ACD4EC6"/>
    <w:rsid w:val="7AD9556F"/>
    <w:rsid w:val="7B051090"/>
    <w:rsid w:val="7B062394"/>
    <w:rsid w:val="7B372010"/>
    <w:rsid w:val="7B65633B"/>
    <w:rsid w:val="7B720274"/>
    <w:rsid w:val="7B784E3E"/>
    <w:rsid w:val="7BC258E3"/>
    <w:rsid w:val="7C086B4E"/>
    <w:rsid w:val="7C5D09CB"/>
    <w:rsid w:val="7D1A3378"/>
    <w:rsid w:val="7D1B0074"/>
    <w:rsid w:val="7D2E24AC"/>
    <w:rsid w:val="7D2F3B30"/>
    <w:rsid w:val="7D880A64"/>
    <w:rsid w:val="7DE35E9E"/>
    <w:rsid w:val="7DF03F2A"/>
    <w:rsid w:val="7E6D5BAB"/>
    <w:rsid w:val="7E8162BD"/>
    <w:rsid w:val="7ED625A7"/>
    <w:rsid w:val="7F0E5645"/>
    <w:rsid w:val="7F2B63F2"/>
    <w:rsid w:val="7F2D5F40"/>
    <w:rsid w:val="7F424814"/>
    <w:rsid w:val="7F4A4D43"/>
    <w:rsid w:val="7F647073"/>
    <w:rsid w:val="7F855246"/>
    <w:rsid w:val="7F865E17"/>
    <w:rsid w:val="7FC62153"/>
  </w:rsids>
  <w:docVars>
    <w:docVar w:name="commondata" w:val="eyJoZGlkIjoiODNjMjk4NjA0N2Y3Mjk4NmViYjE3N2RjNDdmZjgwYj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so.gushiwen.cn/authorv_07d17f8539d7.aspx" TargetMode="External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6181</Words>
  <Characters>6321</Characters>
  <Application>Microsoft Office Word</Application>
  <DocSecurity>0</DocSecurity>
  <Lines>1</Lines>
  <Paragraphs>1</Paragraphs>
  <ScaleCrop>false</ScaleCrop>
  <Company/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2020-11-07T02:31:45Z</cp:lastPrinted>
  <dcterms:created xsi:type="dcterms:W3CDTF">2016-01-01T01:19:00Z</dcterms:created>
  <dcterms:modified xsi:type="dcterms:W3CDTF">2022-06-14T02:58:40Z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