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50" w:hanging="452" w:hangingChars="150"/>
        <w:jc w:val="center"/>
        <w:textAlignment w:val="auto"/>
        <w:rPr>
          <w:rFonts w:hint="default" w:ascii="Times New Roman" w:hAnsi="Times New Roman" w:eastAsia="思源黑体 CN Bold" w:cs="Times New Roman"/>
          <w:b/>
          <w:bCs/>
          <w:i w:val="0"/>
          <w:iCs w:val="0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思源黑体 CN Bold" w:cs="Times New Roman"/>
          <w:b/>
          <w:bCs/>
          <w:i w:val="0"/>
          <w:iCs w:val="0"/>
          <w:sz w:val="30"/>
          <w:szCs w:val="30"/>
          <w:u w:val="none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12585700</wp:posOffset>
            </wp:positionV>
            <wp:extent cx="368300" cy="482600"/>
            <wp:effectExtent l="0" t="0" r="12700" b="12700"/>
            <wp:wrapNone/>
            <wp:docPr id="100052" name="图片 10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2" name="图片 10005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思源黑体 CN Bold" w:cs="Times New Roman"/>
          <w:b/>
          <w:bCs/>
          <w:i w:val="0"/>
          <w:iCs w:val="0"/>
          <w:sz w:val="30"/>
          <w:szCs w:val="30"/>
          <w:u w:val="none"/>
          <w:lang w:eastAsia="zh-CN"/>
        </w:rPr>
        <w:t>5.</w:t>
      </w:r>
      <w:r>
        <w:rPr>
          <w:rFonts w:hint="default" w:ascii="Times New Roman" w:hAnsi="Times New Roman" w:eastAsia="思源黑体 CN Bold" w:cs="Times New Roman"/>
          <w:b/>
          <w:bCs/>
          <w:i w:val="0"/>
          <w:iCs w:val="0"/>
          <w:sz w:val="30"/>
          <w:szCs w:val="30"/>
          <w:u w:val="none"/>
          <w:lang w:val="en-US" w:eastAsia="zh-CN"/>
        </w:rPr>
        <w:t>3</w:t>
      </w:r>
      <w:r>
        <w:rPr>
          <w:rFonts w:hint="default" w:ascii="Times New Roman" w:hAnsi="Times New Roman" w:eastAsia="思源黑体 CN Bold" w:cs="Times New Roman"/>
          <w:b/>
          <w:bCs/>
          <w:i w:val="0"/>
          <w:iCs w:val="0"/>
          <w:sz w:val="30"/>
          <w:szCs w:val="30"/>
          <w:u w:val="none"/>
          <w:lang w:eastAsia="zh-CN"/>
        </w:rPr>
        <w:t>.</w:t>
      </w:r>
      <w:r>
        <w:rPr>
          <w:rFonts w:hint="default" w:ascii="Times New Roman" w:hAnsi="Times New Roman" w:eastAsia="思源黑体 CN Bold" w:cs="Times New Roman"/>
          <w:b/>
          <w:bCs/>
          <w:i w:val="0"/>
          <w:iCs w:val="0"/>
          <w:sz w:val="30"/>
          <w:szCs w:val="30"/>
          <w:u w:val="none"/>
          <w:lang w:val="en-US" w:eastAsia="zh-CN"/>
        </w:rPr>
        <w:t>1  平行线的性质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eastAsia="黑体" w:cs="Times New Roman"/>
          <w:sz w:val="21"/>
        </w:rPr>
      </w:pPr>
      <w:r>
        <w:rPr>
          <w:rFonts w:hint="default" w:ascii="Times New Roman" w:hAnsi="Times New Roman" w:eastAsia="黑体" w:cs="Times New Roman"/>
          <w:sz w:val="21"/>
        </w:rPr>
        <mc:AlternateContent>
          <mc:Choice Requires="wps">
            <w:drawing>
              <wp:inline distT="0" distB="0" distL="114300" distR="114300">
                <wp:extent cx="1828800" cy="1828800"/>
                <wp:effectExtent l="55245" t="17145" r="59055" b="9715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pacing w:line="240" w:lineRule="auto"/>
                              <w:rPr>
                                <w:rFonts w:hint="default" w:ascii="Times New Roman" w:hAnsi="Times New Roman" w:eastAsia="黑体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黑体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知识梳理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44pt;width:144pt;mso-wrap-style:none;" fillcolor="#FFFFFF" filled="t" stroked="t" coordsize="21600,21600" o:gfxdata="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PqRlvnQAAAABQEAAA8AAAAAAAAAAQAgAAAAIgAAAGRycy9kb3ducmV2Lnht&#10;bFBLAQIUABQAAAAIAIdO4kD4mdz+cwIAAOoEAAAOAAAAAAAAAAEAIAAAAB8BAABkcnMvZTJvRG9j&#10;LnhtbFBLBQYAAAAABgAGAFkBAAAEBgAAAAA=&#10;">
                <v:fill on="t" focussize="0,0"/>
                <v:stroke weight="2pt" color="#4F81BD" joinstyle="round"/>
                <v:imagedata o:title=""/>
                <o:lock v:ext="edit" aspectratio="f"/>
                <v:shadow on="t" color="#000000" opacity="26214f" offset="0pt,3pt" origin="0f,-32768f" matrix="65536f,0f,0f,65536f"/>
                <v:textbox style="mso-fit-shape-to-text:t;">
                  <w:txbxContent>
                    <w:p>
                      <w:pPr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pacing w:line="240" w:lineRule="auto"/>
                        <w:rPr>
                          <w:rFonts w:hint="default" w:ascii="Times New Roman" w:hAnsi="Times New Roman" w:eastAsia="黑体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黑体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知识梳理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6" w:hangingChars="150"/>
        <w:textAlignment w:val="auto"/>
        <w:rPr>
          <w:rFonts w:hint="default" w:ascii="Times New Roman" w:hAnsi="Times New Roman" w:eastAsia="黑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lang w:val="en-US" w:eastAsia="zh-CN"/>
        </w:rPr>
        <w:t>知</w:t>
      </w:r>
      <w:r>
        <w:rPr>
          <w:rFonts w:hint="default" w:ascii="Times New Roman" w:hAnsi="Times New Roman" w:eastAsia="黑体" w:cs="Times New Roman"/>
          <w:b/>
          <w:bCs/>
          <w:lang w:val="en-US" w:eastAsia="zh-CN"/>
        </w:rPr>
        <w:t>识点一、平行线的性质</w:t>
      </w:r>
    </w:p>
    <w:tbl>
      <w:tblPr>
        <w:tblStyle w:val="7"/>
        <w:tblW w:w="10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8"/>
        <w:gridCol w:w="3092"/>
        <w:gridCol w:w="2917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8" w:hRule="atLeast"/>
        </w:trPr>
        <w:tc>
          <w:tcPr>
            <w:tcW w:w="2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5" w:hanging="315" w:hangingChars="15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判定方法</w:t>
            </w:r>
          </w:p>
        </w:tc>
        <w:tc>
          <w:tcPr>
            <w:tcW w:w="3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5" w:hanging="315" w:hangingChars="15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文字语言</w:t>
            </w:r>
          </w:p>
        </w:tc>
        <w:tc>
          <w:tcPr>
            <w:tcW w:w="29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5" w:hanging="315" w:hangingChars="15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图示</w:t>
            </w:r>
          </w:p>
        </w:tc>
        <w:tc>
          <w:tcPr>
            <w:tcW w:w="1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5" w:hanging="315" w:hangingChars="15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符号语言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2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判定方法1：两直线平行，同位角相等；</w:t>
            </w:r>
          </w:p>
        </w:tc>
        <w:tc>
          <w:tcPr>
            <w:tcW w:w="3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两条平行线被第三条直线所截，同位角相等</w:t>
            </w:r>
          </w:p>
        </w:tc>
        <w:tc>
          <w:tcPr>
            <w:tcW w:w="29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</w:rPr>
              <w:drawing>
                <wp:inline distT="0" distB="0" distL="114300" distR="114300">
                  <wp:extent cx="1800225" cy="1409700"/>
                  <wp:effectExtent l="0" t="0" r="9525" b="0"/>
                  <wp:docPr id="1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∵AB//CD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∴∠3=∠7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判定方法2：两直线平行，内错角相等；</w:t>
            </w:r>
          </w:p>
        </w:tc>
        <w:tc>
          <w:tcPr>
            <w:tcW w:w="3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两条平行线被第三条直线所截，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内错角相等</w:t>
            </w:r>
          </w:p>
        </w:tc>
        <w:tc>
          <w:tcPr>
            <w:tcW w:w="291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∵AB//CD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∴∠1=∠7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2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判定方法3：两直线平行，同旁内角互补；</w:t>
            </w:r>
          </w:p>
        </w:tc>
        <w:tc>
          <w:tcPr>
            <w:tcW w:w="30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两条平行线被第三条直线所截，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同旁内角互补</w:t>
            </w:r>
          </w:p>
        </w:tc>
        <w:tc>
          <w:tcPr>
            <w:tcW w:w="291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∵AB//CD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textAlignment w:val="auto"/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vertAlign w:val="baseline"/>
                <w:lang w:val="en-US" w:eastAsia="zh-CN"/>
              </w:rPr>
              <w:t>∴∠1+∠6=180°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华文楷体" w:hAnsi="华文楷体" w:eastAsia="华文楷体" w:cs="华文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21"/>
          <w:szCs w:val="21"/>
          <w:lang w:val="en-US" w:eastAsia="zh-CN"/>
        </w:rPr>
        <w:t>温馨提示：</w:t>
      </w:r>
      <w:r>
        <w:rPr>
          <w:rFonts w:hint="eastAsia" w:ascii="华文楷体" w:hAnsi="华文楷体" w:eastAsia="华文楷体" w:cs="华文楷体"/>
          <w:b w:val="0"/>
          <w:bCs w:val="0"/>
          <w:sz w:val="21"/>
          <w:szCs w:val="21"/>
          <w:lang w:val="en-US" w:eastAsia="zh-CN"/>
        </w:rPr>
        <w:t>只有在两条直线平行的前提下，才有同位角相等，内错角相等，同旁内角互补。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华文楷体" w:hAnsi="华文楷体" w:eastAsia="华文楷体" w:cs="华文楷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6" w:hangingChars="15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</w:rPr>
        <mc:AlternateContent>
          <mc:Choice Requires="wps">
            <w:drawing>
              <wp:inline distT="0" distB="0" distL="114300" distR="114300">
                <wp:extent cx="1828800" cy="1828800"/>
                <wp:effectExtent l="55245" t="17145" r="59055" b="9715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pacing w:line="240" w:lineRule="auto"/>
                              <w:rPr>
                                <w:rFonts w:hint="default" w:ascii="Times New Roman" w:hAnsi="Times New Roman" w:eastAsia="黑体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黑体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精讲精练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44pt;width:144pt;mso-wrap-style:none;" fillcolor="#FFFFFF" filled="t" stroked="t" coordsize="21600,21600" o:gfxdata="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6kZb50AAAAAUBAAAPAAAAAAAAAAEAIAAAACIAAABkcnMvZG93bnJldi54&#10;bWxQSwECFAAUAAAACACHTuJAjuRyaHQCAADqBAAADgAAAAAAAAABACAAAAAfAQAAZHJzL2Uyb0Rv&#10;Yy54bWxQSwUGAAAAAAYABgBZAQAABQYAAAAA&#10;">
                <v:fill on="t" focussize="0,0"/>
                <v:stroke weight="2pt" color="#4F81BD" joinstyle="round"/>
                <v:imagedata o:title=""/>
                <o:lock v:ext="edit" aspectratio="f"/>
                <v:shadow on="t" color="#000000" opacity="26214f" offset="0pt,3pt" origin="0f,-32768f" matrix="65536f,0f,0f,65536f"/>
                <v:textbox style="mso-fit-shape-to-text:t;">
                  <w:txbxContent>
                    <w:p>
                      <w:pPr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pacing w:line="240" w:lineRule="auto"/>
                        <w:rPr>
                          <w:rFonts w:hint="default" w:ascii="Times New Roman" w:hAnsi="Times New Roman" w:eastAsia="黑体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黑体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精讲精练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6" w:hangingChars="15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考点一、平行线的性质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例1、【2021·遵义】如图，已知直线a∥b，c为截线，若∠1＝60°，则∠2的度数是(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A．30°       B．60°      C．120°        D．150°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208405" cy="965200"/>
            <wp:effectExtent l="0" t="0" r="10795" b="635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例2、【2021·大连】如图，AB∥CD，CE⊥AD，垂足为E，若∠A＝40°，则∠C的度数为(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A．40°      B．50°      C．60°          D．90°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308735" cy="940435"/>
            <wp:effectExtent l="0" t="0" r="5715" b="12065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例3、【中考·重庆】如图，AB∥CD，三角形EFG的顶点F，G分别落在直线AB，CD上，GE交AB于点H，GE平分∠FGD.若∠EFG＝90°，∠E＝35°，求∠EFB的度数．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459230" cy="1209040"/>
            <wp:effectExtent l="0" t="0" r="7620" b="10160"/>
            <wp:docPr id="8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  <w:sectPr>
          <w:footerReference r:id="rId3" w:type="default"/>
          <w:pgSz w:w="11910" w:h="16840"/>
          <w:pgMar w:top="1440" w:right="1080" w:bottom="1440" w:left="1080" w:header="0" w:footer="1213" w:gutter="0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变式1、【2021·河南】如图，a∥b，∠1＝60°，则∠2的度数为(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A．90°        B．100°      C．110°      D．120°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195070" cy="674370"/>
            <wp:effectExtent l="0" t="0" r="5080" b="1143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变式2、【2021·长沙】如图，AB∥CD，EF分别与AB，CD交于点G，H，∠AGE＝100°，则∠DHF的度数为(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A．100°       B．80°     C．50°         D．40°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012190" cy="806450"/>
            <wp:effectExtent l="0" t="0" r="16510" b="1270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变式3、【2021·呼和浩特】如图，在三角形ABC中，∠B＝50°，∠C＝70°，直线DE经过点A，∠DAB＝50°，则∠EAC的度数是(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A．40°       B ．50°      C．60°    D．70°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214755" cy="917575"/>
            <wp:effectExtent l="0" t="0" r="4445" b="15875"/>
            <wp:docPr id="51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变式4、【2021·包头】如图，直线l1∥l2，直线l3交l1于点A，交l2于点B，过点B的直线l4交l1于点C.若∠3＝50°，∠1＋∠2＋∠3＝240°，则∠4等于(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A．80°        B．70°       C．60°           D．50°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332865" cy="1089660"/>
            <wp:effectExtent l="0" t="0" r="635" b="15240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865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变式5、【2021·济宁】如图，AB∥CD，BC∥DE，若∠B＝72°28′，那么∠D的度数是(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A．72°28′      B．101°28′    C．107°32′      D．127°32′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825500" cy="800735"/>
            <wp:effectExtent l="0" t="0" r="12700" b="18415"/>
            <wp:docPr id="7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变式6、已知∠1与∠2是同旁内角．若∠1＝50°，则∠2的度数是(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A．50°　     B．130°　     C．50°或130°　     D．不能确定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变式7、如图，点C在直线GF上，AB∥DE∥GF，∠1：∠D：∠B＝2：3：4.求∠1的度数．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670050" cy="963295"/>
            <wp:effectExtent l="0" t="0" r="6350" b="8255"/>
            <wp:docPr id="92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05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6" w:hangingChars="15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  <w:sectPr>
          <w:pgSz w:w="11910" w:h="16840"/>
          <w:pgMar w:top="1440" w:right="1080" w:bottom="1440" w:left="1080" w:header="0" w:footer="1213" w:gutter="0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6" w:hangingChars="15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考点二、平行线的性质与判定综合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例4、【2021·齐齐哈尔】一把直尺与一块三角尺如图放置，若∠1＝47°，则∠2的度数为(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A．43°  　　   B．47°         C．133°  　　   D．137°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496060" cy="677545"/>
            <wp:effectExtent l="0" t="0" r="8890" b="8255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06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例5、【2020·南通】如图，已知AB∥CD，∠A＝54°，∠E＝18°，则∠C的度数是(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A．36°         B．34°        C．32°          D．30°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008380" cy="846455"/>
            <wp:effectExtent l="0" t="0" r="1270" b="10795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例6、如图，已知AD⊥BC于D，EG⊥BC于G，∠E＝∠3.AD是∠BAC的平分线吗？若是，请说明理由．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125855" cy="1125855"/>
            <wp:effectExtent l="0" t="0" r="17145" b="17145"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5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例7、如图，已知点E，F在直线AB上，点G在线段CD上，ED与FG相交于点H，∠C＝∠EFG，∠CED＝∠GHD.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(1)试说明：CE∥GF；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(2)试判断∠AED与∠D之间的数量关系，并说明理由；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(3)若∠D＝30°，求∠AED的度数．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212215" cy="1108075"/>
            <wp:effectExtent l="0" t="0" r="6985" b="15875"/>
            <wp:docPr id="14" name="Picture 7" descr="QE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7" descr="QE20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215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  <w:sectPr>
          <w:pgSz w:w="11910" w:h="16840"/>
          <w:pgMar w:top="1440" w:right="1080" w:bottom="1440" w:left="1080" w:header="0" w:footer="1213" w:gutter="0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变式1、【2021·聊城】如图，AB∥CD∥EF，若∠ABC＝130°，∠BCE＝55°，则∠CEF的度数为(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A．95°  　　    B．105°      C．110°  　　  D．115°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412240" cy="676275"/>
            <wp:effectExtent l="0" t="0" r="16510" b="952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变式2、【2021·娄底】如图，AB∥CD，点E，F在AC上，已知∠CED＝70°，∠BFC＝130°，则∠B＋∠D的度数为(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A．40°  　　   B．50°        C．60°  　　     D．70°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591945" cy="796290"/>
            <wp:effectExtent l="0" t="0" r="8255" b="381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1945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变式3、如图，若∠A＋∠ABC＝180°，则下列结论正确的是(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A．∠1＝∠2  　　   B．∠2＝∠3       C．∠1＝∠3  　　    D．∠2＝∠4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565275" cy="701675"/>
            <wp:effectExtent l="0" t="0" r="15875" b="3175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27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变式4、【2021·东营】如图，AB∥CD，EF⊥CD于点F，若∠BEF＝150°，则∠ABE＝(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A．30°         B．40°       C．50°         D．60°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926465" cy="1012825"/>
            <wp:effectExtent l="0" t="0" r="6985" b="15875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变式5、【2021·荆州】阅读下列材料，①～④步中数学依据错误的是(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3284220" cy="1784985"/>
            <wp:effectExtent l="0" t="0" r="11430" b="5715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220" cy="178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 ． ①             B．②            C．③           D．④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变式7、【2021·武汉】如图，直线EF分别与直线AB，CD相交于点E，F．EM平分∠BEF，FN平分∠CFE，且EM∥FN.试说明AB∥CD.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435735" cy="1123950"/>
            <wp:effectExtent l="0" t="0" r="12065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变式8、如图，已知∠1＝∠2，∠BAC＝20°，∠ACF＝80°.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(1)求∠2的度数．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(2)FC与AD平行吗？为什么？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(3)根据以上结论，你能确定∠ADB与∠FCB的大小关系吗？请说明理由．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537335" cy="946785"/>
            <wp:effectExtent l="0" t="0" r="5715" b="5715"/>
            <wp:docPr id="15" name="Picture 7" descr="qe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7" descr="qe21"/>
                    <pic:cNvPicPr>
                      <a:picLocks noChangeAspect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335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6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sz w:val="21"/>
        </w:rPr>
        <mc:AlternateContent>
          <mc:Choice Requires="wps">
            <w:drawing>
              <wp:inline distT="0" distB="0" distL="114300" distR="114300">
                <wp:extent cx="1828800" cy="1828800"/>
                <wp:effectExtent l="55245" t="17145" r="59055" b="97155"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pacing w:line="240" w:lineRule="auto"/>
                              <w:rPr>
                                <w:rFonts w:hint="default" w:ascii="Times New Roman" w:hAnsi="Times New Roman" w:eastAsia="黑体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黑体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课后作业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44pt;width:144pt;mso-wrap-style:none;" fillcolor="#FFFFFF" filled="t" stroked="t" coordsize="21600,21600" o:gfxdata="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+pGW+dAAAAAFAQAADwAAAAAAAAABACAAAAAiAAAAZHJzL2Rvd25yZXYu&#10;eG1sUEsBAhQAFAAAAAgAh07iQL7hekl1AgAA7AQAAA4AAAAAAAAAAQAgAAAAHwEAAGRycy9lMm9E&#10;b2MueG1sUEsFBgAAAAAGAAYAWQEAAAYGAAAAAA==&#10;">
                <v:fill on="t" focussize="0,0"/>
                <v:stroke weight="2pt" color="#4F81BD" joinstyle="round"/>
                <v:imagedata o:title=""/>
                <o:lock v:ext="edit" aspectratio="f"/>
                <v:shadow on="t" color="#000000" opacity="26214f" offset="0pt,3pt" origin="0f,-32768f" matrix="65536f,0f,0f,65536f"/>
                <v:textbox style="mso-fit-shape-to-text:t;">
                  <w:txbxContent>
                    <w:p>
                      <w:pPr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pacing w:line="240" w:lineRule="auto"/>
                        <w:rPr>
                          <w:rFonts w:hint="default" w:ascii="Times New Roman" w:hAnsi="Times New Roman" w:eastAsia="黑体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黑体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课后作业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1、【2021·云南】如图，直线c与直线a，b都相交．若a∥b，∠1＝55°，则∠2＝(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A．60°         B．55°        C．50°          D．45°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110615" cy="1040130"/>
            <wp:effectExtent l="0" t="0" r="13335" b="6985"/>
            <wp:docPr id="12293" name="Picture 7" descr="BM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3" name="Picture 7" descr="BM25"/>
                    <pic:cNvPicPr>
                      <a:picLocks noChangeAspect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0615" cy="1040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2、</w:t>
      </w:r>
      <w:r>
        <w:rPr>
          <w:rFonts w:hint="default" w:ascii="Times New Roman" w:hAnsi="Times New Roman" w:cs="Times New Roman"/>
        </w:rPr>
        <w:t>【2021·新疆】如图，直线DE过点A，且DE∥BC.若∠B＝60°，∠1＝50°，则∠2的度数为(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A．50°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B．60°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C．70°</w:t>
      </w:r>
      <w:r>
        <w:rPr>
          <w:rFonts w:hint="default" w:ascii="Times New Roman" w:hAnsi="Times New Roman" w:cs="Times New Roman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</w:rPr>
        <w:t>D．80°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127760" cy="760095"/>
            <wp:effectExtent l="0" t="0" r="15240" b="1905"/>
            <wp:docPr id="16389" name="Picture 6" descr="BM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9" name="Picture 6" descr="BM16"/>
                    <pic:cNvPicPr>
                      <a:picLocks noChangeAspect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3、</w:t>
      </w:r>
      <w:r>
        <w:rPr>
          <w:rFonts w:hint="default" w:ascii="Times New Roman" w:hAnsi="Times New Roman" w:cs="Times New Roman"/>
        </w:rPr>
        <w:t>【2021·眉山】如图，将直角三角尺放置在长方形纸片上，若∠1＝48°，则∠2的度数为(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A．42°</w:t>
      </w:r>
      <w:r>
        <w:rPr>
          <w:rFonts w:hint="default" w:ascii="Times New Roman" w:hAnsi="Times New Roman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</w:rPr>
        <w:t>B．48°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C．52°</w:t>
      </w:r>
      <w:r>
        <w:rPr>
          <w:rFonts w:hint="default" w:ascii="Times New Roman" w:hAnsi="Times New Roman" w:cs="Times New Roman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</w:rPr>
        <w:t>D．60°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135380" cy="784225"/>
            <wp:effectExtent l="0" t="0" r="7620" b="15875"/>
            <wp:docPr id="17411" name="Picture 4" descr="BM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4" descr="BM23"/>
                    <pic:cNvPicPr>
                      <a:picLocks noChangeAspect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784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4、</w:t>
      </w:r>
      <w:r>
        <w:rPr>
          <w:rFonts w:hint="default" w:ascii="Times New Roman" w:hAnsi="Times New Roman" w:cs="Times New Roman"/>
        </w:rPr>
        <w:t>如图，已知直线a∥b，直线c与直线a，b分别交于点A，B.若∠1＝54°，则∠2等于(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A．126°  　　　B．134°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C．136°  　　　D．144°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130300" cy="869315"/>
            <wp:effectExtent l="0" t="0" r="12700" b="6350"/>
            <wp:docPr id="18437" name="Picture 6" descr="ZL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6" descr="ZL26"/>
                    <pic:cNvPicPr>
                      <a:picLocks noChangeAspect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  <w:sectPr>
          <w:pgSz w:w="11910" w:h="16840"/>
          <w:pgMar w:top="1440" w:right="1080" w:bottom="1440" w:left="1080" w:header="0" w:footer="1213" w:gutter="0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5、</w:t>
      </w:r>
      <w:r>
        <w:rPr>
          <w:rFonts w:hint="default" w:ascii="Times New Roman" w:hAnsi="Times New Roman" w:cs="Times New Roman"/>
        </w:rPr>
        <w:t>【2021·岳阳】将一副直角三角尺按如图方式摆放，若直线a∥b，则∠1的大小为(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A．45°  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 xml:space="preserve">B．60°  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 xml:space="preserve">C．75°  </w:t>
      </w:r>
      <w:r>
        <w:rPr>
          <w:rFonts w:hint="default" w:ascii="Times New Roman" w:hAnsi="Times New Roman" w:cs="Times New Roman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</w:rPr>
        <w:t>D．105°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249045" cy="862330"/>
            <wp:effectExtent l="0" t="0" r="8255" b="13970"/>
            <wp:docPr id="19459" name="Picture 6" descr="BM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" name="Picture 6" descr="BM20"/>
                    <pic:cNvPicPr>
                      <a:picLocks noChangeAspect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045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6、</w:t>
      </w:r>
      <w:r>
        <w:rPr>
          <w:rFonts w:hint="default" w:ascii="Times New Roman" w:hAnsi="Times New Roman" w:cs="Times New Roman"/>
        </w:rPr>
        <w:t>【2021·白银】如图，直线DE∥BF，直角三角形ABC的直角顶点B在BF上，若∠CBF＝20°，则∠ADE＝(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A．70°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t>B．60°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C．75°</w:t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887095" cy="1017905"/>
            <wp:effectExtent l="0" t="0" r="8255" b="10795"/>
            <wp:docPr id="24581" name="Picture 7" descr="BM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1" name="Picture 7" descr="BM22"/>
                    <pic:cNvPicPr>
                      <a:picLocks noChangeAspect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7、</w:t>
      </w:r>
      <w:r>
        <w:rPr>
          <w:rFonts w:hint="default" w:ascii="Times New Roman" w:hAnsi="Times New Roman" w:cs="Times New Roman"/>
        </w:rPr>
        <w:t>【2021·宜昌】如图，将一副三角尺按图中所示位置摆放，点F在AC上，其中∠ACB＝90°，∠ABC＝60°，∠EFD＝90°，∠DEF＝45°，AB∥DE，则∠AFD的度数是(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A．15°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B．30°</w:t>
      </w:r>
      <w:r>
        <w:rPr>
          <w:rFonts w:hint="default" w:ascii="Times New Roman" w:hAnsi="Times New Roman" w:cs="Times New Roman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</w:rPr>
        <w:t xml:space="preserve">C．45°  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514475" cy="1077595"/>
            <wp:effectExtent l="0" t="0" r="9525" b="8255"/>
            <wp:docPr id="13315" name="Picture 7" descr="BM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7" descr="BM13"/>
                    <pic:cNvPicPr>
                      <a:picLocks noChangeAspect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8、</w:t>
      </w:r>
      <w:r>
        <w:rPr>
          <w:rFonts w:hint="default" w:ascii="Times New Roman" w:hAnsi="Times New Roman" w:cs="Times New Roman"/>
        </w:rPr>
        <w:t>如图，∠B＝∠C，∠A＝∠D，有下列结论：①AB∥CD；②AE∥DF；③AE⊥BC；④∠AMC＝∠BND.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其中正确的有(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A．①②④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B．②③④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C．③④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543685" cy="984885"/>
            <wp:effectExtent l="0" t="0" r="18415" b="5715"/>
            <wp:docPr id="13" name="Picture 8" descr="XF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8" descr="XF49"/>
                    <pic:cNvPicPr>
                      <a:picLocks noChangeAspect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685" cy="984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9、</w:t>
      </w:r>
      <w:r>
        <w:rPr>
          <w:rFonts w:hint="default" w:ascii="Times New Roman" w:hAnsi="Times New Roman" w:cs="Times New Roman"/>
        </w:rPr>
        <w:t>【2021·恩施州】如图，已知AE∥BC，∠BAC＝100°，∠DAE＝50°，则∠C＝____．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319530" cy="934085"/>
            <wp:effectExtent l="0" t="0" r="13970" b="18415"/>
            <wp:docPr id="15364" name="Picture 8" descr="BM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8" descr="BM29"/>
                    <pic:cNvPicPr>
                      <a:picLocks noChangeAspect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934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10、如图，AC∥DF，AB∥EF，点D，E分别在AB，AC上．若∠2＝50°，求∠1的度数．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426210" cy="1056005"/>
            <wp:effectExtent l="0" t="0" r="2540" b="10795"/>
            <wp:docPr id="14341" name="Picture 6" descr="VV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1" name="Picture 6" descr="VV18"/>
                    <pic:cNvPicPr>
                      <a:picLocks noChangeAspect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1056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11、已知：如图，在四边形ABCD中，AD∥BC，AB∥DC，试说明：∠B＝∠D.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795145" cy="788035"/>
            <wp:effectExtent l="0" t="0" r="14605" b="12065"/>
            <wp:docPr id="23558" name="Picture 10" descr="VV1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8" name="Picture 10" descr="VV18A"/>
                    <pic:cNvPicPr>
                      <a:picLocks noChangeAspect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788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12、【中考·重庆】如图，直线EF∥GH，点A在EF上，AC交GH于点B.若∠FAC＝72°，∠ACD＝58°，点D在GH上，求∠BDC的度数．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524635" cy="1096010"/>
            <wp:effectExtent l="0" t="0" r="18415" b="8890"/>
            <wp:docPr id="25605" name="Picture 12" descr="DB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5" name="Picture 12" descr="DB28"/>
                    <pic:cNvPicPr>
                      <a:picLocks noChangeAspect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1096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13、把一张长方形纸片ABCD沿EF折叠后，D，C分别落在D′，C′的位置上，ED′与BC的交点为G，如图所示．若∠EFG＝60°，求∠1与∠2的度数．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506220" cy="942975"/>
            <wp:effectExtent l="0" t="0" r="17780" b="9525"/>
            <wp:docPr id="26629" name="Picture 6" descr="GJ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9" name="Picture 6" descr="GJ31"/>
                    <pic:cNvPicPr>
                      <a:picLocks noChangeAspect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622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14、【2021·武汉】如图，AB∥CD，∠B＝∠D，直线EF与AD，BC的延长线分别交于点E，F，试说明：∠DEF＝∠F.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573530" cy="831850"/>
            <wp:effectExtent l="0" t="0" r="7620" b="6350"/>
            <wp:docPr id="27652" name="Picture 5" descr="BM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2" name="Picture 5" descr="BM26"/>
                    <pic:cNvPicPr>
                      <a:picLocks noChangeAspect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53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  <w:sectPr>
          <w:pgSz w:w="11910" w:h="16840"/>
          <w:pgMar w:top="1440" w:right="1080" w:bottom="1440" w:left="1080" w:header="0" w:footer="1213" w:gutter="0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15、如图，AB∥CD，P为AB，CD之间的一点，已知∠1＝32°，∠2＝25°.求∠BPC的度数．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051560" cy="871220"/>
            <wp:effectExtent l="0" t="0" r="15240" b="5080"/>
            <wp:docPr id="28676" name="Picture 5" descr="J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6" name="Picture 5" descr="J11"/>
                    <pic:cNvPicPr>
                      <a:picLocks noChangeAspect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16、如图，∠1＝80°，∠2＝100°，∠C＝∠D.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(1)判断BC与DE的位置关系，并说明理由；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(2)若∠A＝35°，求∠F的度数．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220470" cy="1490980"/>
            <wp:effectExtent l="0" t="0" r="17780" b="13970"/>
            <wp:docPr id="23555" name="Picture 4" descr="QE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5" name="Picture 4" descr="QE19"/>
                    <pic:cNvPicPr>
                      <a:picLocks noChangeAspect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490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17、【探索】小明和小亮在研究一个数学问题：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已知AB∥CD，AB和CD都不经过点P，探索∠P与∠A，∠C的数量关系．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【发现】在图①中，小明和小亮都发现∠APC＝∠A＋∠C.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小明是这样解答的：过点P在∠APC的内部作PQ∥AB，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∴∠APQ＝∠A(_______________________)．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∵PQ∥AB，AB∥CD，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∴PQ∥CD(________________________________)．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∴∠CPQ＝∠C.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∴∠APQ＋∠CPQ＝∠A＋∠C，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即∠APC＝∠A＋∠C.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小亮是这样解答的：过点P作PQ∥AB∥CD.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∴∠APQ＝∠A，∠CPQ＝∠C.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∴∠APQ＋∠CPQ＝∠A＋∠C，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即∠APC＝∠A＋∠C.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请在上面解答过程中的横线上填写依据．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两人的解答过程中，完全正确的是________．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【应用】在图②中，若∠A＝120°，∠C＝140°，则∠P的度数为________；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在图③中，若∠A＝30°，∠C＝70°，则∠P的度数为________．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【拓展】在图④中，探索∠P与∠A，∠C的数量关系，并说明理由．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  <w:sectPr>
          <w:pgSz w:w="11910" w:h="16840"/>
          <w:pgMar w:top="1440" w:right="1080" w:bottom="1440" w:left="1080" w:header="0" w:footer="1213" w:gutter="0"/>
          <w:cols w:space="0" w:num="1"/>
          <w:rtlGutter w:val="0"/>
          <w:docGrid w:linePitch="312" w:charSpace="0"/>
        </w:sect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031875" cy="1039495"/>
            <wp:effectExtent l="0" t="0" r="15875" b="6985"/>
            <wp:docPr id="30723" name="Picture 2" descr="GJ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3" name="Picture 2" descr="GJ37"/>
                    <pic:cNvPicPr>
                      <a:picLocks noChangeAspect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72356"/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1039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873250" cy="979170"/>
            <wp:effectExtent l="0" t="0" r="12700" b="11430"/>
            <wp:docPr id="32772" name="Picture 2" descr="GJ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2" name="Picture 2" descr="GJ37"/>
                    <pic:cNvPicPr>
                      <a:picLocks noChangeAspect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7809" r="18922"/>
                    <a:stretch>
                      <a:fillRect/>
                    </a:stretch>
                  </pic:blipFill>
                  <pic:spPr>
                    <a:xfrm>
                      <a:off x="0" y="0"/>
                      <a:ext cx="1873250" cy="979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775970" cy="1078865"/>
            <wp:effectExtent l="0" t="0" r="5080" b="6985"/>
            <wp:docPr id="33797" name="Picture 2" descr="GJ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7" name="Picture 2" descr="GJ37"/>
                    <pic:cNvPicPr>
                      <a:picLocks noChangeAspect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9948"/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1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思源黑体 CN Bold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CrKKjm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7A2B5D"/>
    <w:rsid w:val="07515284"/>
    <w:rsid w:val="1C672A23"/>
    <w:rsid w:val="24457BC8"/>
    <w:rsid w:val="2E7A2B5D"/>
    <w:rsid w:val="4BA67269"/>
    <w:rsid w:val="4CD80866"/>
    <w:rsid w:val="56A63650"/>
    <w:rsid w:val="5B2B6B99"/>
    <w:rsid w:val="71C441B9"/>
    <w:rsid w:val="7713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="Calibri" w:hAnsi="Calibri" w:eastAsia="宋体"/>
      <w:b/>
      <w:kern w:val="44"/>
      <w:sz w:val="28"/>
      <w:szCs w:val="2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eastAsia="华文仿宋" w:asciiTheme="majorAscii" w:hAnsiTheme="majorAscii" w:cstheme="majorBidi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标题 2 字符"/>
    <w:basedOn w:val="8"/>
    <w:link w:val="3"/>
    <w:semiHidden/>
    <w:qFormat/>
    <w:uiPriority w:val="9"/>
    <w:rPr>
      <w:rFonts w:eastAsia="华文仿宋" w:asciiTheme="majorAscii" w:hAnsiTheme="majorAscii" w:cstheme="majorBidi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2718</Words>
  <Characters>3357</Characters>
  <Lines>0</Lines>
  <Paragraphs>0</Paragraphs>
  <TotalTime>35</TotalTime>
  <ScaleCrop>false</ScaleCrop>
  <LinksUpToDate>false</LinksUpToDate>
  <CharactersWithSpaces>3900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2022-01-08T10:01:00Z</dcterms:created>
  <dc:creator>0000</dc:creator>
  <cp:lastModifiedBy>Administrator</cp:lastModifiedBy>
  <dcterms:modified xsi:type="dcterms:W3CDTF">2022-01-09T11:54:32Z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