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11747500</wp:posOffset>
            </wp:positionV>
            <wp:extent cx="254000" cy="4191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第四单元三位数乘两位数（单元测试）-2022-2023学年数学四年级上册人教版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1．与算式46×500的积相等的是（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A．46×50</w:t>
      </w:r>
      <w:r>
        <w:tab/>
      </w:r>
      <w:r>
        <w:t>B．460×50</w:t>
      </w:r>
      <w:r>
        <w:tab/>
      </w:r>
      <w:r>
        <w:t>C．460×500</w:t>
      </w:r>
    </w:p>
    <w:p>
      <w:pPr>
        <w:spacing w:line="360" w:lineRule="auto"/>
        <w:jc w:val="left"/>
        <w:textAlignment w:val="center"/>
      </w:pPr>
      <w:r>
        <w:t>2．最大的三位数乘最小的三位数的积是（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A．99900</w:t>
      </w:r>
      <w:r>
        <w:tab/>
      </w:r>
      <w:r>
        <w:t>B．99000</w:t>
      </w:r>
      <w:r>
        <w:tab/>
      </w:r>
      <w:r>
        <w:t>C．99990</w:t>
      </w:r>
    </w:p>
    <w:p>
      <w:pPr>
        <w:spacing w:line="360" w:lineRule="auto"/>
        <w:jc w:val="left"/>
        <w:textAlignment w:val="center"/>
      </w:pPr>
      <w:r>
        <w:t>3．吸烟不仅有害健康而且费钱。如果一位吸烟者每天吸一包28元的香烟，那么他每年花在吸烟上的钱大约是（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</w:t>
      </w:r>
      <w:r>
        <w:tab/>
      </w:r>
      <w:r>
        <w:t>B．7000</w:t>
      </w:r>
      <w:r>
        <w:tab/>
      </w:r>
      <w:r>
        <w:t>C．8000</w:t>
      </w:r>
      <w:r>
        <w:tab/>
      </w:r>
      <w:r>
        <w:t>D．10000</w:t>
      </w:r>
    </w:p>
    <w:p>
      <w:pPr>
        <w:spacing w:line="360" w:lineRule="auto"/>
        <w:jc w:val="left"/>
        <w:textAlignment w:val="center"/>
      </w:pPr>
      <w:r>
        <w:t>4．630×280的数值为（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A．176400</w:t>
      </w:r>
      <w:r>
        <w:tab/>
      </w:r>
      <w:r>
        <w:t>B．17640</w:t>
      </w:r>
      <w:r>
        <w:tab/>
      </w:r>
      <w:r>
        <w:t>C．1764000</w:t>
      </w:r>
    </w:p>
    <w:p>
      <w:pPr>
        <w:spacing w:line="360" w:lineRule="auto"/>
        <w:jc w:val="left"/>
        <w:textAlignment w:val="center"/>
      </w:pPr>
      <w:r>
        <w:t>5．估计150×400积的末尾有几个0。（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6．615÷3×41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236＋164×12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（425－389）×25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7．每套《科学漫画》125元，王老师买了15套。125×15表示(        )，这是求(        )的问题，用的数量关系式是(        )。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8．28×3＝84，那么280×30＝(        )，280×60＝(        )。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9．一个两位数乘三位数，积可能是(        )位数，也可能是(        )位数。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10．3050的50倍是(        )；3050是50的(        )倍。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11．线段有(        )个端点，射线有(        )个端点，直线有(        )个端点。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12．利民商店进了240箱牛奶，每箱28元，一共要付________元。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13．三位数乘两位数的乘积一定大于两位数乘两位数的乘积。(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14．一个因数不变，另一个因数乘几或除以几，积也乘几或除以几。(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15．23×30和230×3的计算结果相同。(    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16．小明放学回家，每分钟走40米，6分钟可以到家。如果要想3分钟到家，每分钟需要走80米。(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17．125×47的积是四位数。(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18．笑笑假期前买了一个背包和一个旅行箱，背包的售价是105元，旅行箱的售价是背包的16倍，旅行箱的售价是多少元？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19．学校一共买了32张电脑桌，每张电脑桌120元。已经预付了600元，还应再付多少钱？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20．星星服装店有三种鼓号队服，单价分别是72元/套、104元/套和85元/套。学校要为鼓号队24名同学订购队服，最多要用多少元？最少呢？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21．阳光小学四年级师生共198人，准备包车去看潮。旅行社包车的价格是39元/人，老师带8000元钱，够吗？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22．一块长方形印花玻璃长25分米、宽15分米。如果这种印花玻璃每平方分米20元。买这块玻璃要多少元？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23．甲、乙两地相距2760千米。一列火车从甲地开往乙地，以每时120千米的速度行驶了20个小时，离乙地还有多远？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6．8405；2204；900</w:t>
      </w:r>
    </w:p>
    <w:p>
      <w:pPr>
        <w:spacing w:line="360" w:lineRule="auto"/>
        <w:jc w:val="left"/>
        <w:textAlignment w:val="center"/>
      </w:pPr>
      <w:r>
        <w:t>7．     王老师买15套《科学漫画》总共要花的钱数     总价     单价×数量＝总价</w:t>
      </w:r>
    </w:p>
    <w:p>
      <w:pPr>
        <w:spacing w:line="360" w:lineRule="auto"/>
        <w:jc w:val="left"/>
        <w:textAlignment w:val="center"/>
      </w:pPr>
      <w:r>
        <w:t>8．     8400     16800</w:t>
      </w:r>
    </w:p>
    <w:p>
      <w:pPr>
        <w:spacing w:line="360" w:lineRule="auto"/>
        <w:jc w:val="left"/>
        <w:textAlignment w:val="center"/>
      </w:pPr>
      <w:r>
        <w:t>9．     四     五</w:t>
      </w:r>
    </w:p>
    <w:p>
      <w:pPr>
        <w:spacing w:line="360" w:lineRule="auto"/>
        <w:jc w:val="left"/>
        <w:textAlignment w:val="center"/>
      </w:pPr>
      <w:r>
        <w:t>10．     152500     61</w:t>
      </w:r>
    </w:p>
    <w:p>
      <w:pPr>
        <w:spacing w:line="360" w:lineRule="auto"/>
        <w:jc w:val="left"/>
        <w:textAlignment w:val="center"/>
      </w:pPr>
      <w:r>
        <w:t>11．     2     1     0</w:t>
      </w:r>
    </w:p>
    <w:p>
      <w:pPr>
        <w:spacing w:line="360" w:lineRule="auto"/>
        <w:jc w:val="left"/>
        <w:textAlignment w:val="center"/>
      </w:pPr>
      <w:r>
        <w:t>12．6720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18．1680元</w:t>
      </w:r>
    </w:p>
    <w:p>
      <w:pPr>
        <w:spacing w:line="360" w:lineRule="auto"/>
        <w:jc w:val="left"/>
        <w:textAlignment w:val="center"/>
      </w:pPr>
      <w:r>
        <w:t>19．3240元</w:t>
      </w:r>
    </w:p>
    <w:p>
      <w:pPr>
        <w:spacing w:line="360" w:lineRule="auto"/>
        <w:jc w:val="left"/>
        <w:textAlignment w:val="center"/>
      </w:pPr>
      <w:r>
        <w:t>20．2496元；1728元</w:t>
      </w:r>
    </w:p>
    <w:p>
      <w:pPr>
        <w:spacing w:line="360" w:lineRule="auto"/>
        <w:jc w:val="left"/>
        <w:textAlignment w:val="center"/>
      </w:pPr>
      <w:r>
        <w:t>21．够</w:t>
      </w:r>
    </w:p>
    <w:p>
      <w:pPr>
        <w:spacing w:line="360" w:lineRule="auto"/>
        <w:jc w:val="left"/>
        <w:textAlignment w:val="center"/>
      </w:pPr>
      <w:r>
        <w:t>22．7500元</w:t>
      </w:r>
    </w:p>
    <w:p>
      <w:pPr>
        <w:spacing w:line="360" w:lineRule="auto"/>
        <w:jc w:val="left"/>
        <w:textAlignment w:val="center"/>
      </w:pPr>
      <w:r>
        <w:t>23．360千米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A79AB"/>
    <w:rsid w:val="00855687"/>
    <w:rsid w:val="009E611B"/>
    <w:rsid w:val="00A10C59"/>
    <w:rsid w:val="00BC62FB"/>
    <w:rsid w:val="00BF535F"/>
    <w:rsid w:val="00C02FC6"/>
    <w:rsid w:val="00C806B0"/>
    <w:rsid w:val="00EE0335"/>
    <w:rsid w:val="00EF035E"/>
    <w:rsid w:val="5912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963</Words>
  <Characters>1259</Characters>
  <Lines>11</Lines>
  <Paragraphs>3</Paragraphs>
  <TotalTime>3</TotalTime>
  <ScaleCrop>false</ScaleCrop>
  <LinksUpToDate>false</LinksUpToDate>
  <CharactersWithSpaces>1536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2022-07-28T01:27:02Z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B00F6007CF8C4150808EBD5D7E5E2BAA</vt:lpwstr>
  </property>
</Properties>
</file>