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12458700</wp:posOffset>
            </wp:positionH>
            <wp:positionV relativeFrom="topMargin">
              <wp:posOffset>12369800</wp:posOffset>
            </wp:positionV>
            <wp:extent cx="406400" cy="381000"/>
            <wp:effectExtent l="0" t="0" r="12700" b="0"/>
            <wp:wrapNone/>
            <wp:docPr id="100131" name="图片 100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1" name="图片 10013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32"/>
        </w:rPr>
        <w:t>2021-2022学年第二学期学业质量监测试卷</w:t>
      </w:r>
    </w:p>
    <w:p>
      <w:pPr>
        <w:spacing w:line="288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七年级数学</w:t>
      </w:r>
    </w:p>
    <w:p>
      <w:pPr>
        <w:spacing w:line="288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（时长100分钟  总分100分）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注意事项：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1.答题前填写好自己的姓名、班级、考号等信息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2.请将答案正确填写在答题卡上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一、选择题（每题只有一个正确答案，每题3分，共27分）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1.下列各数：3.414，</w:t>
      </w:r>
      <w:r>
        <w:rPr>
          <w:rFonts w:ascii="Times New Roman" w:hAnsi="Times New Roman"/>
          <w:position w:val="-24"/>
        </w:rPr>
        <w:object>
          <v:shape id="_x0000_i1025" o:spt="75" type="#_x0000_t75" style="height:31pt;width:26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8"/>
        </w:rPr>
        <w:object>
          <v:shape id="_x0000_i1026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27" o:spt="75" type="#_x0000_t75" style="height:11pt;width:11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28" o:spt="75" type="#_x0000_t75" style="height:22pt;width:31.9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ascii="Times New Roman" w:hAnsi="Times New Roman"/>
        </w:rPr>
        <w:t>，0.1010010001…其中无理数有（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A.1个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B.2个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C.3个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D.4个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2.下列各式正确的是（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</w:t>
      </w:r>
      <w:r>
        <w:rPr>
          <w:rFonts w:ascii="Times New Roman" w:hAnsi="Times New Roman"/>
          <w:position w:val="-8"/>
        </w:rPr>
        <w:object>
          <v:shape id="_x0000_i1029" o:spt="75" type="#_x0000_t75" style="height:18pt;width:42.9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</w:t>
      </w:r>
      <w:r>
        <w:rPr>
          <w:rFonts w:ascii="Times New Roman" w:hAnsi="Times New Roman"/>
          <w:position w:val="-8"/>
        </w:rPr>
        <w:object>
          <v:shape id="_x0000_i1030" o:spt="75" type="#_x0000_t75" style="height:18pt;width:44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</w:t>
      </w:r>
      <w:r>
        <w:rPr>
          <w:rFonts w:ascii="Times New Roman" w:hAnsi="Times New Roman"/>
          <w:position w:val="-16"/>
        </w:rPr>
        <w:object>
          <v:shape id="_x0000_i1031" o:spt="75" type="#_x0000_t75" style="height:26pt;width:64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</w:t>
      </w:r>
      <w:r>
        <w:rPr>
          <w:rFonts w:ascii="Times New Roman" w:hAnsi="Times New Roman"/>
          <w:position w:val="-8"/>
        </w:rPr>
        <w:object>
          <v:shape id="_x0000_i1032" o:spt="75" type="#_x0000_t75" style="height:18pt;width:56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3.如图，</w:t>
      </w:r>
      <w:r>
        <w:rPr>
          <w:rFonts w:ascii="Times New Roman" w:hAnsi="Times New Roman"/>
          <w:position w:val="-6"/>
        </w:rPr>
        <w:object>
          <v:shape id="_x0000_i1033" o:spt="75" type="#_x0000_t75" style="height:13.95pt;width:52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034" o:spt="75" type="#_x0000_t75" style="height:13pt;width:19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ascii="Times New Roman" w:hAnsi="Times New Roman"/>
        </w:rPr>
        <w:t>平分</w:t>
      </w:r>
      <w:r>
        <w:rPr>
          <w:rFonts w:ascii="Times New Roman" w:hAnsi="Times New Roman"/>
          <w:position w:val="-6"/>
        </w:rPr>
        <w:object>
          <v:shape id="_x0000_i1035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ascii="Times New Roman" w:hAnsi="Times New Roman"/>
        </w:rPr>
        <w:t>，若</w:t>
      </w:r>
      <w:r>
        <w:rPr>
          <w:rFonts w:ascii="Times New Roman" w:hAnsi="Times New Roman"/>
          <w:position w:val="-6"/>
        </w:rPr>
        <w:object>
          <v:shape id="_x0000_i1036" o:spt="75" type="#_x0000_t75" style="height:13.95pt;width:4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rFonts w:ascii="Times New Roman" w:hAnsi="Times New Roman"/>
        </w:rPr>
        <w:t>，则</w:t>
      </w:r>
      <w:r>
        <w:rPr>
          <w:rFonts w:ascii="Times New Roman" w:hAnsi="Times New Roman"/>
          <w:position w:val="-6"/>
        </w:rPr>
        <w:object>
          <v:shape id="_x0000_i1037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rPr>
          <w:rFonts w:ascii="Times New Roman" w:hAnsi="Times New Roman"/>
        </w:rPr>
        <w:t>的度数为（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pict>
          <v:shape id="_x0000_i1038" o:spt="75" type="#_x0000_t75" style="height:92.4pt;width:154pt;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A.20°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B.35°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C.55°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D.70°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4.已知点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在第二象限，且到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轴</w:t>
      </w:r>
      <w:r>
        <w:rPr>
          <w:rFonts w:ascii="Times New Roman" w:hAnsi="Times New Roman"/>
          <w:i/>
        </w:rPr>
        <w:t>y</w:t>
      </w:r>
      <w:r>
        <w:rPr>
          <w:rFonts w:ascii="Times New Roman" w:hAnsi="Times New Roman"/>
        </w:rPr>
        <w:t>轴的距离分别为4和5，则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点的坐标为（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</w:t>
      </w:r>
      <w:r>
        <w:rPr>
          <w:rFonts w:ascii="Times New Roman" w:hAnsi="Times New Roman"/>
          <w:position w:val="-14"/>
        </w:rPr>
        <w:object>
          <v:shape id="_x0000_i1039" o:spt="75" type="#_x0000_t75" style="height:20pt;width:3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9" DrawAspect="Content" ObjectID="_1468075738" r:id="rId34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</w:t>
      </w:r>
      <w:r>
        <w:rPr>
          <w:rFonts w:ascii="Times New Roman" w:hAnsi="Times New Roman"/>
          <w:position w:val="-14"/>
        </w:rPr>
        <w:object>
          <v:shape id="_x0000_i1040" o:spt="75" type="#_x0000_t75" style="height:20pt;width:36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40" DrawAspect="Content" ObjectID="_1468075739" r:id="rId36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</w:t>
      </w:r>
      <w:r>
        <w:rPr>
          <w:rFonts w:ascii="Times New Roman" w:hAnsi="Times New Roman"/>
          <w:position w:val="-14"/>
        </w:rPr>
        <w:object>
          <v:shape id="_x0000_i1041" o:spt="75" type="#_x0000_t75" style="height:20pt;width:36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41" DrawAspect="Content" ObjectID="_1468075740" r:id="rId38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</w:t>
      </w:r>
      <w:r>
        <w:rPr>
          <w:rFonts w:ascii="Times New Roman" w:hAnsi="Times New Roman"/>
          <w:position w:val="-14"/>
        </w:rPr>
        <w:object>
          <v:shape id="_x0000_i1042" o:spt="75" type="#_x0000_t75" style="height:20pt;width:3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42" DrawAspect="Content" ObjectID="_1468075741" r:id="rId40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5.下列调查中，适合用全面调查方式的是（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A.了解某校七年级（1）班学生期中数学考试的成绩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B.了解一批签字笔的使用寿命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C.了解市场上酸奶的质量情况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D.了解某条河流的水质情况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6.若</w:t>
      </w:r>
      <w:r>
        <w:rPr>
          <w:rFonts w:ascii="Times New Roman" w:hAnsi="Times New Roman"/>
          <w:position w:val="-6"/>
        </w:rPr>
        <w:object>
          <v:shape id="_x0000_i1043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43" DrawAspect="Content" ObjectID="_1468075742" r:id="rId42">
            <o:LockedField>false</o:LockedField>
          </o:OLEObject>
        </w:object>
      </w:r>
      <w:r>
        <w:rPr>
          <w:rFonts w:ascii="Times New Roman" w:hAnsi="Times New Roman"/>
        </w:rPr>
        <w:t>，则下列各式中一定成立的是（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</w:t>
      </w:r>
      <w:r>
        <w:rPr>
          <w:rFonts w:ascii="Times New Roman" w:hAnsi="Times New Roman"/>
          <w:position w:val="-6"/>
        </w:rPr>
        <w:object>
          <v:shape id="_x0000_i1044" o:spt="75" type="#_x0000_t75" style="height:13.95pt;width:60.95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44" DrawAspect="Content" ObjectID="_1468075743" r:id="rId44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</w:t>
      </w:r>
      <w:r>
        <w:rPr>
          <w:rFonts w:ascii="Times New Roman" w:hAnsi="Times New Roman"/>
          <w:position w:val="-6"/>
        </w:rPr>
        <w:object>
          <v:shape id="_x0000_i1045" o:spt="75" type="#_x0000_t75" style="height:13.95pt;width:38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5" DrawAspect="Content" ObjectID="_1468075744" r:id="rId46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</w:t>
      </w:r>
      <w:r>
        <w:rPr>
          <w:rFonts w:ascii="Times New Roman" w:hAnsi="Times New Roman"/>
          <w:position w:val="-6"/>
        </w:rPr>
        <w:object>
          <v:shape id="_x0000_i1046" o:spt="75" type="#_x0000_t75" style="height:13.95pt;width:53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6" DrawAspect="Content" ObjectID="_1468075745" r:id="rId48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</w:t>
      </w:r>
      <w:r>
        <w:rPr>
          <w:rFonts w:ascii="Times New Roman" w:hAnsi="Times New Roman"/>
          <w:position w:val="-6"/>
        </w:rPr>
        <w:object>
          <v:shape id="_x0000_i1047" o:spt="75" type="#_x0000_t75" style="height:13.95pt;width:59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7" DrawAspect="Content" ObjectID="_1468075746" r:id="rId50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7.如图是小丽在4×4的小正方形组成的网格中画的一张脸的示意图，如果用（0，4）和（2，4）表示眼睛，那么嘴的位置可以表示成（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pict>
          <v:shape id="_x0000_i1048" o:spt="75" type="#_x0000_t75" style="height:93.6pt;width:94.8pt;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A.（2，1）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B.（1，1）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C.（1，-2）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D.（1，2）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8.某车间有60名工人生产太阳镜，1名工人每天可生产镜片200片或镜架50个．应如何分配工人生产镜片和镜架，才能使产品配套?设安排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名工人生产镜片，</w:t>
      </w:r>
      <w:r>
        <w:rPr>
          <w:rFonts w:ascii="Times New Roman" w:hAnsi="Times New Roman"/>
          <w:i/>
        </w:rPr>
        <w:t>y</w:t>
      </w:r>
      <w:r>
        <w:rPr>
          <w:rFonts w:ascii="Times New Roman" w:hAnsi="Times New Roman"/>
        </w:rPr>
        <w:t>名工人生产镜架，则可列方程组（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</w:t>
      </w:r>
      <w:r>
        <w:rPr>
          <w:rFonts w:ascii="Times New Roman" w:hAnsi="Times New Roman"/>
          <w:position w:val="-30"/>
        </w:rPr>
        <w:object>
          <v:shape id="_x0000_i1049" o:spt="75" type="#_x0000_t75" style="height:36pt;width:80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9" DrawAspect="Content" ObjectID="_1468075747" r:id="rId53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</w:t>
      </w:r>
      <w:r>
        <w:rPr>
          <w:rFonts w:ascii="Times New Roman" w:hAnsi="Times New Roman"/>
          <w:position w:val="-30"/>
        </w:rPr>
        <w:object>
          <v:shape id="_x0000_i1050" o:spt="75" type="#_x0000_t75" style="height:36pt;width:65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50" DrawAspect="Content" ObjectID="_1468075748" r:id="rId55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C.</w:t>
      </w:r>
      <w:r>
        <w:rPr>
          <w:rFonts w:ascii="Times New Roman" w:hAnsi="Times New Roman"/>
          <w:position w:val="-30"/>
        </w:rPr>
        <w:object>
          <v:shape id="_x0000_i1051" o:spt="75" type="#_x0000_t75" style="height:36pt;width:80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51" DrawAspect="Content" ObjectID="_1468075749" r:id="rId57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</w:t>
      </w:r>
      <w:r>
        <w:rPr>
          <w:rFonts w:ascii="Times New Roman" w:hAnsi="Times New Roman"/>
          <w:position w:val="-30"/>
        </w:rPr>
        <w:object>
          <v:shape id="_x0000_i1052" o:spt="75" type="#_x0000_t75" style="height:36pt;width:80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52" DrawAspect="Content" ObjectID="_1468075750" r:id="rId59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9.如图，在平面直角坐标系上有个点</w:t>
      </w:r>
      <w:r>
        <w:rPr>
          <w:rFonts w:ascii="Times New Roman" w:hAnsi="Times New Roman"/>
          <w:position w:val="-14"/>
        </w:rPr>
        <w:object>
          <v:shape id="_x0000_i1053" o:spt="75" type="#_x0000_t75" style="height:20pt;width:44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3" DrawAspect="Content" ObjectID="_1468075751" r:id="rId61">
            <o:LockedField>false</o:LockedField>
          </o:OLEObject>
        </w:object>
      </w:r>
      <w:r>
        <w:rPr>
          <w:rFonts w:ascii="Times New Roman" w:hAnsi="Times New Roman"/>
        </w:rPr>
        <w:t>，点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第1次向上跳动1个单位至点</w:t>
      </w:r>
      <w:r>
        <w:rPr>
          <w:rFonts w:ascii="Times New Roman" w:hAnsi="Times New Roman"/>
          <w:position w:val="-14"/>
        </w:rPr>
        <w:object>
          <v:shape id="_x0000_i1054" o:spt="75" type="#_x0000_t75" style="height:20pt;width:45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4" DrawAspect="Content" ObjectID="_1468075752" r:id="rId63">
            <o:LockedField>false</o:LockedField>
          </o:OLEObject>
        </w:object>
      </w:r>
      <w:r>
        <w:rPr>
          <w:rFonts w:ascii="Times New Roman" w:hAnsi="Times New Roman"/>
        </w:rPr>
        <w:t>，紧接着第</w:t>
      </w:r>
      <w:r>
        <w:rPr>
          <w:rFonts w:hint="eastAsia" w:ascii="宋体" w:hAnsi="宋体" w:cs="宋体"/>
        </w:rPr>
        <w:t>⒉</w:t>
      </w:r>
      <w:r>
        <w:rPr>
          <w:rFonts w:ascii="Times New Roman" w:hAnsi="Times New Roman"/>
        </w:rPr>
        <w:t>次向右跳动2个单位至点</w:t>
      </w:r>
      <w:r>
        <w:rPr>
          <w:rFonts w:ascii="Times New Roman" w:hAnsi="Times New Roman"/>
          <w:position w:val="-14"/>
        </w:rPr>
        <w:object>
          <v:shape id="_x0000_i1055" o:spt="75" type="#_x0000_t75" style="height:20pt;width:38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5" DrawAspect="Content" ObjectID="_1468075753" r:id="rId65">
            <o:LockedField>false</o:LockedField>
          </o:OLEObject>
        </w:object>
      </w:r>
      <w:r>
        <w:rPr>
          <w:rFonts w:ascii="Times New Roman" w:hAnsi="Times New Roman"/>
        </w:rPr>
        <w:t>，第3次向上跳动1个单位，第4次向左跳动3个单位，第5次又向上跳动1个单位，第6次向右跳动4个单位，…，依次规律跳动下去，点</w:t>
      </w:r>
      <w:r>
        <w:rPr>
          <w:rFonts w:ascii="Times New Roman" w:hAnsi="Times New Roman"/>
          <w:position w:val="-4"/>
        </w:rPr>
        <w:object>
          <v:shape id="_x0000_i1056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6" DrawAspect="Content" ObjectID="_1468075754" r:id="rId67">
            <o:LockedField>false</o:LockedField>
          </o:OLEObject>
        </w:object>
      </w:r>
      <w:r>
        <w:rPr>
          <w:rFonts w:ascii="Times New Roman" w:hAnsi="Times New Roman"/>
        </w:rPr>
        <w:t>第2022次跳动至点</w:t>
      </w:r>
      <w:r>
        <w:rPr>
          <w:rFonts w:ascii="Times New Roman" w:hAnsi="Times New Roman"/>
          <w:position w:val="-12"/>
        </w:rPr>
        <w:object>
          <v:shape id="_x0000_i1057" o:spt="75" type="#_x0000_t75" style="height:18pt;width:24.9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7" DrawAspect="Content" ObjectID="_1468075755" r:id="rId69">
            <o:LockedField>false</o:LockedField>
          </o:OLEObject>
        </w:object>
      </w:r>
      <w:r>
        <w:rPr>
          <w:rFonts w:ascii="Times New Roman" w:hAnsi="Times New Roman"/>
        </w:rPr>
        <w:t>的坐标是（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pict>
          <v:shape id="_x0000_i1058" o:spt="75" type="#_x0000_t75" style="height:151.2pt;width:149.4pt;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</w:t>
      </w:r>
      <w:r>
        <w:rPr>
          <w:rFonts w:ascii="Times New Roman" w:hAnsi="Times New Roman"/>
          <w:position w:val="-14"/>
        </w:rPr>
        <w:object>
          <v:shape id="_x0000_i1059" o:spt="75" type="#_x0000_t75" style="height:20pt;width:64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9" DrawAspect="Content" ObjectID="_1468075756" r:id="rId72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</w:t>
      </w:r>
      <w:r>
        <w:rPr>
          <w:rFonts w:ascii="Times New Roman" w:hAnsi="Times New Roman"/>
          <w:position w:val="-14"/>
        </w:rPr>
        <w:object>
          <v:shape id="_x0000_i1060" o:spt="75" type="#_x0000_t75" style="height:20pt;width:57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60" DrawAspect="Content" ObjectID="_1468075757" r:id="rId74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</w:t>
      </w:r>
      <w:r>
        <w:rPr>
          <w:rFonts w:ascii="Times New Roman" w:hAnsi="Times New Roman"/>
          <w:position w:val="-14"/>
        </w:rPr>
        <w:object>
          <v:shape id="_x0000_i1061" o:spt="75" type="#_x0000_t75" style="height:20pt;width:64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61" DrawAspect="Content" ObjectID="_1468075758" r:id="rId76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</w:t>
      </w:r>
      <w:r>
        <w:rPr>
          <w:rFonts w:ascii="Times New Roman" w:hAnsi="Times New Roman"/>
          <w:position w:val="-14"/>
        </w:rPr>
        <w:object>
          <v:shape id="_x0000_i1062" o:spt="75" type="#_x0000_t75" style="height:20pt;width:56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62" DrawAspect="Content" ObjectID="_1468075759" r:id="rId78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二、填空题（每题4分，共20分）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10.如图，计划把水从河中引到水池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中，先过点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作</w:t>
      </w:r>
      <w:r>
        <w:rPr>
          <w:rFonts w:ascii="Times New Roman" w:hAnsi="Times New Roman"/>
          <w:position w:val="-6"/>
        </w:rPr>
        <w:object>
          <v:shape id="_x0000_i1063" o:spt="75" type="#_x0000_t75" style="height:13.95pt;width:49.95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63" DrawAspect="Content" ObjectID="_1468075760" r:id="rId80">
            <o:LockedField>false</o:LockedField>
          </o:OLEObject>
        </w:object>
      </w:r>
      <w:r>
        <w:rPr>
          <w:rFonts w:ascii="Times New Roman" w:hAnsi="Times New Roman"/>
        </w:rPr>
        <w:t>，垂足为点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>，然后沿</w:t>
      </w:r>
      <w:r>
        <w:rPr>
          <w:rFonts w:ascii="Times New Roman" w:hAnsi="Times New Roman"/>
          <w:i/>
        </w:rPr>
        <w:t>AB</w:t>
      </w:r>
      <w:r>
        <w:rPr>
          <w:rFonts w:ascii="Times New Roman" w:hAnsi="Times New Roman"/>
        </w:rPr>
        <w:t>开渠，能使所开的渠道最短，这样设计的依据是____________.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11.“</w:t>
      </w:r>
      <w:r>
        <w:rPr>
          <w:rFonts w:ascii="Times New Roman" w:hAnsi="Times New Roman"/>
          <w:position w:val="-6"/>
        </w:rPr>
        <w:object>
          <v:shape id="_x0000_i1064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64" DrawAspect="Content" ObjectID="_1468075761" r:id="rId82">
            <o:LockedField>false</o:LockedField>
          </o:OLEObject>
        </w:object>
      </w:r>
      <w:r>
        <w:rPr>
          <w:rFonts w:ascii="Times New Roman" w:hAnsi="Times New Roman"/>
        </w:rPr>
        <w:t>的2倍与3的差小于1”用不等式表示为：____________.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12.把命题“对顶角相等”改写成“如果…那么…”的形式是：_____________.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13.已知</w:t>
      </w:r>
      <w:r>
        <w:rPr>
          <w:rFonts w:ascii="Times New Roman" w:hAnsi="Times New Roman"/>
          <w:position w:val="-30"/>
        </w:rPr>
        <w:object>
          <v:shape id="_x0000_i1065" o:spt="75" type="#_x0000_t75" style="height:36pt;width:41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65" DrawAspect="Content" ObjectID="_1468075762" r:id="rId84">
            <o:LockedField>false</o:LockedField>
          </o:OLEObject>
        </w:object>
      </w:r>
      <w:r>
        <w:rPr>
          <w:rFonts w:ascii="Times New Roman" w:hAnsi="Times New Roman"/>
        </w:rPr>
        <w:t>是方程</w:t>
      </w:r>
      <w:r>
        <w:rPr>
          <w:rFonts w:ascii="Times New Roman" w:hAnsi="Times New Roman"/>
          <w:position w:val="-10"/>
        </w:rPr>
        <w:object>
          <v:shape id="_x0000_i1066" o:spt="75" type="#_x0000_t75" style="height:16pt;width:56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66" DrawAspect="Content" ObjectID="_1468075763" r:id="rId86">
            <o:LockedField>false</o:LockedField>
          </o:OLEObject>
        </w:object>
      </w:r>
      <w:r>
        <w:rPr>
          <w:rFonts w:ascii="Times New Roman" w:hAnsi="Times New Roman"/>
        </w:rPr>
        <w:t>的解，则</w:t>
      </w:r>
      <w:r>
        <w:rPr>
          <w:rFonts w:ascii="Times New Roman" w:hAnsi="Times New Roman"/>
          <w:position w:val="-6"/>
        </w:rPr>
        <w:object>
          <v:shape id="_x0000_i1067" o:spt="75" type="#_x0000_t75" style="height:13.95pt;width:19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67" DrawAspect="Content" ObjectID="_1468075764" r:id="rId88">
            <o:LockedField>false</o:LockedField>
          </o:OLEObject>
        </w:object>
      </w:r>
      <w:r>
        <w:rPr>
          <w:rFonts w:ascii="Times New Roman" w:hAnsi="Times New Roman"/>
        </w:rPr>
        <w:t>_____________.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pict>
          <v:shape id="_x0000_i1068" o:spt="75" type="#_x0000_t75" style="height:81.6pt;width:134.4pt;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14.规定用符号</w:t>
      </w:r>
      <w:r>
        <w:rPr>
          <w:rFonts w:ascii="Times New Roman" w:hAnsi="Times New Roman"/>
          <w:position w:val="-14"/>
        </w:rPr>
        <w:object>
          <v:shape id="_x0000_i1069" o:spt="75" type="#_x0000_t75" style="height:20pt;width:18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9" DrawAspect="Content" ObjectID="_1468075765" r:id="rId91">
            <o:LockedField>false</o:LockedField>
          </o:OLEObject>
        </w:object>
      </w:r>
      <w:r>
        <w:rPr>
          <w:rFonts w:ascii="Times New Roman" w:hAnsi="Times New Roman"/>
        </w:rPr>
        <w:t>表示一个实数的整数部分，例如，</w:t>
      </w:r>
      <w:r>
        <w:rPr>
          <w:rFonts w:ascii="Times New Roman" w:hAnsi="Times New Roman"/>
          <w:position w:val="-14"/>
        </w:rPr>
        <w:object>
          <v:shape id="_x0000_i1070" o:spt="75" type="#_x0000_t75" style="height:20pt;width:49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70" DrawAspect="Content" ObjectID="_1468075766" r:id="rId93">
            <o:LockedField>false</o:LockedField>
          </o:OLEObject>
        </w:object>
      </w:r>
      <w:r>
        <w:rPr>
          <w:rFonts w:ascii="Times New Roman" w:hAnsi="Times New Roman"/>
        </w:rPr>
        <w:t>按此规定，</w:t>
      </w:r>
      <w:r>
        <w:rPr>
          <w:rFonts w:ascii="Times New Roman" w:hAnsi="Times New Roman"/>
          <w:position w:val="-18"/>
        </w:rPr>
        <w:object>
          <v:shape id="_x0000_i1071" o:spt="75" type="#_x0000_t75" style="height:24pt;width:58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71" DrawAspect="Content" ObjectID="_1468075767" r:id="rId95">
            <o:LockedField>false</o:LockedField>
          </o:OLEObject>
        </w:object>
      </w:r>
      <w:r>
        <w:rPr>
          <w:rFonts w:ascii="Times New Roman" w:hAnsi="Times New Roman"/>
        </w:rPr>
        <w:t>_____________.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三、解答题（本大题共9小题，共53分）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15.（5分）计算</w:t>
      </w:r>
      <w:r>
        <w:rPr>
          <w:rFonts w:ascii="Times New Roman" w:hAnsi="Times New Roman"/>
          <w:position w:val="-18"/>
        </w:rPr>
        <w:object>
          <v:shape id="_x0000_i1072" o:spt="75" type="#_x0000_t75" style="height:24pt;width:152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72" DrawAspect="Content" ObjectID="_1468075768" r:id="rId97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16.（5分）解方程组：</w:t>
      </w:r>
      <w:r>
        <w:rPr>
          <w:rFonts w:ascii="Times New Roman" w:hAnsi="Times New Roman"/>
          <w:position w:val="-30"/>
        </w:rPr>
        <w:object>
          <v:shape id="_x0000_i1073" o:spt="75" type="#_x0000_t75" style="height:36pt;width:63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73" DrawAspect="Content" ObjectID="_1468075769" r:id="rId99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17.（6分）解不等式组</w:t>
      </w:r>
      <w:r>
        <w:rPr>
          <w:rFonts w:ascii="Times New Roman" w:hAnsi="Times New Roman"/>
          <w:position w:val="-46"/>
        </w:rPr>
        <w:object>
          <v:shape id="_x0000_i1074" o:spt="75" type="#_x0000_t75" style="height:52pt;width:83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74" DrawAspect="Content" ObjectID="_1468075770" r:id="rId101">
            <o:LockedField>false</o:LockedField>
          </o:OLEObject>
        </w:object>
      </w:r>
      <w:r>
        <w:rPr>
          <w:rFonts w:ascii="Times New Roman" w:hAnsi="Times New Roman"/>
        </w:rPr>
        <w:t>在数轴上表示解集，并写出最大整数解。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18.（6分）如图，平面直角坐标系中，</w:t>
      </w:r>
      <w:r>
        <w:rPr>
          <w:rFonts w:ascii="Times New Roman" w:hAnsi="Times New Roman"/>
          <w:position w:val="-6"/>
        </w:rPr>
        <w:object>
          <v:shape id="_x0000_i1075" o:spt="75" type="#_x0000_t75" style="height:13.95pt;width:39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75" DrawAspect="Content" ObjectID="_1468075771" r:id="rId103">
            <o:LockedField>false</o:LockedField>
          </o:OLEObject>
        </w:object>
      </w:r>
      <w:r>
        <w:rPr>
          <w:rFonts w:ascii="Times New Roman" w:hAnsi="Times New Roman"/>
        </w:rPr>
        <w:t>的顶点都在网格点上.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（1）把</w:t>
      </w:r>
      <w:r>
        <w:rPr>
          <w:rFonts w:ascii="Times New Roman" w:hAnsi="Times New Roman"/>
          <w:position w:val="-6"/>
        </w:rPr>
        <w:object>
          <v:shape id="_x0000_i1076" o:spt="75" type="#_x0000_t75" style="height:13.95pt;width:39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6" DrawAspect="Content" ObjectID="_1468075772" r:id="rId105">
            <o:LockedField>false</o:LockedField>
          </o:OLEObject>
        </w:object>
      </w:r>
      <w:r>
        <w:rPr>
          <w:rFonts w:ascii="Times New Roman" w:hAnsi="Times New Roman"/>
        </w:rPr>
        <w:t>向左平移2个单位，再向下平移2个单位，画出平移后的</w:t>
      </w:r>
      <w:r>
        <w:rPr>
          <w:rFonts w:ascii="Times New Roman" w:hAnsi="Times New Roman"/>
          <w:position w:val="-6"/>
        </w:rPr>
        <w:object>
          <v:shape id="_x0000_i1077" o:spt="75" type="#_x0000_t75" style="height:13.95pt;width:47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77" DrawAspect="Content" ObjectID="_1468075773" r:id="rId107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（2）写出点</w:t>
      </w:r>
      <w:r>
        <w:rPr>
          <w:rFonts w:ascii="Times New Roman" w:hAnsi="Times New Roman"/>
          <w:position w:val="-4"/>
        </w:rPr>
        <w:object>
          <v:shape id="_x0000_i1078" o:spt="75" type="#_x0000_t75" style="height:13pt;width:13.95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8" DrawAspect="Content" ObjectID="_1468075774" r:id="rId109">
            <o:LockedField>false</o:LockedField>
          </o:OLEObject>
        </w:object>
      </w:r>
      <w:r>
        <w:rPr>
          <w:rFonts w:ascii="Times New Roman" w:hAnsi="Times New Roman"/>
        </w:rPr>
        <w:t>、</w:t>
      </w:r>
      <w:r>
        <w:rPr>
          <w:rFonts w:ascii="Times New Roman" w:hAnsi="Times New Roman"/>
          <w:position w:val="-4"/>
        </w:rPr>
        <w:object>
          <v:shape id="_x0000_i1079" o:spt="75" type="#_x0000_t75" style="height:13pt;width:13.95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79" DrawAspect="Content" ObjectID="_1468075775" r:id="rId111">
            <o:LockedField>false</o:LockedField>
          </o:OLEObject>
        </w:object>
      </w:r>
      <w:r>
        <w:rPr>
          <w:rFonts w:ascii="Times New Roman" w:hAnsi="Times New Roman"/>
        </w:rPr>
        <w:t>、</w:t>
      </w:r>
      <w:r>
        <w:rPr>
          <w:rFonts w:ascii="Times New Roman" w:hAnsi="Times New Roman"/>
          <w:position w:val="-6"/>
        </w:rPr>
        <w:object>
          <v:shape id="_x0000_i1080" o:spt="75" type="#_x0000_t75" style="height:13.95pt;width:15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80" DrawAspect="Content" ObjectID="_1468075776" r:id="rId113">
            <o:LockedField>false</o:LockedField>
          </o:OLEObject>
        </w:object>
      </w:r>
      <w:r>
        <w:rPr>
          <w:rFonts w:ascii="Times New Roman" w:hAnsi="Times New Roman"/>
        </w:rPr>
        <w:t>的坐标．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pict>
          <v:shape id="_x0000_i1081" o:spt="75" type="#_x0000_t75" style="height:141pt;width:161.4pt;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19.（6分）“戒烟一小时，健康亿人行”，小华就公众对在餐厅吸烟的态度进行了随机抽样调查，主要有四种态度：A.顾客出面制止；B.劝说进吸烟室；C.餐厅老板出面制止；D.无所谓.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他将调查结果绘制了两幅不完整的统计图，请你根据图中的信息回答下列问题：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pict>
          <v:shape id="_x0000_i1082" o:spt="75" type="#_x0000_t75" style="height:145.8pt;width:257.4pt;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（1）这次抽样的样本容量是多少?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（2）请将统计图</w:t>
      </w:r>
      <w:r>
        <w:rPr>
          <w:rFonts w:hint="eastAsia" w:ascii="宋体" w:hAnsi="宋体" w:cs="宋体"/>
        </w:rPr>
        <w:t>①</w:t>
      </w:r>
      <w:r>
        <w:rPr>
          <w:rFonts w:ascii="Times New Roman" w:hAnsi="Times New Roman"/>
        </w:rPr>
        <w:t>补充完整．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（3）根据统计图分析，如果你要在餐厅内张贴一张提示语，你会写什么?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20.（6分）按要求完成下列证明：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如图，</w:t>
      </w:r>
      <w:r>
        <w:rPr>
          <w:rFonts w:ascii="Times New Roman" w:hAnsi="Times New Roman"/>
          <w:position w:val="-6"/>
        </w:rPr>
        <w:object>
          <v:shape id="_x0000_i1083" o:spt="75" type="#_x0000_t75" style="height:13.95pt;width:51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83" DrawAspect="Content" ObjectID="_1468075777" r:id="rId117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84" o:spt="75" type="#_x0000_t75" style="height:13.95pt;width:49.95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84" DrawAspect="Content" ObjectID="_1468075778" r:id="rId119">
            <o:LockedField>false</o:LockedField>
          </o:OLEObject>
        </w:object>
      </w:r>
      <w:r>
        <w:rPr>
          <w:rFonts w:ascii="Times New Roman" w:hAnsi="Times New Roman"/>
        </w:rPr>
        <w:t>求证：</w:t>
      </w:r>
      <w:r>
        <w:rPr>
          <w:rFonts w:ascii="Times New Roman" w:hAnsi="Times New Roman"/>
          <w:position w:val="-6"/>
        </w:rPr>
        <w:object>
          <v:shape id="_x0000_i1085" o:spt="75" type="#_x0000_t75" style="height:13.95pt;width:82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85" DrawAspect="Content" ObjectID="_1468075779" r:id="rId121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证明：</w:t>
      </w:r>
      <w:r>
        <w:rPr>
          <w:rFonts w:hint="eastAsia" w:ascii="宋体" w:hAnsi="宋体" w:cs="宋体"/>
        </w:rPr>
        <w:t>∵</w:t>
      </w:r>
      <w:r>
        <w:rPr>
          <w:rFonts w:ascii="Times New Roman" w:hAnsi="Times New Roman"/>
          <w:position w:val="-6"/>
        </w:rPr>
        <w:object>
          <v:shape id="_x0000_i1086" o:spt="75" type="#_x0000_t75" style="height:13.95pt;width:51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86" DrawAspect="Content" ObjectID="_1468075780" r:id="rId123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rPr>
          <w:rFonts w:ascii="Times New Roman" w:hAnsi="Times New Roman" w:eastAsia="微软雅黑"/>
        </w:rPr>
      </w:pPr>
      <w:r>
        <w:rPr>
          <w:rFonts w:hint="eastAsia" w:ascii="宋体" w:hAnsi="宋体" w:cs="宋体"/>
        </w:rPr>
        <w:t>∴</w:t>
      </w:r>
      <w:r>
        <w:rPr>
          <w:rFonts w:ascii="Times New Roman" w:hAnsi="Times New Roman"/>
          <w:position w:val="-4"/>
        </w:rPr>
        <w:object>
          <v:shape id="_x0000_i1087" o:spt="75" type="#_x0000_t75" style="height:13pt;width:30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87" DrawAspect="Content" ObjectID="_1468075781" r:id="rId124">
            <o:LockedField>false</o:LockedField>
          </o:OLEObject>
        </w:object>
      </w:r>
      <w:r>
        <w:rPr>
          <w:rFonts w:ascii="Times New Roman" w:hAnsi="Times New Roman"/>
        </w:rPr>
        <w:t>_________________（__________________）</w:t>
      </w:r>
    </w:p>
    <w:p>
      <w:pPr>
        <w:spacing w:line="288" w:lineRule="auto"/>
        <w:rPr>
          <w:rFonts w:ascii="Times New Roman" w:hAnsi="Times New Roman" w:eastAsia="微软雅黑"/>
        </w:rPr>
      </w:pPr>
      <w:r>
        <w:rPr>
          <w:rFonts w:hint="eastAsia" w:ascii="宋体" w:hAnsi="宋体" w:cs="宋体"/>
        </w:rPr>
        <w:t>∵</w:t>
      </w:r>
      <w:r>
        <w:rPr>
          <w:rFonts w:ascii="Times New Roman" w:hAnsi="Times New Roman"/>
          <w:position w:val="-6"/>
        </w:rPr>
        <w:object>
          <v:shape id="_x0000_i1088" o:spt="75" type="#_x0000_t75" style="height:13.95pt;width:49.95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88" DrawAspect="Content" ObjectID="_1468075782" r:id="rId126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rPr>
          <w:rFonts w:hint="eastAsia" w:ascii="Times New Roman" w:hAnsi="Times New Roman" w:eastAsia="微软雅黑"/>
        </w:rPr>
      </w:pPr>
      <w:r>
        <w:rPr>
          <w:rFonts w:hint="eastAsia" w:ascii="宋体" w:hAnsi="宋体" w:cs="宋体"/>
        </w:rPr>
        <w:t>∴</w:t>
      </w:r>
      <w:r>
        <w:rPr>
          <w:rFonts w:ascii="Times New Roman" w:hAnsi="Times New Roman"/>
          <w:position w:val="-6"/>
        </w:rPr>
        <w:object>
          <v:shape id="_x0000_i1089" o:spt="75" type="#_x0000_t75" style="height:13.95pt;width:22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89" DrawAspect="Content" ObjectID="_1468075783" r:id="rId128">
            <o:LockedField>false</o:LockedField>
          </o:OLEObject>
        </w:object>
      </w:r>
      <w:r>
        <w:rPr>
          <w:rFonts w:ascii="Times New Roman" w:hAnsi="Times New Roman"/>
        </w:rPr>
        <w:t>+__________________=180°（__________________）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pict>
          <v:shape id="_x0000_i1090" o:spt="75" type="#_x0000_t75" style="height:89.4pt;width:128.4pt;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21.（5分）体育委员统计了全班同学60秒跳绳的次数，并列出下面频数分布表：</w:t>
      </w:r>
    </w:p>
    <w:tbl>
      <w:tblPr>
        <w:tblStyle w:val="6"/>
        <w:tblW w:w="53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1556"/>
        <w:gridCol w:w="1556"/>
        <w:gridCol w:w="15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shd w:val="clear" w:color="auto" w:fill="auto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ascii="Times New Roman" w:hAnsi="Times New Roman"/>
              </w:rPr>
              <w:t>次数</w:t>
            </w:r>
          </w:p>
        </w:tc>
        <w:tc>
          <w:tcPr>
            <w:tcW w:w="1556" w:type="dxa"/>
            <w:shd w:val="clear" w:color="auto" w:fill="auto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position w:val="-6"/>
              </w:rPr>
              <w:object>
                <v:shape id="_x0000_i1091" o:spt="75" type="#_x0000_t75" style="height:13.95pt;width:57pt;" o:ole="t" filled="f" o:preferrelative="t" stroked="f" coordsize="21600,21600">
                  <v:path/>
                  <v:fill on="f" focussize="0,0"/>
                  <v:stroke on="f" joinstyle="miter"/>
                  <v:imagedata r:id="rId132" o:title=""/>
                  <o:lock v:ext="edit" aspectratio="t"/>
                  <w10:wrap type="none"/>
                  <w10:anchorlock/>
                </v:shape>
                <o:OLEObject Type="Embed" ProgID="Equation.DSMT4" ShapeID="_x0000_i1091" DrawAspect="Content" ObjectID="_1468075784" r:id="rId131">
                  <o:LockedField>false</o:LockedField>
                </o:OLEObject>
              </w:object>
            </w:r>
          </w:p>
        </w:tc>
        <w:tc>
          <w:tcPr>
            <w:tcW w:w="1556" w:type="dxa"/>
            <w:shd w:val="clear" w:color="auto" w:fill="auto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position w:val="-6"/>
              </w:rPr>
              <w:object>
                <v:shape id="_x0000_i1092" o:spt="75" type="#_x0000_t75" style="height:13.95pt;width:62pt;" o:ole="t" filled="f" o:preferrelative="t" stroked="f" coordsize="21600,21600">
                  <v:path/>
                  <v:fill on="f" focussize="0,0"/>
                  <v:stroke on="f" joinstyle="miter"/>
                  <v:imagedata r:id="rId134" o:title=""/>
                  <o:lock v:ext="edit" aspectratio="t"/>
                  <w10:wrap type="none"/>
                  <w10:anchorlock/>
                </v:shape>
                <o:OLEObject Type="Embed" ProgID="Equation.DSMT4" ShapeID="_x0000_i1092" DrawAspect="Content" ObjectID="_1468075785" r:id="rId133">
                  <o:LockedField>false</o:LockedField>
                </o:OLEObject>
              </w:object>
            </w:r>
          </w:p>
        </w:tc>
        <w:tc>
          <w:tcPr>
            <w:tcW w:w="1556" w:type="dxa"/>
            <w:shd w:val="clear" w:color="auto" w:fill="auto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position w:val="-6"/>
              </w:rPr>
              <w:object>
                <v:shape id="_x0000_i1093" o:spt="75" type="#_x0000_t75" style="height:13.95pt;width:67pt;" o:ole="t" filled="f" o:preferrelative="t" stroked="f" coordsize="21600,21600">
                  <v:path/>
                  <v:fill on="f" focussize="0,0"/>
                  <v:stroke on="f" joinstyle="miter"/>
                  <v:imagedata r:id="rId136" o:title=""/>
                  <o:lock v:ext="edit" aspectratio="t"/>
                  <w10:wrap type="none"/>
                  <w10:anchorlock/>
                </v:shape>
                <o:OLEObject Type="Embed" ProgID="Equation.DSMT4" ShapeID="_x0000_i1093" DrawAspect="Content" ObjectID="_1468075786" r:id="rId135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shd w:val="clear" w:color="auto" w:fill="auto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ascii="Times New Roman" w:hAnsi="Times New Roman"/>
              </w:rPr>
              <w:t>频数</w:t>
            </w:r>
          </w:p>
        </w:tc>
        <w:tc>
          <w:tcPr>
            <w:tcW w:w="1556" w:type="dxa"/>
            <w:shd w:val="clear" w:color="auto" w:fill="auto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</w:t>
            </w:r>
          </w:p>
        </w:tc>
        <w:tc>
          <w:tcPr>
            <w:tcW w:w="1556" w:type="dxa"/>
            <w:shd w:val="clear" w:color="auto" w:fill="auto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</w:t>
            </w:r>
          </w:p>
        </w:tc>
        <w:tc>
          <w:tcPr>
            <w:tcW w:w="1556" w:type="dxa"/>
            <w:shd w:val="clear" w:color="auto" w:fill="auto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shd w:val="clear" w:color="auto" w:fill="auto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ascii="Times New Roman" w:hAnsi="Times New Roman"/>
              </w:rPr>
              <w:t>次数</w:t>
            </w:r>
          </w:p>
        </w:tc>
        <w:tc>
          <w:tcPr>
            <w:tcW w:w="1556" w:type="dxa"/>
            <w:shd w:val="clear" w:color="auto" w:fill="auto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position w:val="-6"/>
              </w:rPr>
              <w:object>
                <v:shape id="_x0000_i1094" o:spt="75" type="#_x0000_t75" style="height:13.95pt;width:67pt;" o:ole="t" filled="f" o:preferrelative="t" stroked="f" coordsize="21600,21600">
                  <v:path/>
                  <v:fill on="f" focussize="0,0"/>
                  <v:stroke on="f" joinstyle="miter"/>
                  <v:imagedata r:id="rId138" o:title=""/>
                  <o:lock v:ext="edit" aspectratio="t"/>
                  <w10:wrap type="none"/>
                  <w10:anchorlock/>
                </v:shape>
                <o:OLEObject Type="Embed" ProgID="Equation.DSMT4" ShapeID="_x0000_i1094" DrawAspect="Content" ObjectID="_1468075787" r:id="rId137">
                  <o:LockedField>false</o:LockedField>
                </o:OLEObject>
              </w:object>
            </w:r>
          </w:p>
        </w:tc>
        <w:tc>
          <w:tcPr>
            <w:tcW w:w="1556" w:type="dxa"/>
            <w:shd w:val="clear" w:color="auto" w:fill="auto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position w:val="-6"/>
              </w:rPr>
              <w:object>
                <v:shape id="_x0000_i1095" o:spt="75" type="#_x0000_t75" style="height:13.95pt;width:67pt;" o:ole="t" filled="f" o:preferrelative="t" stroked="f" coordsize="21600,21600">
                  <v:path/>
                  <v:fill on="f" focussize="0,0"/>
                  <v:stroke on="f" joinstyle="miter"/>
                  <v:imagedata r:id="rId140" o:title=""/>
                  <o:lock v:ext="edit" aspectratio="t"/>
                  <w10:wrap type="none"/>
                  <w10:anchorlock/>
                </v:shape>
                <o:OLEObject Type="Embed" ProgID="Equation.DSMT4" ShapeID="_x0000_i1095" DrawAspect="Content" ObjectID="_1468075788" r:id="rId139">
                  <o:LockedField>false</o:LockedField>
                </o:OLEObject>
              </w:object>
            </w:r>
          </w:p>
        </w:tc>
        <w:tc>
          <w:tcPr>
            <w:tcW w:w="1556" w:type="dxa"/>
            <w:shd w:val="clear" w:color="auto" w:fill="auto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position w:val="-6"/>
              </w:rPr>
              <w:object>
                <v:shape id="_x0000_i1096" o:spt="75" type="#_x0000_t75" style="height:13.95pt;width:67pt;" o:ole="t" filled="f" o:preferrelative="t" stroked="f" coordsize="21600,21600">
                  <v:path/>
                  <v:fill on="f" focussize="0,0"/>
                  <v:stroke on="f" joinstyle="miter"/>
                  <v:imagedata r:id="rId142" o:title=""/>
                  <o:lock v:ext="edit" aspectratio="t"/>
                  <w10:wrap type="none"/>
                  <w10:anchorlock/>
                </v:shape>
                <o:OLEObject Type="Embed" ProgID="Equation.DSMT4" ShapeID="_x0000_i1096" DrawAspect="Content" ObjectID="_1468075789" r:id="rId141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shd w:val="clear" w:color="auto" w:fill="auto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ascii="Times New Roman" w:hAnsi="Times New Roman"/>
              </w:rPr>
              <w:t>频数</w:t>
            </w:r>
          </w:p>
        </w:tc>
        <w:tc>
          <w:tcPr>
            <w:tcW w:w="1556" w:type="dxa"/>
            <w:shd w:val="clear" w:color="auto" w:fill="auto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56" w:type="dxa"/>
            <w:shd w:val="clear" w:color="auto" w:fill="auto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5</w:t>
            </w:r>
          </w:p>
        </w:tc>
        <w:tc>
          <w:tcPr>
            <w:tcW w:w="1556" w:type="dxa"/>
            <w:shd w:val="clear" w:color="auto" w:fill="auto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</w:t>
            </w:r>
          </w:p>
        </w:tc>
      </w:tr>
    </w:tbl>
    <w:p>
      <w:pPr>
        <w:spacing w:line="288" w:lineRule="auto"/>
        <w:rPr>
          <w:rFonts w:ascii="Times New Roman" w:hAnsi="Times New Roman"/>
        </w:rPr>
      </w:pPr>
      <w:r>
        <w:rPr>
          <w:rFonts w:hint="eastAsia" w:ascii="宋体" w:hAnsi="宋体" w:cs="宋体"/>
        </w:rPr>
        <w:t>（1）</w:t>
      </w:r>
      <w:r>
        <w:rPr>
          <w:rFonts w:ascii="Times New Roman" w:hAnsi="Times New Roman"/>
        </w:rPr>
        <w:t>全班有多少学生?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宋体" w:hAnsi="宋体" w:cs="宋体"/>
        </w:rPr>
        <w:t>（2）</w:t>
      </w:r>
      <w:r>
        <w:rPr>
          <w:rFonts w:ascii="Times New Roman" w:hAnsi="Times New Roman"/>
        </w:rPr>
        <w:t>组距是多少﹖组数是多少?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hint="eastAsia" w:ascii="宋体" w:hAnsi="宋体" w:cs="宋体"/>
        </w:rPr>
        <w:t>3</w:t>
      </w:r>
      <w:r>
        <w:rPr>
          <w:rFonts w:ascii="Times New Roman" w:hAnsi="Times New Roman"/>
        </w:rPr>
        <w:t>）跳绳次数</w:t>
      </w:r>
      <w:r>
        <w:rPr>
          <w:position w:val="-6"/>
        </w:rPr>
        <w:object>
          <v:shape id="_x0000_i1097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097" DrawAspect="Content" ObjectID="_1468075790" r:id="rId143">
            <o:LockedField>false</o:LockedField>
          </o:OLEObject>
        </w:object>
      </w:r>
      <w:r>
        <w:rPr>
          <w:rFonts w:ascii="Times New Roman" w:hAnsi="Times New Roman"/>
        </w:rPr>
        <w:t>在</w:t>
      </w:r>
      <w:r>
        <w:rPr>
          <w:position w:val="-6"/>
        </w:rPr>
        <w:object>
          <v:shape id="_x0000_i1098" o:spt="75" type="#_x0000_t75" style="height:13.95pt;width:71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098" DrawAspect="Content" ObjectID="_1468075791" r:id="rId145">
            <o:LockedField>false</o:LockedField>
          </o:OLEObject>
        </w:object>
      </w:r>
      <w:r>
        <w:rPr>
          <w:rFonts w:ascii="Times New Roman" w:hAnsi="Times New Roman"/>
        </w:rPr>
        <w:t>范围的学生占全班学生的百分之几?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ascii="Times New Roman" w:hAnsi="Times New Roman"/>
        </w:rPr>
        <w:t>22.（7分）如图，</w:t>
      </w:r>
      <w:r>
        <w:rPr>
          <w:position w:val="-6"/>
        </w:rPr>
        <w:object>
          <v:shape id="_x0000_i1099" o:spt="75" type="#_x0000_t75" style="height:13.95pt;width:76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099" DrawAspect="Content" ObjectID="_1468075792" r:id="rId147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position w:val="-6"/>
        </w:rPr>
        <w:object>
          <v:shape id="_x0000_i1100" o:spt="75" type="#_x0000_t75" style="height:13.95pt;width:47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100" DrawAspect="Content" ObjectID="_1468075793" r:id="rId149">
            <o:LockedField>false</o:LockedField>
          </o:OLEObject>
        </w:object>
      </w:r>
      <w:r>
        <w:rPr>
          <w:rFonts w:ascii="Times New Roman" w:hAnsi="Times New Roman"/>
        </w:rPr>
        <w:t>，试判断</w:t>
      </w:r>
      <w:r>
        <w:rPr>
          <w:position w:val="-4"/>
        </w:rPr>
        <w:object>
          <v:shape id="_x0000_i1101" o:spt="75" type="#_x0000_t75" style="height:13pt;width:36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101" DrawAspect="Content" ObjectID="_1468075794" r:id="rId151">
            <o:LockedField>false</o:LockedField>
          </o:OLEObject>
        </w:object>
      </w:r>
      <w:r>
        <w:rPr>
          <w:rFonts w:ascii="Times New Roman" w:hAnsi="Times New Roman"/>
        </w:rPr>
        <w:t>与</w:t>
      </w:r>
      <w:r>
        <w:rPr>
          <w:position w:val="-6"/>
        </w:rPr>
        <w:object>
          <v:shape id="_x0000_i1102" o:spt="75" type="#_x0000_t75" style="height:13.95pt;width:22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102" DrawAspect="Content" ObjectID="_1468075795" r:id="rId153">
            <o:LockedField>false</o:LockedField>
          </o:OLEObject>
        </w:object>
      </w:r>
      <w:r>
        <w:rPr>
          <w:rFonts w:ascii="Times New Roman" w:hAnsi="Times New Roman"/>
        </w:rPr>
        <w:t>的大小关系，并证明你的结论．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pict>
          <v:shape id="_x0000_i1103" o:spt="75" type="#_x0000_t75" style="height:124.8pt;width:144pt;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23.（7分）为提高饮水质量，越来越多的居民选购家用净水器．一商场抓住商机，从厂家购进了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、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>两种型号家用净水器共160台，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型号家用净水器进价是150元/台，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>型号家用净水器进价是350元/台，购进两种型号的家用净水器共用去36000元.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（1）求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、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>两种型号家用净水器各购进了多少台；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宋体" w:hAnsi="宋体" w:cs="宋体"/>
        </w:rPr>
        <w:t>（2</w:t>
      </w:r>
      <w:r>
        <w:rPr>
          <w:rFonts w:ascii="Times New Roman" w:hAnsi="Times New Roman"/>
        </w:rPr>
        <w:t>）为使每台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>型号家用净水器的毛利润是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型号的2倍，且保证售完这160台家用净水器的毛利润不低于11000元，求每台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型号家用净水器的售价至少是多少元．（注：毛利润=售价-进价）</w:t>
      </w:r>
    </w:p>
    <w:p>
      <w:pPr>
        <w:spacing w:line="288" w:lineRule="auto"/>
        <w:jc w:val="center"/>
        <w:rPr>
          <w:rFonts w:ascii="Times New Roman" w:hAnsi="Times New Roman"/>
          <w:b/>
          <w:sz w:val="32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2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2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2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2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pict>
          <v:shape id="图片 100074" o:spid="_x0000_s1104" o:spt="75" type="#_x0000_t75" style="position:absolute;left:0pt;margin-left:869pt;margin-top:989pt;height:21pt;width:31pt;mso-position-horizontal-relative:page;mso-position-vertical-relative:page;z-index:251659264;mso-width-relative:margin;mso-height-relative:margin;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</v:shape>
        </w:pict>
      </w:r>
      <w:r>
        <w:rPr>
          <w:rFonts w:ascii="Times New Roman" w:hAnsi="Times New Roman"/>
          <w:b/>
          <w:sz w:val="32"/>
        </w:rPr>
        <w:t>吐鲁番市2021-2022学年第二学期学业监测试卷答案</w:t>
      </w:r>
    </w:p>
    <w:p>
      <w:pPr>
        <w:spacing w:line="288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七年级数学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一</w:t>
      </w:r>
      <w:r>
        <w:rPr>
          <w:rFonts w:hint="eastAsia" w:ascii="Times New Roman" w:hAnsi="Times New Roman"/>
          <w:b/>
          <w:sz w:val="24"/>
        </w:rPr>
        <w:t>、</w:t>
      </w:r>
      <w:r>
        <w:rPr>
          <w:rFonts w:ascii="Times New Roman" w:hAnsi="Times New Roman"/>
          <w:b/>
          <w:sz w:val="24"/>
        </w:rPr>
        <w:t>选择题（每题只有一个正确答案，每题3分，共27分）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1.C  2.D  3.B  4.B  5.A  6.A  7.D  8.C  9.B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二、填空题（每题4分，共20分）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10.垂线段最短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11.</w:t>
      </w:r>
      <w:r>
        <w:rPr>
          <w:position w:val="-6"/>
        </w:rPr>
        <w:object>
          <v:shape id="_x0000_i1104" o:spt="75" type="#_x0000_t75" style="height:13.95pt;width:47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1104" DrawAspect="Content" ObjectID="_1468075796" r:id="rId157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12如果两个角是对顶角，那么这两个角相等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13.-2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ascii="Times New Roman" w:hAnsi="Times New Roman"/>
        </w:rPr>
        <w:t>14.2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三</w:t>
      </w:r>
      <w:r>
        <w:rPr>
          <w:rFonts w:hint="eastAsia" w:ascii="Times New Roman" w:hAnsi="Times New Roman"/>
          <w:b/>
          <w:sz w:val="24"/>
        </w:rPr>
        <w:t>、</w:t>
      </w:r>
      <w:r>
        <w:rPr>
          <w:rFonts w:ascii="Times New Roman" w:hAnsi="Times New Roman"/>
          <w:b/>
          <w:sz w:val="24"/>
        </w:rPr>
        <w:t>解答题（本大题共9小题，共53分）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ascii="Times New Roman" w:hAnsi="Times New Roman"/>
        </w:rPr>
        <w:t>15解：原式</w:t>
      </w:r>
      <w:r>
        <w:rPr>
          <w:position w:val="-6"/>
        </w:rPr>
        <w:object>
          <v:shape id="_x0000_i1105" o:spt="75" type="#_x0000_t75" style="height:17pt;width:134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105" DrawAspect="Content" ObjectID="_1468075797" r:id="rId159">
            <o:LockedField>false</o:LockedField>
          </o:OLEObject>
        </w:object>
      </w:r>
      <w:r>
        <w:t>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16.</w:t>
      </w:r>
      <w:r>
        <w:rPr>
          <w:rFonts w:hint="eastAsia" w:ascii="宋体" w:hAnsi="宋体" w:cs="宋体"/>
        </w:rPr>
        <w:t>②</w:t>
      </w:r>
      <w:r>
        <w:rPr>
          <w:rFonts w:ascii="Times New Roman" w:hAnsi="Times New Roman"/>
        </w:rPr>
        <w:t>-</w:t>
      </w:r>
      <w:r>
        <w:rPr>
          <w:rFonts w:hint="eastAsia" w:ascii="宋体" w:hAnsi="宋体" w:cs="宋体"/>
        </w:rPr>
        <w:t>①</w:t>
      </w:r>
      <w:r>
        <w:rPr>
          <w:rFonts w:ascii="Times New Roman" w:hAnsi="Times New Roman"/>
        </w:rPr>
        <w:t>得：</w:t>
      </w:r>
      <w:r>
        <w:rPr>
          <w:position w:val="-6"/>
        </w:rPr>
        <w:object>
          <v:shape id="_x0000_i1106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106" DrawAspect="Content" ObjectID="_1468075798" r:id="rId161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将</w:t>
      </w:r>
      <w:r>
        <w:rPr>
          <w:position w:val="-6"/>
        </w:rPr>
        <w:object>
          <v:shape id="_x0000_i1107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107" DrawAspect="Content" ObjectID="_1468075799" r:id="rId163">
            <o:LockedField>false</o:LockedField>
          </o:OLEObject>
        </w:object>
      </w:r>
      <w:r>
        <w:rPr>
          <w:rFonts w:ascii="Times New Roman" w:hAnsi="Times New Roman"/>
        </w:rPr>
        <w:t>代入</w:t>
      </w:r>
      <w:r>
        <w:rPr>
          <w:rFonts w:hint="eastAsia" w:ascii="宋体" w:hAnsi="宋体" w:cs="宋体"/>
        </w:rPr>
        <w:t>①</w:t>
      </w:r>
      <w:r>
        <w:rPr>
          <w:rFonts w:ascii="Times New Roman" w:hAnsi="Times New Roman"/>
        </w:rPr>
        <w:t>得：</w:t>
      </w:r>
      <w:r>
        <w:rPr>
          <w:position w:val="-10"/>
        </w:rPr>
        <w:object>
          <v:shape id="_x0000_i1108" o:spt="75" type="#_x0000_t75" style="height:16pt;width:29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108" DrawAspect="Content" ObjectID="_1468075800" r:id="rId165">
            <o:LockedField>false</o:LockedField>
          </o:OLEObject>
        </w:objec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ascii="Times New Roman" w:hAnsi="Times New Roman"/>
        </w:rPr>
        <w:t>则方程组的解为</w:t>
      </w:r>
      <w:r>
        <w:rPr>
          <w:position w:val="-30"/>
        </w:rPr>
        <w:object>
          <v:shape id="_x0000_i1109" o:spt="75" type="#_x0000_t75" style="height:36pt;width:35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109" DrawAspect="Content" ObjectID="_1468075801" r:id="rId167">
            <o:LockedField>false</o:LockedField>
          </o:OLEObject>
        </w:object>
      </w:r>
      <w:r>
        <w:t>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17.解：不等式组可以转化为：</w:t>
      </w:r>
      <w:r>
        <w:rPr>
          <w:position w:val="-30"/>
        </w:rPr>
        <w:object>
          <v:shape id="_x0000_i1110" o:spt="75" type="#_x0000_t75" style="height:36pt;width:41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110" DrawAspect="Content" ObjectID="_1468075802" r:id="rId169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在坐标轴上表示为：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pict>
          <v:shape id="_x0000_i1111" o:spt="75" type="#_x0000_t75" style="height:29.25pt;width:162.75pt;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宋体" w:hAnsi="宋体" w:cs="宋体"/>
        </w:rPr>
        <w:t>∴</w:t>
      </w:r>
      <w:r>
        <w:rPr>
          <w:rFonts w:ascii="Times New Roman" w:hAnsi="Times New Roman"/>
        </w:rPr>
        <w:t>不等式组的解集为</w:t>
      </w:r>
      <w:r>
        <w:rPr>
          <w:position w:val="-6"/>
        </w:rPr>
        <w:object>
          <v:shape id="_x0000_i1112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DSMT4" ShapeID="_x0000_i1112" DrawAspect="Content" ObjectID="_1468075803" r:id="rId172">
            <o:LockedField>false</o:LockedField>
          </o:OLEObject>
        </w:object>
      </w:r>
      <w:r>
        <w:t>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宋体" w:hAnsi="宋体" w:cs="宋体"/>
        </w:rPr>
        <w:t>∴</w:t>
      </w:r>
      <w:r>
        <w:rPr>
          <w:rFonts w:ascii="Times New Roman" w:hAnsi="Times New Roman"/>
        </w:rPr>
        <w:t>最大整数解是-8.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18解：</w:t>
      </w:r>
      <w:r>
        <w:rPr>
          <w:rFonts w:hint="eastAsia" w:ascii="Times New Roman" w:hAnsi="Times New Roman"/>
        </w:rPr>
        <w:t>（1）</w:t>
      </w:r>
      <w:r>
        <w:rPr>
          <w:rFonts w:ascii="Times New Roman" w:hAnsi="Times New Roman"/>
        </w:rPr>
        <w:t>如图所示：</w:t>
      </w:r>
      <w:r>
        <w:rPr>
          <w:position w:val="-6"/>
        </w:rPr>
        <w:object>
          <v:shape id="_x0000_i1113" o:spt="75" type="#_x0000_t75" style="height:13.95pt;width:47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DSMT4" ShapeID="_x0000_i1113" DrawAspect="Content" ObjectID="_1468075804" r:id="rId174">
            <o:LockedField>false</o:LockedField>
          </o:OLEObject>
        </w:object>
      </w:r>
      <w:r>
        <w:rPr>
          <w:rFonts w:ascii="Times New Roman" w:hAnsi="Times New Roman"/>
        </w:rPr>
        <w:t>，即为所求；</w:t>
      </w:r>
    </w:p>
    <w:p>
      <w:pPr>
        <w:spacing w:line="288" w:lineRule="auto"/>
        <w:rPr>
          <w:rFonts w:hint="eastAsia" w:ascii="Times New Roman" w:hAnsi="Times New Roman"/>
        </w:rPr>
      </w:pPr>
      <w:r>
        <w:pict>
          <v:shape id="_x0000_i1114" o:spt="75" type="#_x0000_t75" style="height:177pt;width:195.05pt;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</w:t>
      </w:r>
      <w:r>
        <w:rPr>
          <w:rFonts w:ascii="Times New Roman" w:hAnsi="Times New Roman"/>
        </w:rPr>
        <w:t>点</w:t>
      </w:r>
      <w:r>
        <w:rPr>
          <w:position w:val="-14"/>
        </w:rPr>
        <w:object>
          <v:shape id="_x0000_i1115" o:spt="75" type="#_x0000_t75" style="height:20pt;width:47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115" DrawAspect="Content" ObjectID="_1468075805" r:id="rId177">
            <o:LockedField>false</o:LockedField>
          </o:OLEObject>
        </w:object>
      </w:r>
      <w:r>
        <w:rPr>
          <w:rFonts w:ascii="Times New Roman" w:hAnsi="Times New Roman"/>
        </w:rPr>
        <w:t>、</w:t>
      </w:r>
      <w:r>
        <w:rPr>
          <w:position w:val="-14"/>
        </w:rPr>
        <w:object>
          <v:shape id="_x0000_i1116" o:spt="75" type="#_x0000_t75" style="height:20pt;width:39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16" DrawAspect="Content" ObjectID="_1468075806" r:id="rId179">
            <o:LockedField>false</o:LockedField>
          </o:OLEObject>
        </w:object>
      </w:r>
      <w:r>
        <w:rPr>
          <w:rFonts w:ascii="Times New Roman" w:hAnsi="Times New Roman"/>
        </w:rPr>
        <w:t>、</w:t>
      </w:r>
      <w:r>
        <w:rPr>
          <w:position w:val="-14"/>
        </w:rPr>
        <w:object>
          <v:shape id="_x0000_i1117" o:spt="75" type="#_x0000_t75" style="height:20pt;width:47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DSMT4" ShapeID="_x0000_i1117" DrawAspect="Content" ObjectID="_1468075807" r:id="rId181">
            <o:LockedField>false</o:LockedField>
          </o:OLEObject>
        </w:object>
      </w:r>
      <w:r>
        <w:t>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19.</w:t>
      </w:r>
      <w:r>
        <w:rPr>
          <w:rFonts w:hint="eastAsia" w:ascii="Times New Roman" w:hAnsi="Times New Roman"/>
        </w:rPr>
        <w:t>（1）</w:t>
      </w:r>
      <w:r>
        <w:rPr>
          <w:rFonts w:ascii="Times New Roman" w:hAnsi="Times New Roman"/>
        </w:rPr>
        <w:t>由题意可知，A种态度人数为20，占被调查人数的10</w:t>
      </w:r>
      <w:r>
        <w:rPr>
          <w:rFonts w:hint="eastAsia" w:ascii="Times New Roman" w:hAnsi="Times New Roman"/>
        </w:rPr>
        <w:t>%</w:t>
      </w:r>
      <w:r>
        <w:rPr>
          <w:rFonts w:ascii="Times New Roman" w:hAnsi="Times New Roman"/>
        </w:rPr>
        <w:t>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所以，本次抽样调查的样本容量为：20÷10</w:t>
      </w:r>
      <w:r>
        <w:rPr>
          <w:rFonts w:hint="eastAsia" w:ascii="Times New Roman" w:hAnsi="Times New Roman"/>
        </w:rPr>
        <w:t>%=</w:t>
      </w:r>
      <w:r>
        <w:rPr>
          <w:rFonts w:ascii="Times New Roman" w:hAnsi="Times New Roman"/>
        </w:rPr>
        <w:t>200；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</w:t>
      </w:r>
      <w:r>
        <w:rPr>
          <w:rFonts w:ascii="Times New Roman" w:hAnsi="Times New Roman"/>
        </w:rPr>
        <w:t>持C态度人数为：200-20-110-10</w:t>
      </w:r>
      <w:r>
        <w:rPr>
          <w:rFonts w:hint="eastAsia" w:ascii="Times New Roman" w:hAnsi="Times New Roman"/>
        </w:rPr>
        <w:t>=</w:t>
      </w:r>
      <w:r>
        <w:rPr>
          <w:rFonts w:ascii="Times New Roman" w:hAnsi="Times New Roman"/>
        </w:rPr>
        <w:t>60</w:t>
      </w:r>
      <w:r>
        <w:rPr>
          <w:rFonts w:hint="eastAsia" w:ascii="Times New Roman" w:hAnsi="Times New Roman"/>
        </w:rPr>
        <w:t>（</w:t>
      </w:r>
      <w:r>
        <w:rPr>
          <w:rFonts w:ascii="Times New Roman" w:hAnsi="Times New Roman"/>
        </w:rPr>
        <w:t>人</w:t>
      </w:r>
      <w:r>
        <w:rPr>
          <w:rFonts w:hint="eastAsia" w:ascii="Times New Roman" w:hAnsi="Times New Roman"/>
        </w:rPr>
        <w:t>）</w:t>
      </w:r>
      <w:r>
        <w:rPr>
          <w:rFonts w:ascii="Times New Roman" w:hAnsi="Times New Roman"/>
        </w:rPr>
        <w:t>，补全图形如下：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ascii="Times New Roman" w:hAnsi="Times New Roman"/>
        </w:rPr>
        <w:pict>
          <v:shape id="_x0000_i1118" o:spt="75" type="#_x0000_t75" style="height:204.1pt;width:205.7pt;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</w:t>
      </w:r>
      <w:r>
        <w:rPr>
          <w:rFonts w:ascii="Times New Roman" w:hAnsi="Times New Roman"/>
        </w:rPr>
        <w:t>根据统计图可以得出公众对吸烟者“劝说进吸烟室”占比最多，所以张贴“吸烟请进吸烟室”提示语。（学生达到点上即可给分）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20.证明：∵</w:t>
      </w:r>
      <w:r>
        <w:rPr>
          <w:position w:val="-6"/>
        </w:rPr>
        <w:object>
          <v:shape id="_x0000_i1119" o:spt="75" type="#_x0000_t75" style="height:13.95pt;width:51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DSMT4" ShapeID="_x0000_i1119" DrawAspect="Content" ObjectID="_1468075808" r:id="rId184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宋体" w:hAnsi="宋体" w:cs="宋体"/>
        </w:rPr>
        <w:t>∴</w:t>
      </w:r>
      <w:r>
        <w:rPr>
          <w:position w:val="-6"/>
        </w:rPr>
        <w:object>
          <v:shape id="_x0000_i1120" o:spt="75" type="#_x0000_t75" style="height:13.95pt;width:49.95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DSMT4" ShapeID="_x0000_i1120" DrawAspect="Content" ObjectID="_1468075809" r:id="rId186">
            <o:LockedField>false</o:LockedField>
          </o:OLEObject>
        </w:object>
      </w:r>
      <w:r>
        <w:rPr>
          <w:rFonts w:hint="eastAsia"/>
        </w:rPr>
        <w:t>（</w:t>
      </w:r>
      <w:r>
        <w:rPr>
          <w:rFonts w:ascii="Times New Roman" w:hAnsi="Times New Roman"/>
        </w:rPr>
        <w:t>两直线平行，内错角相等</w:t>
      </w:r>
      <w:r>
        <w:rPr>
          <w:rFonts w:hint="eastAsia"/>
        </w:rPr>
        <w:t>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宋体" w:hAnsi="宋体" w:cs="宋体"/>
        </w:rPr>
        <w:t>∵</w:t>
      </w:r>
      <w:r>
        <w:rPr>
          <w:position w:val="-6"/>
        </w:rPr>
        <w:object>
          <v:shape id="_x0000_i1121" o:spt="75" type="#_x0000_t75" style="height:13.95pt;width:49.95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DSMT4" ShapeID="_x0000_i1121" DrawAspect="Content" ObjectID="_1468075810" r:id="rId188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rPr>
          <w:rFonts w:ascii="Times New Roman" w:hAnsi="Times New Roman"/>
        </w:rPr>
      </w:pPr>
      <w:r>
        <w:rPr>
          <w:position w:val="-6"/>
        </w:rPr>
        <w:object>
          <v:shape id="_x0000_i1122" o:spt="75" type="#_x0000_t75" style="height:13.95pt;width:84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DSMT4" ShapeID="_x0000_i1122" DrawAspect="Content" ObjectID="_1468075811" r:id="rId190">
            <o:LockedField>false</o:LockedField>
          </o:OLEObject>
        </w:object>
      </w:r>
      <w:r>
        <w:rPr>
          <w:rFonts w:ascii="Times New Roman" w:hAnsi="Times New Roman"/>
        </w:rPr>
        <w:t>（两直线平行，同旁内角互补</w:t>
      </w:r>
      <w:r>
        <w:rPr>
          <w:rFonts w:hint="eastAsia" w:ascii="Times New Roman" w:hAnsi="Times New Roman"/>
        </w:rPr>
        <w:t>）.</w:t>
      </w:r>
    </w:p>
    <w:p>
      <w:pPr>
        <w:spacing w:line="288" w:lineRule="auto"/>
        <w:rPr>
          <w:rFonts w:ascii="Times New Roman" w:hAnsi="Times New Roman"/>
        </w:rPr>
      </w:pPr>
      <w:r>
        <w:rPr>
          <w:position w:val="-6"/>
        </w:rPr>
        <w:object>
          <v:shape id="_x0000_i1123" o:spt="75" type="#_x0000_t75" style="height:13.95pt;width:82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DSMT4" ShapeID="_x0000_i1123" DrawAspect="Content" ObjectID="_1468075812" r:id="rId192">
            <o:LockedField>false</o:LockedField>
          </o:OLEObject>
        </w:object>
      </w:r>
      <w:r>
        <w:t>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21.解：</w:t>
      </w:r>
      <w:r>
        <w:rPr>
          <w:rFonts w:hint="eastAsia" w:ascii="Times New Roman" w:hAnsi="Times New Roman"/>
        </w:rPr>
        <w:t>（1）</w:t>
      </w:r>
      <w:r>
        <w:rPr>
          <w:rFonts w:ascii="Times New Roman" w:hAnsi="Times New Roman"/>
        </w:rPr>
        <w:t>全班学生人数为：</w:t>
      </w: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+2+25+15+5+2</w:t>
      </w:r>
      <w:r>
        <w:rPr>
          <w:rFonts w:hint="eastAsia" w:ascii="Times New Roman" w:hAnsi="Times New Roman"/>
        </w:rPr>
        <w:t>=</w:t>
      </w:r>
      <w:r>
        <w:rPr>
          <w:rFonts w:ascii="Times New Roman" w:hAnsi="Times New Roman"/>
        </w:rPr>
        <w:t>50</w:t>
      </w:r>
      <w:r>
        <w:rPr>
          <w:rFonts w:hint="eastAsia" w:ascii="Times New Roman" w:hAnsi="Times New Roman"/>
        </w:rPr>
        <w:t>（</w:t>
      </w:r>
      <w:r>
        <w:rPr>
          <w:rFonts w:ascii="Times New Roman" w:hAnsi="Times New Roman"/>
        </w:rPr>
        <w:t>人</w:t>
      </w:r>
      <w:r>
        <w:rPr>
          <w:rFonts w:hint="eastAsia" w:ascii="Times New Roman" w:hAnsi="Times New Roman"/>
        </w:rPr>
        <w:t>）</w:t>
      </w:r>
      <w:r>
        <w:rPr>
          <w:rFonts w:ascii="Times New Roman" w:hAnsi="Times New Roman"/>
        </w:rPr>
        <w:t>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</w:t>
      </w:r>
      <w:r>
        <w:rPr>
          <w:rFonts w:ascii="Times New Roman" w:hAnsi="Times New Roman"/>
        </w:rPr>
        <w:t>组距是20，组数是6；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</w:t>
      </w:r>
      <w:r>
        <w:rPr>
          <w:rFonts w:ascii="Times New Roman" w:hAnsi="Times New Roman"/>
        </w:rPr>
        <w:t>跳绳次数</w:t>
      </w:r>
      <w:r>
        <w:rPr>
          <w:position w:val="-6"/>
        </w:rPr>
        <w:object>
          <v:shape id="_x0000_i1124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DSMT4" ShapeID="_x0000_i1124" DrawAspect="Content" ObjectID="_1468075813" r:id="rId194">
            <o:LockedField>false</o:LockedField>
          </o:OLEObject>
        </w:object>
      </w:r>
      <w:r>
        <w:rPr>
          <w:rFonts w:ascii="Times New Roman" w:hAnsi="Times New Roman"/>
        </w:rPr>
        <w:t>在</w:t>
      </w:r>
      <w:r>
        <w:rPr>
          <w:position w:val="-6"/>
        </w:rPr>
        <w:object>
          <v:shape id="_x0000_i1125" o:spt="75" type="#_x0000_t75" style="height:13.95pt;width:67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DSMT4" ShapeID="_x0000_i1125" DrawAspect="Content" ObjectID="_1468075814" r:id="rId196">
            <o:LockedField>false</o:LockedField>
          </o:OLEObject>
        </w:object>
      </w:r>
      <w:r>
        <w:rPr>
          <w:rFonts w:ascii="Times New Roman" w:hAnsi="Times New Roman"/>
        </w:rPr>
        <w:t>范围的学生占全班学生的百分比为</w:t>
      </w:r>
      <w:r>
        <w:rPr>
          <w:position w:val="-24"/>
        </w:rPr>
        <w:object>
          <v:shape id="_x0000_i1126" o:spt="75" type="#_x0000_t75" style="height:31pt;width:108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26" DrawAspect="Content" ObjectID="_1468075815" r:id="rId198">
            <o:LockedField>false</o:LockedField>
          </o:OLEObject>
        </w:object>
      </w:r>
      <w:r>
        <w:rPr>
          <w:rFonts w:ascii="Times New Roman" w:hAnsi="Times New Roman"/>
        </w:rPr>
        <w:t>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22.解：</w:t>
      </w:r>
      <w:r>
        <w:rPr>
          <w:position w:val="-6"/>
        </w:rPr>
        <w:object>
          <v:shape id="_x0000_i1127" o:spt="75" type="#_x0000_t75" style="height:13.95pt;width:22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27" DrawAspect="Content" ObjectID="_1468075816" r:id="rId200">
            <o:LockedField>false</o:LockedField>
          </o:OLEObject>
        </w:object>
      </w:r>
      <w:r>
        <w:rPr>
          <w:rFonts w:ascii="Times New Roman" w:hAnsi="Times New Roman"/>
        </w:rPr>
        <w:t>与</w:t>
      </w:r>
      <w:r>
        <w:rPr>
          <w:position w:val="-4"/>
        </w:rPr>
        <w:object>
          <v:shape id="_x0000_i1128" o:spt="75" type="#_x0000_t75" style="height:13pt;width:36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28" DrawAspect="Content" ObjectID="_1468075817" r:id="rId202">
            <o:LockedField>false</o:LockedField>
          </o:OLEObject>
        </w:object>
      </w:r>
      <w:r>
        <w:rPr>
          <w:rFonts w:ascii="Times New Roman" w:hAnsi="Times New Roman"/>
        </w:rPr>
        <w:t>相等，理由如下：</w:t>
      </w:r>
    </w:p>
    <w:p>
      <w:pPr>
        <w:spacing w:line="288" w:lineRule="auto"/>
        <w:rPr>
          <w:rFonts w:ascii="Times New Roman" w:hAnsi="Times New Roman"/>
        </w:rPr>
      </w:pPr>
      <w:r>
        <w:rPr>
          <w:position w:val="-6"/>
        </w:rPr>
        <w:object>
          <v:shape id="_x0000_i1129" o:spt="75" type="#_x0000_t75" style="height:13.95pt;width:76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29" DrawAspect="Content" ObjectID="_1468075818" r:id="rId204">
            <o:LockedField>false</o:LockedField>
          </o:OLEObject>
        </w:object>
      </w:r>
      <w:r>
        <w:rPr>
          <w:rFonts w:ascii="Times New Roman" w:hAnsi="Times New Roman"/>
        </w:rPr>
        <w:t>（已知</w:t>
      </w:r>
      <w:r>
        <w:rPr>
          <w:rFonts w:hint="eastAsia" w:ascii="Times New Roman" w:hAnsi="Times New Roman"/>
        </w:rPr>
        <w:t>）</w:t>
      </w:r>
      <w:r>
        <w:rPr>
          <w:rFonts w:ascii="Times New Roman" w:hAnsi="Times New Roman"/>
        </w:rPr>
        <w:t>，</w:t>
      </w:r>
      <w:r>
        <w:rPr>
          <w:position w:val="-6"/>
        </w:rPr>
        <w:object>
          <v:shape id="_x0000_i1130" o:spt="75" type="#_x0000_t75" style="height:13.95pt;width:94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DSMT4" ShapeID="_x0000_i1130" DrawAspect="Content" ObjectID="_1468075819" r:id="rId206">
            <o:LockedField>false</o:LockedField>
          </o:OLEObject>
        </w:object>
      </w:r>
      <w:r>
        <w:rPr>
          <w:rFonts w:ascii="Times New Roman" w:hAnsi="Times New Roman"/>
        </w:rPr>
        <w:t>（邻补角定义</w:t>
      </w:r>
      <w:r>
        <w:rPr>
          <w:rFonts w:hint="eastAsia" w:ascii="Times New Roman" w:hAnsi="Times New Roman"/>
        </w:rPr>
        <w:t>）</w:t>
      </w:r>
      <w:r>
        <w:rPr>
          <w:rFonts w:ascii="Times New Roman" w:hAnsi="Times New Roman"/>
        </w:rPr>
        <w:t>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宋体" w:hAnsi="宋体" w:cs="宋体"/>
        </w:rPr>
        <w:t>∴</w:t>
      </w:r>
      <w:r>
        <w:rPr>
          <w:position w:val="-4"/>
        </w:rPr>
        <w:object>
          <v:shape id="_x0000_i1131" o:spt="75" type="#_x0000_t75" style="height:13pt;width:64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DSMT4" ShapeID="_x0000_i1131" DrawAspect="Content" ObjectID="_1468075820" r:id="rId208">
            <o:LockedField>false</o:LockedField>
          </o:OLEObject>
        </w:object>
      </w:r>
      <w:r>
        <w:rPr>
          <w:rFonts w:ascii="Times New Roman" w:hAnsi="Times New Roman"/>
        </w:rPr>
        <w:t>（同角的补角相等</w:t>
      </w:r>
      <w:r>
        <w:rPr>
          <w:rFonts w:hint="eastAsia" w:ascii="Times New Roman" w:hAnsi="Times New Roman"/>
        </w:rPr>
        <w:t>）</w:t>
      </w:r>
      <w:r>
        <w:rPr>
          <w:rFonts w:ascii="Times New Roman" w:hAnsi="Times New Roman"/>
        </w:rPr>
        <w:t>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宋体" w:hAnsi="宋体" w:cs="宋体"/>
        </w:rPr>
        <w:t>∴</w:t>
      </w:r>
      <w:r>
        <w:rPr>
          <w:position w:val="-4"/>
        </w:rPr>
        <w:object>
          <v:shape id="_x0000_i1132" o:spt="75" type="#_x0000_t75" style="height:13pt;width:49.95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DSMT4" ShapeID="_x0000_i1132" DrawAspect="Content" ObjectID="_1468075821" r:id="rId210">
            <o:LockedField>false</o:LockedField>
          </o:OLEObject>
        </w:object>
      </w:r>
      <w:r>
        <w:rPr>
          <w:rFonts w:ascii="Times New Roman" w:hAnsi="Times New Roman"/>
        </w:rPr>
        <w:t>（内错角相等，两直线平行</w:t>
      </w:r>
      <w:r>
        <w:rPr>
          <w:rFonts w:hint="eastAsia" w:ascii="Times New Roman" w:hAnsi="Times New Roman"/>
        </w:rPr>
        <w:t>）</w:t>
      </w:r>
      <w:r>
        <w:rPr>
          <w:rFonts w:ascii="Times New Roman" w:hAnsi="Times New Roman"/>
        </w:rPr>
        <w:t>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宋体" w:hAnsi="宋体" w:cs="宋体"/>
        </w:rPr>
        <w:t>∴</w:t>
      </w:r>
      <w:r>
        <w:rPr>
          <w:position w:val="-6"/>
        </w:rPr>
        <w:object>
          <v:shape id="_x0000_i1133" o:spt="75" type="#_x0000_t75" style="height:13.95pt;width:63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DSMT4" ShapeID="_x0000_i1133" DrawAspect="Content" ObjectID="_1468075822" r:id="rId212">
            <o:LockedField>false</o:LockedField>
          </o:OLEObject>
        </w:object>
      </w:r>
      <w:r>
        <w:rPr>
          <w:rFonts w:ascii="Times New Roman" w:hAnsi="Times New Roman"/>
        </w:rPr>
        <w:t>（两直线平行，内错角相等</w:t>
      </w:r>
      <w:r>
        <w:rPr>
          <w:rFonts w:hint="eastAsia" w:ascii="Times New Roman" w:hAnsi="Times New Roman"/>
        </w:rPr>
        <w:t>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又</w:t>
      </w:r>
      <w:r>
        <w:rPr>
          <w:position w:val="-6"/>
        </w:rPr>
        <w:object>
          <v:shape id="_x0000_i1134" o:spt="75" type="#_x0000_t75" style="height:13.95pt;width:47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DSMT4" ShapeID="_x0000_i1134" DrawAspect="Content" ObjectID="_1468075823" r:id="rId214">
            <o:LockedField>false</o:LockedField>
          </o:OLEObject>
        </w:object>
      </w:r>
      <w:r>
        <w:rPr>
          <w:rFonts w:ascii="Times New Roman" w:hAnsi="Times New Roman"/>
        </w:rPr>
        <w:t>（已知</w:t>
      </w:r>
      <w:r>
        <w:rPr>
          <w:rFonts w:hint="eastAsia" w:ascii="Times New Roman" w:hAnsi="Times New Roman"/>
        </w:rPr>
        <w:t>）</w:t>
      </w:r>
      <w:r>
        <w:rPr>
          <w:rFonts w:ascii="Times New Roman" w:hAnsi="Times New Roman"/>
        </w:rPr>
        <w:t>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宋体" w:hAnsi="宋体" w:cs="宋体"/>
        </w:rPr>
        <w:t>∴</w:t>
      </w:r>
      <w:r>
        <w:rPr>
          <w:position w:val="-4"/>
        </w:rPr>
        <w:object>
          <v:shape id="_x0000_i1135" o:spt="75" type="#_x0000_t75" style="height:13pt;width:65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DSMT4" ShapeID="_x0000_i1135" DrawAspect="Content" ObjectID="_1468075824" r:id="rId216">
            <o:LockedField>false</o:LockedField>
          </o:OLEObject>
        </w:object>
      </w:r>
      <w:r>
        <w:rPr>
          <w:rFonts w:ascii="Times New Roman" w:hAnsi="Times New Roman"/>
        </w:rPr>
        <w:t>（等量代换</w:t>
      </w:r>
      <w:r>
        <w:rPr>
          <w:rFonts w:hint="eastAsia" w:ascii="Times New Roman" w:hAnsi="Times New Roman"/>
        </w:rPr>
        <w:t>）</w:t>
      </w:r>
      <w:r>
        <w:rPr>
          <w:rFonts w:ascii="Times New Roman" w:hAnsi="Times New Roman"/>
        </w:rPr>
        <w:t>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宋体" w:hAnsi="宋体" w:cs="宋体"/>
        </w:rPr>
        <w:t>∴</w:t>
      </w:r>
      <w:r>
        <w:rPr>
          <w:position w:val="-6"/>
        </w:rPr>
        <w:object>
          <v:shape id="_x0000_i1136" o:spt="75" type="#_x0000_t75" style="height:13.95pt;width:52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DSMT4" ShapeID="_x0000_i1136" DrawAspect="Content" ObjectID="_1468075825" r:id="rId218">
            <o:LockedField>false</o:LockedField>
          </o:OLEObject>
        </w:object>
      </w:r>
      <w:r>
        <w:rPr>
          <w:rFonts w:ascii="Times New Roman" w:hAnsi="Times New Roman"/>
        </w:rPr>
        <w:t>（同位角相等，两直线平行</w:t>
      </w:r>
      <w:r>
        <w:rPr>
          <w:rFonts w:hint="eastAsia" w:ascii="Times New Roman" w:hAnsi="Times New Roman"/>
        </w:rPr>
        <w:t>）</w:t>
      </w:r>
      <w:r>
        <w:rPr>
          <w:rFonts w:ascii="Times New Roman" w:hAnsi="Times New Roman"/>
        </w:rPr>
        <w:t>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宋体" w:hAnsi="宋体" w:cs="宋体"/>
        </w:rPr>
        <w:t>∴</w:t>
      </w:r>
      <w:r>
        <w:rPr>
          <w:position w:val="-6"/>
        </w:rPr>
        <w:object>
          <v:shape id="_x0000_i1137" o:spt="75" type="#_x0000_t75" style="height:13.95pt;width:66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DSMT4" ShapeID="_x0000_i1137" DrawAspect="Content" ObjectID="_1468075826" r:id="rId220">
            <o:LockedField>false</o:LockedField>
          </o:OLEObject>
        </w:object>
      </w:r>
      <w:r>
        <w:rPr>
          <w:rFonts w:ascii="Times New Roman" w:hAnsi="Times New Roman"/>
        </w:rPr>
        <w:t>（两直线平行，同位角相等</w:t>
      </w:r>
      <w:r>
        <w:rPr>
          <w:rFonts w:hint="eastAsia" w:ascii="Times New Roman" w:hAnsi="Times New Roman"/>
        </w:rPr>
        <w:t>）</w:t>
      </w:r>
      <w:r>
        <w:rPr>
          <w:rFonts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23解：</w:t>
      </w:r>
      <w:r>
        <w:rPr>
          <w:rFonts w:hint="eastAsia" w:ascii="Times New Roman" w:hAnsi="Times New Roman"/>
        </w:rPr>
        <w:t>（1）</w:t>
      </w:r>
      <w:r>
        <w:rPr>
          <w:rFonts w:ascii="Times New Roman" w:hAnsi="Times New Roman"/>
        </w:rPr>
        <w:t>设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种型号家用净水器购进了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台，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>种型号家用净水器购进了</w:t>
      </w:r>
      <w:r>
        <w:rPr>
          <w:rFonts w:ascii="Times New Roman" w:hAnsi="Times New Roman"/>
          <w:i/>
        </w:rPr>
        <w:t>y</w:t>
      </w:r>
      <w:r>
        <w:rPr>
          <w:rFonts w:ascii="Times New Roman" w:hAnsi="Times New Roman"/>
        </w:rPr>
        <w:t>台，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由题意得</w:t>
      </w:r>
      <w:r>
        <w:rPr>
          <w:position w:val="-30"/>
        </w:rPr>
        <w:object>
          <v:shape id="_x0000_i1138" o:spt="75" type="#_x0000_t75" style="height:36pt;width:110pt;" o:ole="t" filled="f" o:preferrelative="t" stroked="f" coordsize="21600,21600">
            <v:path/>
            <v:fill on="f" focussize="0,0"/>
            <v:stroke on="f" joinstyle="miter"/>
            <v:imagedata r:id="rId223" o:title=""/>
            <o:lock v:ext="edit" aspectratio="t"/>
            <w10:wrap type="none"/>
            <w10:anchorlock/>
          </v:shape>
          <o:OLEObject Type="Embed" ProgID="Equation.DSMT4" ShapeID="_x0000_i1138" DrawAspect="Content" ObjectID="_1468075827" r:id="rId222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解得</w:t>
      </w:r>
      <w:r>
        <w:rPr>
          <w:position w:val="-30"/>
        </w:rPr>
        <w:object>
          <v:shape id="_x0000_i1139" o:spt="75" type="#_x0000_t75" style="height:36pt;width:45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DSMT4" ShapeID="_x0000_i1139" DrawAspect="Content" ObjectID="_1468075828" r:id="rId224">
            <o:LockedField>false</o:LockedField>
          </o:OLEObject>
        </w:object>
      </w:r>
      <w:r>
        <w:t>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答：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种型号家用净水器购进了100台，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>种型号家用净水器购进了60台．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</w:t>
      </w:r>
      <w:r>
        <w:rPr>
          <w:rFonts w:ascii="Times New Roman" w:hAnsi="Times New Roman"/>
        </w:rPr>
        <w:t>设每台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型号家用净水器的毛利润是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元，则每台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>型号家用净水器的毛利润是2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元，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由题意得</w:t>
      </w:r>
      <w:r>
        <w:rPr>
          <w:position w:val="-6"/>
        </w:rPr>
        <w:object>
          <v:shape id="_x0000_i1140" o:spt="75" type="#_x0000_t75" style="height:13.95pt;width:112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DSMT4" ShapeID="_x0000_i1140" DrawAspect="Content" ObjectID="_1468075829" r:id="rId226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解得</w:t>
      </w:r>
      <w:r>
        <w:rPr>
          <w:position w:val="-6"/>
        </w:rPr>
        <w:object>
          <v:shape id="_x0000_i1141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DSMT4" ShapeID="_x0000_i1141" DrawAspect="Content" ObjectID="_1468075830" r:id="rId228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rPr>
          <w:rFonts w:ascii="Times New Roman" w:hAnsi="Times New Roman"/>
        </w:rPr>
      </w:pPr>
      <w:r>
        <w:rPr>
          <w:position w:val="-6"/>
        </w:rPr>
        <w:object>
          <v:shape id="_x0000_i1142" o:spt="75" type="#_x0000_t75" style="height:13.95pt;width:73pt;" o:ole="t" filled="f" o:preferrelative="t" stroked="f" coordsize="21600,21600">
            <v:path/>
            <v:fill on="f" focussize="0,0"/>
            <v:stroke on="f" joinstyle="miter"/>
            <v:imagedata r:id="rId231" o:title=""/>
            <o:lock v:ext="edit" aspectratio="t"/>
            <w10:wrap type="none"/>
            <w10:anchorlock/>
          </v:shape>
          <o:OLEObject Type="Embed" ProgID="Equation.DSMT4" ShapeID="_x0000_i1142" DrawAspect="Content" ObjectID="_1468075831" r:id="rId230">
            <o:LockedField>false</o:LockedField>
          </o:OLEObject>
        </w:object>
      </w:r>
      <w:r>
        <w:rPr>
          <w:rFonts w:hint="eastAsia"/>
        </w:rPr>
        <w:t>（</w:t>
      </w:r>
      <w:r>
        <w:rPr>
          <w:rFonts w:ascii="Times New Roman" w:hAnsi="Times New Roman"/>
        </w:rPr>
        <w:t>元</w:t>
      </w:r>
      <w:r>
        <w:rPr>
          <w:rFonts w:hint="eastAsia"/>
        </w:rPr>
        <w:t>）</w:t>
      </w:r>
      <w:r>
        <w:rPr>
          <w:rFonts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答：每台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型号家用净水器的售价至少是200元</w:t>
      </w:r>
      <w:r>
        <w:rPr>
          <w:rFonts w:hint="eastAsia"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/>
        </w:rPr>
        <w:sectPr>
          <w:headerReference r:id="rId3" w:type="default"/>
          <w:footerReference r:id="rId4" w:type="default"/>
          <w:pgSz w:w="11906" w:h="16838"/>
          <w:pgMar w:top="1304" w:right="964" w:bottom="1304" w:left="964" w:header="153" w:footer="0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4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4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7DF2"/>
    <w:rsid w:val="00005EBC"/>
    <w:rsid w:val="000460FF"/>
    <w:rsid w:val="00054E7B"/>
    <w:rsid w:val="000E4D02"/>
    <w:rsid w:val="000E4FF1"/>
    <w:rsid w:val="001177F3"/>
    <w:rsid w:val="00171458"/>
    <w:rsid w:val="00173C1D"/>
    <w:rsid w:val="001764C3"/>
    <w:rsid w:val="0018010E"/>
    <w:rsid w:val="001806CD"/>
    <w:rsid w:val="00191C29"/>
    <w:rsid w:val="001C63DA"/>
    <w:rsid w:val="001D0C6F"/>
    <w:rsid w:val="00201A7E"/>
    <w:rsid w:val="00204526"/>
    <w:rsid w:val="00221232"/>
    <w:rsid w:val="00221FC9"/>
    <w:rsid w:val="00244CEF"/>
    <w:rsid w:val="002457C2"/>
    <w:rsid w:val="00253D4F"/>
    <w:rsid w:val="002908F0"/>
    <w:rsid w:val="002A0E5D"/>
    <w:rsid w:val="002A1A21"/>
    <w:rsid w:val="002F06B2"/>
    <w:rsid w:val="003102DB"/>
    <w:rsid w:val="003625C4"/>
    <w:rsid w:val="003B1712"/>
    <w:rsid w:val="003C4A95"/>
    <w:rsid w:val="003D0C09"/>
    <w:rsid w:val="004062F6"/>
    <w:rsid w:val="004151FC"/>
    <w:rsid w:val="00430A44"/>
    <w:rsid w:val="00435F83"/>
    <w:rsid w:val="00444A46"/>
    <w:rsid w:val="00446495"/>
    <w:rsid w:val="0046214C"/>
    <w:rsid w:val="0049183B"/>
    <w:rsid w:val="004B44B5"/>
    <w:rsid w:val="004D44FD"/>
    <w:rsid w:val="004F358F"/>
    <w:rsid w:val="0059145F"/>
    <w:rsid w:val="00596076"/>
    <w:rsid w:val="005B39DB"/>
    <w:rsid w:val="005B57FE"/>
    <w:rsid w:val="005C2124"/>
    <w:rsid w:val="005F1362"/>
    <w:rsid w:val="00605626"/>
    <w:rsid w:val="006071D5"/>
    <w:rsid w:val="0062039B"/>
    <w:rsid w:val="00623C16"/>
    <w:rsid w:val="006321D7"/>
    <w:rsid w:val="00637D3A"/>
    <w:rsid w:val="00640BF5"/>
    <w:rsid w:val="006D5DE9"/>
    <w:rsid w:val="006F45E0"/>
    <w:rsid w:val="00701D6B"/>
    <w:rsid w:val="007061B2"/>
    <w:rsid w:val="00740A09"/>
    <w:rsid w:val="00762E26"/>
    <w:rsid w:val="00786324"/>
    <w:rsid w:val="008028B5"/>
    <w:rsid w:val="00832EC9"/>
    <w:rsid w:val="00843AF5"/>
    <w:rsid w:val="008634CD"/>
    <w:rsid w:val="008731FA"/>
    <w:rsid w:val="00880A38"/>
    <w:rsid w:val="00887D0E"/>
    <w:rsid w:val="00893DD6"/>
    <w:rsid w:val="008D2E94"/>
    <w:rsid w:val="00900BBF"/>
    <w:rsid w:val="00974E0F"/>
    <w:rsid w:val="00982128"/>
    <w:rsid w:val="009A27BF"/>
    <w:rsid w:val="009B5666"/>
    <w:rsid w:val="009C4252"/>
    <w:rsid w:val="00A07DF2"/>
    <w:rsid w:val="00A2054D"/>
    <w:rsid w:val="00A3618E"/>
    <w:rsid w:val="00A405DB"/>
    <w:rsid w:val="00A46D54"/>
    <w:rsid w:val="00A536B0"/>
    <w:rsid w:val="00A53A2D"/>
    <w:rsid w:val="00AB3EE3"/>
    <w:rsid w:val="00AD4827"/>
    <w:rsid w:val="00AD6B6A"/>
    <w:rsid w:val="00AE7339"/>
    <w:rsid w:val="00B374B3"/>
    <w:rsid w:val="00B73811"/>
    <w:rsid w:val="00B77F83"/>
    <w:rsid w:val="00B80D67"/>
    <w:rsid w:val="00B8100F"/>
    <w:rsid w:val="00B96924"/>
    <w:rsid w:val="00BB50C6"/>
    <w:rsid w:val="00BF7949"/>
    <w:rsid w:val="00C02815"/>
    <w:rsid w:val="00C02FC6"/>
    <w:rsid w:val="00C169ED"/>
    <w:rsid w:val="00C321EB"/>
    <w:rsid w:val="00C44BBC"/>
    <w:rsid w:val="00CA4A07"/>
    <w:rsid w:val="00CC76E9"/>
    <w:rsid w:val="00CE0EF4"/>
    <w:rsid w:val="00D51257"/>
    <w:rsid w:val="00D634C2"/>
    <w:rsid w:val="00D756B6"/>
    <w:rsid w:val="00D77F6E"/>
    <w:rsid w:val="00DA0796"/>
    <w:rsid w:val="00DA5448"/>
    <w:rsid w:val="00DB42B8"/>
    <w:rsid w:val="00DB6888"/>
    <w:rsid w:val="00DC061C"/>
    <w:rsid w:val="00DD2250"/>
    <w:rsid w:val="00DD6F2B"/>
    <w:rsid w:val="00DF071B"/>
    <w:rsid w:val="00E017B5"/>
    <w:rsid w:val="00E22C2C"/>
    <w:rsid w:val="00E63075"/>
    <w:rsid w:val="00E81FD6"/>
    <w:rsid w:val="00E97096"/>
    <w:rsid w:val="00EA0188"/>
    <w:rsid w:val="00EA505E"/>
    <w:rsid w:val="00EB17B4"/>
    <w:rsid w:val="00ED1550"/>
    <w:rsid w:val="00ED4F9A"/>
    <w:rsid w:val="00EE1A37"/>
    <w:rsid w:val="00EF50BF"/>
    <w:rsid w:val="00F21C80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14DE307D"/>
    <w:rsid w:val="38274566"/>
    <w:rsid w:val="59167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unhideWhenUsed/>
    <w:qFormat/>
    <w:uiPriority w:val="99"/>
    <w:rPr>
      <w:color w:val="0000FF"/>
      <w:u w:val="single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Char"/>
    <w:link w:val="3"/>
    <w:qFormat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ascii="Calibri" w:hAnsi="Calibri" w:eastAsia="Microsoft YaHei UI" w:cs="Times New Roman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  <w:style w:type="paragraph" w:customStyle="1" w:styleId="11">
    <w:name w:val="纯文本_0"/>
    <w:basedOn w:val="1"/>
    <w:qFormat/>
    <w:uiPriority w:val="0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5.bin"/><Relationship Id="rId98" Type="http://schemas.openxmlformats.org/officeDocument/2006/relationships/image" Target="media/image50.wmf"/><Relationship Id="rId97" Type="http://schemas.openxmlformats.org/officeDocument/2006/relationships/oleObject" Target="embeddings/oleObject44.bin"/><Relationship Id="rId96" Type="http://schemas.openxmlformats.org/officeDocument/2006/relationships/image" Target="media/image49.wmf"/><Relationship Id="rId95" Type="http://schemas.openxmlformats.org/officeDocument/2006/relationships/oleObject" Target="embeddings/oleObject43.bin"/><Relationship Id="rId94" Type="http://schemas.openxmlformats.org/officeDocument/2006/relationships/image" Target="media/image48.wmf"/><Relationship Id="rId93" Type="http://schemas.openxmlformats.org/officeDocument/2006/relationships/oleObject" Target="embeddings/oleObject42.bin"/><Relationship Id="rId92" Type="http://schemas.openxmlformats.org/officeDocument/2006/relationships/image" Target="media/image47.wmf"/><Relationship Id="rId91" Type="http://schemas.openxmlformats.org/officeDocument/2006/relationships/oleObject" Target="embeddings/oleObject41.bin"/><Relationship Id="rId90" Type="http://schemas.openxmlformats.org/officeDocument/2006/relationships/image" Target="media/image46.png"/><Relationship Id="rId9" Type="http://schemas.openxmlformats.org/officeDocument/2006/relationships/oleObject" Target="embeddings/oleObject2.bin"/><Relationship Id="rId89" Type="http://schemas.openxmlformats.org/officeDocument/2006/relationships/image" Target="media/image45.wmf"/><Relationship Id="rId88" Type="http://schemas.openxmlformats.org/officeDocument/2006/relationships/oleObject" Target="embeddings/oleObject40.bin"/><Relationship Id="rId87" Type="http://schemas.openxmlformats.org/officeDocument/2006/relationships/image" Target="media/image44.wmf"/><Relationship Id="rId86" Type="http://schemas.openxmlformats.org/officeDocument/2006/relationships/oleObject" Target="embeddings/oleObject39.bin"/><Relationship Id="rId85" Type="http://schemas.openxmlformats.org/officeDocument/2006/relationships/image" Target="media/image43.wmf"/><Relationship Id="rId84" Type="http://schemas.openxmlformats.org/officeDocument/2006/relationships/oleObject" Target="embeddings/oleObject38.bin"/><Relationship Id="rId83" Type="http://schemas.openxmlformats.org/officeDocument/2006/relationships/image" Target="media/image42.wmf"/><Relationship Id="rId82" Type="http://schemas.openxmlformats.org/officeDocument/2006/relationships/oleObject" Target="embeddings/oleObject37.bin"/><Relationship Id="rId81" Type="http://schemas.openxmlformats.org/officeDocument/2006/relationships/image" Target="media/image41.wmf"/><Relationship Id="rId80" Type="http://schemas.openxmlformats.org/officeDocument/2006/relationships/oleObject" Target="embeddings/oleObject36.bin"/><Relationship Id="rId8" Type="http://schemas.openxmlformats.org/officeDocument/2006/relationships/image" Target="media/image3.wmf"/><Relationship Id="rId79" Type="http://schemas.openxmlformats.org/officeDocument/2006/relationships/image" Target="media/image40.wmf"/><Relationship Id="rId78" Type="http://schemas.openxmlformats.org/officeDocument/2006/relationships/oleObject" Target="embeddings/oleObject35.bin"/><Relationship Id="rId77" Type="http://schemas.openxmlformats.org/officeDocument/2006/relationships/image" Target="media/image39.wmf"/><Relationship Id="rId76" Type="http://schemas.openxmlformats.org/officeDocument/2006/relationships/oleObject" Target="embeddings/oleObject34.bin"/><Relationship Id="rId75" Type="http://schemas.openxmlformats.org/officeDocument/2006/relationships/image" Target="media/image38.wmf"/><Relationship Id="rId74" Type="http://schemas.openxmlformats.org/officeDocument/2006/relationships/oleObject" Target="embeddings/oleObject33.bin"/><Relationship Id="rId73" Type="http://schemas.openxmlformats.org/officeDocument/2006/relationships/image" Target="media/image37.wmf"/><Relationship Id="rId72" Type="http://schemas.openxmlformats.org/officeDocument/2006/relationships/oleObject" Target="embeddings/oleObject32.bin"/><Relationship Id="rId71" Type="http://schemas.openxmlformats.org/officeDocument/2006/relationships/image" Target="media/image36.png"/><Relationship Id="rId70" Type="http://schemas.openxmlformats.org/officeDocument/2006/relationships/image" Target="media/image35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1.bin"/><Relationship Id="rId68" Type="http://schemas.openxmlformats.org/officeDocument/2006/relationships/image" Target="media/image34.wmf"/><Relationship Id="rId67" Type="http://schemas.openxmlformats.org/officeDocument/2006/relationships/oleObject" Target="embeddings/oleObject30.bin"/><Relationship Id="rId66" Type="http://schemas.openxmlformats.org/officeDocument/2006/relationships/image" Target="media/image33.wmf"/><Relationship Id="rId65" Type="http://schemas.openxmlformats.org/officeDocument/2006/relationships/oleObject" Target="embeddings/oleObject29.bin"/><Relationship Id="rId64" Type="http://schemas.openxmlformats.org/officeDocument/2006/relationships/image" Target="media/image32.wmf"/><Relationship Id="rId63" Type="http://schemas.openxmlformats.org/officeDocument/2006/relationships/oleObject" Target="embeddings/oleObject28.bin"/><Relationship Id="rId62" Type="http://schemas.openxmlformats.org/officeDocument/2006/relationships/image" Target="media/image31.wmf"/><Relationship Id="rId61" Type="http://schemas.openxmlformats.org/officeDocument/2006/relationships/oleObject" Target="embeddings/oleObject27.bin"/><Relationship Id="rId60" Type="http://schemas.openxmlformats.org/officeDocument/2006/relationships/image" Target="media/image30.wmf"/><Relationship Id="rId6" Type="http://schemas.openxmlformats.org/officeDocument/2006/relationships/image" Target="media/image2.png"/><Relationship Id="rId59" Type="http://schemas.openxmlformats.org/officeDocument/2006/relationships/oleObject" Target="embeddings/oleObject26.bin"/><Relationship Id="rId58" Type="http://schemas.openxmlformats.org/officeDocument/2006/relationships/image" Target="media/image29.wmf"/><Relationship Id="rId57" Type="http://schemas.openxmlformats.org/officeDocument/2006/relationships/oleObject" Target="embeddings/oleObject25.bin"/><Relationship Id="rId56" Type="http://schemas.openxmlformats.org/officeDocument/2006/relationships/image" Target="media/image28.wmf"/><Relationship Id="rId55" Type="http://schemas.openxmlformats.org/officeDocument/2006/relationships/oleObject" Target="embeddings/oleObject24.bin"/><Relationship Id="rId54" Type="http://schemas.openxmlformats.org/officeDocument/2006/relationships/image" Target="media/image27.wmf"/><Relationship Id="rId53" Type="http://schemas.openxmlformats.org/officeDocument/2006/relationships/oleObject" Target="embeddings/oleObject23.bin"/><Relationship Id="rId52" Type="http://schemas.openxmlformats.org/officeDocument/2006/relationships/image" Target="media/image26.png"/><Relationship Id="rId51" Type="http://schemas.openxmlformats.org/officeDocument/2006/relationships/image" Target="media/image25.wmf"/><Relationship Id="rId50" Type="http://schemas.openxmlformats.org/officeDocument/2006/relationships/oleObject" Target="embeddings/oleObject22.bin"/><Relationship Id="rId5" Type="http://schemas.openxmlformats.org/officeDocument/2006/relationships/theme" Target="theme/theme1.xml"/><Relationship Id="rId49" Type="http://schemas.openxmlformats.org/officeDocument/2006/relationships/image" Target="media/image24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3.wmf"/><Relationship Id="rId46" Type="http://schemas.openxmlformats.org/officeDocument/2006/relationships/oleObject" Target="embeddings/oleObject20.bin"/><Relationship Id="rId45" Type="http://schemas.openxmlformats.org/officeDocument/2006/relationships/image" Target="media/image22.wmf"/><Relationship Id="rId44" Type="http://schemas.openxmlformats.org/officeDocument/2006/relationships/oleObject" Target="embeddings/oleObject19.bin"/><Relationship Id="rId43" Type="http://schemas.openxmlformats.org/officeDocument/2006/relationships/image" Target="media/image21.wmf"/><Relationship Id="rId42" Type="http://schemas.openxmlformats.org/officeDocument/2006/relationships/oleObject" Target="embeddings/oleObject18.bin"/><Relationship Id="rId41" Type="http://schemas.openxmlformats.org/officeDocument/2006/relationships/image" Target="media/image20.wmf"/><Relationship Id="rId40" Type="http://schemas.openxmlformats.org/officeDocument/2006/relationships/oleObject" Target="embeddings/oleObject17.bin"/><Relationship Id="rId4" Type="http://schemas.openxmlformats.org/officeDocument/2006/relationships/footer" Target="footer1.xml"/><Relationship Id="rId39" Type="http://schemas.openxmlformats.org/officeDocument/2006/relationships/image" Target="media/image19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6.png"/><Relationship Id="rId32" Type="http://schemas.openxmlformats.org/officeDocument/2006/relationships/image" Target="media/image15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1.wmf"/><Relationship Id="rId234" Type="http://schemas.openxmlformats.org/officeDocument/2006/relationships/fontTable" Target="fontTable.xml"/><Relationship Id="rId233" Type="http://schemas.openxmlformats.org/officeDocument/2006/relationships/customXml" Target="../customXml/item2.xml"/><Relationship Id="rId232" Type="http://schemas.openxmlformats.org/officeDocument/2006/relationships/customXml" Target="../customXml/item1.xml"/><Relationship Id="rId231" Type="http://schemas.openxmlformats.org/officeDocument/2006/relationships/image" Target="media/image120.wmf"/><Relationship Id="rId230" Type="http://schemas.openxmlformats.org/officeDocument/2006/relationships/oleObject" Target="embeddings/oleObject107.bin"/><Relationship Id="rId23" Type="http://schemas.openxmlformats.org/officeDocument/2006/relationships/oleObject" Target="embeddings/oleObject9.bin"/><Relationship Id="rId229" Type="http://schemas.openxmlformats.org/officeDocument/2006/relationships/image" Target="media/image119.wmf"/><Relationship Id="rId228" Type="http://schemas.openxmlformats.org/officeDocument/2006/relationships/oleObject" Target="embeddings/oleObject106.bin"/><Relationship Id="rId227" Type="http://schemas.openxmlformats.org/officeDocument/2006/relationships/image" Target="media/image118.wmf"/><Relationship Id="rId226" Type="http://schemas.openxmlformats.org/officeDocument/2006/relationships/oleObject" Target="embeddings/oleObject105.bin"/><Relationship Id="rId225" Type="http://schemas.openxmlformats.org/officeDocument/2006/relationships/image" Target="media/image117.wmf"/><Relationship Id="rId224" Type="http://schemas.openxmlformats.org/officeDocument/2006/relationships/oleObject" Target="embeddings/oleObject104.bin"/><Relationship Id="rId223" Type="http://schemas.openxmlformats.org/officeDocument/2006/relationships/image" Target="media/image116.wmf"/><Relationship Id="rId222" Type="http://schemas.openxmlformats.org/officeDocument/2006/relationships/oleObject" Target="embeddings/oleObject103.bin"/><Relationship Id="rId221" Type="http://schemas.openxmlformats.org/officeDocument/2006/relationships/image" Target="media/image115.wmf"/><Relationship Id="rId220" Type="http://schemas.openxmlformats.org/officeDocument/2006/relationships/oleObject" Target="embeddings/oleObject102.bin"/><Relationship Id="rId22" Type="http://schemas.openxmlformats.org/officeDocument/2006/relationships/image" Target="media/image10.wmf"/><Relationship Id="rId219" Type="http://schemas.openxmlformats.org/officeDocument/2006/relationships/image" Target="media/image114.wmf"/><Relationship Id="rId218" Type="http://schemas.openxmlformats.org/officeDocument/2006/relationships/oleObject" Target="embeddings/oleObject101.bin"/><Relationship Id="rId217" Type="http://schemas.openxmlformats.org/officeDocument/2006/relationships/image" Target="media/image113.wmf"/><Relationship Id="rId216" Type="http://schemas.openxmlformats.org/officeDocument/2006/relationships/oleObject" Target="embeddings/oleObject100.bin"/><Relationship Id="rId215" Type="http://schemas.openxmlformats.org/officeDocument/2006/relationships/image" Target="media/image112.wmf"/><Relationship Id="rId214" Type="http://schemas.openxmlformats.org/officeDocument/2006/relationships/oleObject" Target="embeddings/oleObject99.bin"/><Relationship Id="rId213" Type="http://schemas.openxmlformats.org/officeDocument/2006/relationships/image" Target="media/image111.wmf"/><Relationship Id="rId212" Type="http://schemas.openxmlformats.org/officeDocument/2006/relationships/oleObject" Target="embeddings/oleObject98.bin"/><Relationship Id="rId211" Type="http://schemas.openxmlformats.org/officeDocument/2006/relationships/image" Target="media/image110.wmf"/><Relationship Id="rId210" Type="http://schemas.openxmlformats.org/officeDocument/2006/relationships/oleObject" Target="embeddings/oleObject97.bin"/><Relationship Id="rId21" Type="http://schemas.openxmlformats.org/officeDocument/2006/relationships/oleObject" Target="embeddings/oleObject8.bin"/><Relationship Id="rId209" Type="http://schemas.openxmlformats.org/officeDocument/2006/relationships/image" Target="media/image109.wmf"/><Relationship Id="rId208" Type="http://schemas.openxmlformats.org/officeDocument/2006/relationships/oleObject" Target="embeddings/oleObject96.bin"/><Relationship Id="rId207" Type="http://schemas.openxmlformats.org/officeDocument/2006/relationships/image" Target="media/image108.wmf"/><Relationship Id="rId206" Type="http://schemas.openxmlformats.org/officeDocument/2006/relationships/oleObject" Target="embeddings/oleObject95.bin"/><Relationship Id="rId205" Type="http://schemas.openxmlformats.org/officeDocument/2006/relationships/image" Target="media/image107.wmf"/><Relationship Id="rId204" Type="http://schemas.openxmlformats.org/officeDocument/2006/relationships/oleObject" Target="embeddings/oleObject94.bin"/><Relationship Id="rId203" Type="http://schemas.openxmlformats.org/officeDocument/2006/relationships/image" Target="media/image106.wmf"/><Relationship Id="rId202" Type="http://schemas.openxmlformats.org/officeDocument/2006/relationships/oleObject" Target="embeddings/oleObject93.bin"/><Relationship Id="rId201" Type="http://schemas.openxmlformats.org/officeDocument/2006/relationships/image" Target="media/image105.wmf"/><Relationship Id="rId200" Type="http://schemas.openxmlformats.org/officeDocument/2006/relationships/oleObject" Target="embeddings/oleObject92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image" Target="media/image104.wmf"/><Relationship Id="rId198" Type="http://schemas.openxmlformats.org/officeDocument/2006/relationships/oleObject" Target="embeddings/oleObject91.bin"/><Relationship Id="rId197" Type="http://schemas.openxmlformats.org/officeDocument/2006/relationships/image" Target="media/image103.wmf"/><Relationship Id="rId196" Type="http://schemas.openxmlformats.org/officeDocument/2006/relationships/oleObject" Target="embeddings/oleObject90.bin"/><Relationship Id="rId195" Type="http://schemas.openxmlformats.org/officeDocument/2006/relationships/image" Target="media/image102.wmf"/><Relationship Id="rId194" Type="http://schemas.openxmlformats.org/officeDocument/2006/relationships/oleObject" Target="embeddings/oleObject89.bin"/><Relationship Id="rId193" Type="http://schemas.openxmlformats.org/officeDocument/2006/relationships/image" Target="media/image101.wmf"/><Relationship Id="rId192" Type="http://schemas.openxmlformats.org/officeDocument/2006/relationships/oleObject" Target="embeddings/oleObject88.bin"/><Relationship Id="rId191" Type="http://schemas.openxmlformats.org/officeDocument/2006/relationships/image" Target="media/image100.wmf"/><Relationship Id="rId190" Type="http://schemas.openxmlformats.org/officeDocument/2006/relationships/oleObject" Target="embeddings/oleObject87.bin"/><Relationship Id="rId19" Type="http://schemas.openxmlformats.org/officeDocument/2006/relationships/oleObject" Target="embeddings/oleObject7.bin"/><Relationship Id="rId189" Type="http://schemas.openxmlformats.org/officeDocument/2006/relationships/image" Target="media/image99.wmf"/><Relationship Id="rId188" Type="http://schemas.openxmlformats.org/officeDocument/2006/relationships/oleObject" Target="embeddings/oleObject86.bin"/><Relationship Id="rId187" Type="http://schemas.openxmlformats.org/officeDocument/2006/relationships/image" Target="media/image98.wmf"/><Relationship Id="rId186" Type="http://schemas.openxmlformats.org/officeDocument/2006/relationships/oleObject" Target="embeddings/oleObject85.bin"/><Relationship Id="rId185" Type="http://schemas.openxmlformats.org/officeDocument/2006/relationships/image" Target="media/image97.wmf"/><Relationship Id="rId184" Type="http://schemas.openxmlformats.org/officeDocument/2006/relationships/oleObject" Target="embeddings/oleObject84.bin"/><Relationship Id="rId183" Type="http://schemas.openxmlformats.org/officeDocument/2006/relationships/image" Target="media/image96.png"/><Relationship Id="rId182" Type="http://schemas.openxmlformats.org/officeDocument/2006/relationships/image" Target="media/image95.wmf"/><Relationship Id="rId181" Type="http://schemas.openxmlformats.org/officeDocument/2006/relationships/oleObject" Target="embeddings/oleObject83.bin"/><Relationship Id="rId180" Type="http://schemas.openxmlformats.org/officeDocument/2006/relationships/image" Target="media/image94.wmf"/><Relationship Id="rId18" Type="http://schemas.openxmlformats.org/officeDocument/2006/relationships/image" Target="media/image8.wmf"/><Relationship Id="rId179" Type="http://schemas.openxmlformats.org/officeDocument/2006/relationships/oleObject" Target="embeddings/oleObject82.bin"/><Relationship Id="rId178" Type="http://schemas.openxmlformats.org/officeDocument/2006/relationships/image" Target="media/image93.wmf"/><Relationship Id="rId177" Type="http://schemas.openxmlformats.org/officeDocument/2006/relationships/oleObject" Target="embeddings/oleObject81.bin"/><Relationship Id="rId176" Type="http://schemas.openxmlformats.org/officeDocument/2006/relationships/image" Target="media/image92.png"/><Relationship Id="rId175" Type="http://schemas.openxmlformats.org/officeDocument/2006/relationships/image" Target="media/image91.wmf"/><Relationship Id="rId174" Type="http://schemas.openxmlformats.org/officeDocument/2006/relationships/oleObject" Target="embeddings/oleObject80.bin"/><Relationship Id="rId173" Type="http://schemas.openxmlformats.org/officeDocument/2006/relationships/image" Target="media/image90.wmf"/><Relationship Id="rId172" Type="http://schemas.openxmlformats.org/officeDocument/2006/relationships/oleObject" Target="embeddings/oleObject79.bin"/><Relationship Id="rId171" Type="http://schemas.openxmlformats.org/officeDocument/2006/relationships/image" Target="media/image89.png"/><Relationship Id="rId170" Type="http://schemas.openxmlformats.org/officeDocument/2006/relationships/image" Target="media/image88.wmf"/><Relationship Id="rId17" Type="http://schemas.openxmlformats.org/officeDocument/2006/relationships/oleObject" Target="embeddings/oleObject6.bin"/><Relationship Id="rId169" Type="http://schemas.openxmlformats.org/officeDocument/2006/relationships/oleObject" Target="embeddings/oleObject78.bin"/><Relationship Id="rId168" Type="http://schemas.openxmlformats.org/officeDocument/2006/relationships/image" Target="media/image87.wmf"/><Relationship Id="rId167" Type="http://schemas.openxmlformats.org/officeDocument/2006/relationships/oleObject" Target="embeddings/oleObject77.bin"/><Relationship Id="rId166" Type="http://schemas.openxmlformats.org/officeDocument/2006/relationships/image" Target="media/image86.wmf"/><Relationship Id="rId165" Type="http://schemas.openxmlformats.org/officeDocument/2006/relationships/oleObject" Target="embeddings/oleObject76.bin"/><Relationship Id="rId164" Type="http://schemas.openxmlformats.org/officeDocument/2006/relationships/image" Target="media/image85.wmf"/><Relationship Id="rId163" Type="http://schemas.openxmlformats.org/officeDocument/2006/relationships/oleObject" Target="embeddings/oleObject75.bin"/><Relationship Id="rId162" Type="http://schemas.openxmlformats.org/officeDocument/2006/relationships/image" Target="media/image84.wmf"/><Relationship Id="rId161" Type="http://schemas.openxmlformats.org/officeDocument/2006/relationships/oleObject" Target="embeddings/oleObject74.bin"/><Relationship Id="rId160" Type="http://schemas.openxmlformats.org/officeDocument/2006/relationships/image" Target="media/image83.wmf"/><Relationship Id="rId16" Type="http://schemas.openxmlformats.org/officeDocument/2006/relationships/image" Target="media/image7.wmf"/><Relationship Id="rId159" Type="http://schemas.openxmlformats.org/officeDocument/2006/relationships/oleObject" Target="embeddings/oleObject73.bin"/><Relationship Id="rId158" Type="http://schemas.openxmlformats.org/officeDocument/2006/relationships/image" Target="media/image82.wmf"/><Relationship Id="rId157" Type="http://schemas.openxmlformats.org/officeDocument/2006/relationships/oleObject" Target="embeddings/oleObject72.bin"/><Relationship Id="rId156" Type="http://schemas.openxmlformats.org/officeDocument/2006/relationships/image" Target="media/image81.png"/><Relationship Id="rId155" Type="http://schemas.openxmlformats.org/officeDocument/2006/relationships/image" Target="media/image80.png"/><Relationship Id="rId154" Type="http://schemas.openxmlformats.org/officeDocument/2006/relationships/image" Target="media/image79.wmf"/><Relationship Id="rId153" Type="http://schemas.openxmlformats.org/officeDocument/2006/relationships/oleObject" Target="embeddings/oleObject71.bin"/><Relationship Id="rId152" Type="http://schemas.openxmlformats.org/officeDocument/2006/relationships/image" Target="media/image78.wmf"/><Relationship Id="rId151" Type="http://schemas.openxmlformats.org/officeDocument/2006/relationships/oleObject" Target="embeddings/oleObject70.bin"/><Relationship Id="rId150" Type="http://schemas.openxmlformats.org/officeDocument/2006/relationships/image" Target="media/image77.wmf"/><Relationship Id="rId15" Type="http://schemas.openxmlformats.org/officeDocument/2006/relationships/oleObject" Target="embeddings/oleObject5.bin"/><Relationship Id="rId149" Type="http://schemas.openxmlformats.org/officeDocument/2006/relationships/oleObject" Target="embeddings/oleObject69.bin"/><Relationship Id="rId148" Type="http://schemas.openxmlformats.org/officeDocument/2006/relationships/image" Target="media/image76.wmf"/><Relationship Id="rId147" Type="http://schemas.openxmlformats.org/officeDocument/2006/relationships/oleObject" Target="embeddings/oleObject68.bin"/><Relationship Id="rId146" Type="http://schemas.openxmlformats.org/officeDocument/2006/relationships/image" Target="media/image75.wmf"/><Relationship Id="rId145" Type="http://schemas.openxmlformats.org/officeDocument/2006/relationships/oleObject" Target="embeddings/oleObject67.bin"/><Relationship Id="rId144" Type="http://schemas.openxmlformats.org/officeDocument/2006/relationships/image" Target="media/image74.wmf"/><Relationship Id="rId143" Type="http://schemas.openxmlformats.org/officeDocument/2006/relationships/oleObject" Target="embeddings/oleObject66.bin"/><Relationship Id="rId142" Type="http://schemas.openxmlformats.org/officeDocument/2006/relationships/image" Target="media/image73.wmf"/><Relationship Id="rId141" Type="http://schemas.openxmlformats.org/officeDocument/2006/relationships/oleObject" Target="embeddings/oleObject65.bin"/><Relationship Id="rId140" Type="http://schemas.openxmlformats.org/officeDocument/2006/relationships/image" Target="media/image72.wmf"/><Relationship Id="rId14" Type="http://schemas.openxmlformats.org/officeDocument/2006/relationships/image" Target="media/image6.wmf"/><Relationship Id="rId139" Type="http://schemas.openxmlformats.org/officeDocument/2006/relationships/oleObject" Target="embeddings/oleObject64.bin"/><Relationship Id="rId138" Type="http://schemas.openxmlformats.org/officeDocument/2006/relationships/image" Target="media/image71.wmf"/><Relationship Id="rId137" Type="http://schemas.openxmlformats.org/officeDocument/2006/relationships/oleObject" Target="embeddings/oleObject63.bin"/><Relationship Id="rId136" Type="http://schemas.openxmlformats.org/officeDocument/2006/relationships/image" Target="media/image70.wmf"/><Relationship Id="rId135" Type="http://schemas.openxmlformats.org/officeDocument/2006/relationships/oleObject" Target="embeddings/oleObject62.bin"/><Relationship Id="rId134" Type="http://schemas.openxmlformats.org/officeDocument/2006/relationships/image" Target="media/image69.wmf"/><Relationship Id="rId133" Type="http://schemas.openxmlformats.org/officeDocument/2006/relationships/oleObject" Target="embeddings/oleObject61.bin"/><Relationship Id="rId132" Type="http://schemas.openxmlformats.org/officeDocument/2006/relationships/image" Target="media/image68.wmf"/><Relationship Id="rId131" Type="http://schemas.openxmlformats.org/officeDocument/2006/relationships/oleObject" Target="embeddings/oleObject60.bin"/><Relationship Id="rId130" Type="http://schemas.openxmlformats.org/officeDocument/2006/relationships/image" Target="media/image67.png"/><Relationship Id="rId13" Type="http://schemas.openxmlformats.org/officeDocument/2006/relationships/oleObject" Target="embeddings/oleObject4.bin"/><Relationship Id="rId129" Type="http://schemas.openxmlformats.org/officeDocument/2006/relationships/image" Target="media/image66.wmf"/><Relationship Id="rId128" Type="http://schemas.openxmlformats.org/officeDocument/2006/relationships/oleObject" Target="embeddings/oleObject59.bin"/><Relationship Id="rId127" Type="http://schemas.openxmlformats.org/officeDocument/2006/relationships/image" Target="media/image65.wmf"/><Relationship Id="rId126" Type="http://schemas.openxmlformats.org/officeDocument/2006/relationships/oleObject" Target="embeddings/oleObject58.bin"/><Relationship Id="rId125" Type="http://schemas.openxmlformats.org/officeDocument/2006/relationships/image" Target="media/image64.wmf"/><Relationship Id="rId124" Type="http://schemas.openxmlformats.org/officeDocument/2006/relationships/oleObject" Target="embeddings/oleObject57.bin"/><Relationship Id="rId123" Type="http://schemas.openxmlformats.org/officeDocument/2006/relationships/oleObject" Target="embeddings/oleObject56.bin"/><Relationship Id="rId122" Type="http://schemas.openxmlformats.org/officeDocument/2006/relationships/image" Target="media/image63.wmf"/><Relationship Id="rId121" Type="http://schemas.openxmlformats.org/officeDocument/2006/relationships/oleObject" Target="embeddings/oleObject55.bin"/><Relationship Id="rId120" Type="http://schemas.openxmlformats.org/officeDocument/2006/relationships/image" Target="media/image62.wmf"/><Relationship Id="rId12" Type="http://schemas.openxmlformats.org/officeDocument/2006/relationships/image" Target="media/image5.wmf"/><Relationship Id="rId119" Type="http://schemas.openxmlformats.org/officeDocument/2006/relationships/oleObject" Target="embeddings/oleObject54.bin"/><Relationship Id="rId118" Type="http://schemas.openxmlformats.org/officeDocument/2006/relationships/image" Target="media/image61.wmf"/><Relationship Id="rId117" Type="http://schemas.openxmlformats.org/officeDocument/2006/relationships/oleObject" Target="embeddings/oleObject53.bin"/><Relationship Id="rId116" Type="http://schemas.openxmlformats.org/officeDocument/2006/relationships/image" Target="media/image60.png"/><Relationship Id="rId115" Type="http://schemas.openxmlformats.org/officeDocument/2006/relationships/image" Target="media/image59.png"/><Relationship Id="rId114" Type="http://schemas.openxmlformats.org/officeDocument/2006/relationships/image" Target="media/image58.wmf"/><Relationship Id="rId113" Type="http://schemas.openxmlformats.org/officeDocument/2006/relationships/oleObject" Target="embeddings/oleObject52.bin"/><Relationship Id="rId112" Type="http://schemas.openxmlformats.org/officeDocument/2006/relationships/image" Target="media/image57.wmf"/><Relationship Id="rId111" Type="http://schemas.openxmlformats.org/officeDocument/2006/relationships/oleObject" Target="embeddings/oleObject51.bin"/><Relationship Id="rId110" Type="http://schemas.openxmlformats.org/officeDocument/2006/relationships/image" Target="media/image56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50.bin"/><Relationship Id="rId108" Type="http://schemas.openxmlformats.org/officeDocument/2006/relationships/image" Target="media/image55.wmf"/><Relationship Id="rId107" Type="http://schemas.openxmlformats.org/officeDocument/2006/relationships/oleObject" Target="embeddings/oleObject49.bin"/><Relationship Id="rId106" Type="http://schemas.openxmlformats.org/officeDocument/2006/relationships/image" Target="media/image54.wmf"/><Relationship Id="rId105" Type="http://schemas.openxmlformats.org/officeDocument/2006/relationships/oleObject" Target="embeddings/oleObject48.bin"/><Relationship Id="rId104" Type="http://schemas.openxmlformats.org/officeDocument/2006/relationships/image" Target="media/image53.wmf"/><Relationship Id="rId103" Type="http://schemas.openxmlformats.org/officeDocument/2006/relationships/oleObject" Target="embeddings/oleObject47.bin"/><Relationship Id="rId102" Type="http://schemas.openxmlformats.org/officeDocument/2006/relationships/image" Target="media/image52.wmf"/><Relationship Id="rId101" Type="http://schemas.openxmlformats.org/officeDocument/2006/relationships/oleObject" Target="embeddings/oleObject46.bin"/><Relationship Id="rId100" Type="http://schemas.openxmlformats.org/officeDocument/2006/relationships/image" Target="media/image51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3"/>
    <customShpInfo spid="_x0000_s2054"/>
    <customShpInfo spid="_x0000_s1104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270DF6D-75E7-424B-8F0A-1DA0FB3240F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853</Words>
  <Characters>4866</Characters>
  <Lines>40</Lines>
  <Paragraphs>11</Paragraphs>
  <TotalTime>40</TotalTime>
  <ScaleCrop>false</ScaleCrop>
  <LinksUpToDate>false</LinksUpToDate>
  <CharactersWithSpaces>5708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2021-08-25T10:00:00Z</dcterms:created>
  <dc:creator>琦</dc:creator>
  <cp:lastModifiedBy>Administrator</cp:lastModifiedBy>
  <dcterms:modified xsi:type="dcterms:W3CDTF">2022-07-28T10:06:32Z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