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10909300</wp:posOffset>
            </wp:positionV>
            <wp:extent cx="393700" cy="3048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第六单元除数是两位数的除法（单元测试）--2021-2022学年四年级数学上册人教版B卷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1．已知</w:t>
      </w:r>
      <w:r>
        <w:object>
          <v:shape id="_x0000_i1025" o:spt="75" alt="eqIdb2e951b0ffd9a99e580a778190a45a84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11" o:title="eqIdb2e951b0ffd9a99e580a778190a45a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，如果</w:t>
      </w:r>
      <w:r>
        <w:object>
          <v:shape id="_x0000_i1026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不变，</w:t>
      </w:r>
      <w:r>
        <w:object>
          <v:shape id="_x0000_i1027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5" o:title="eqId2c94bb12cee76221e13f9ef955b0aab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乘2，那么商是（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A．150</w:t>
      </w:r>
      <w:r>
        <w:tab/>
      </w:r>
      <w:r>
        <w:t>B．600</w:t>
      </w:r>
      <w:r>
        <w:tab/>
      </w:r>
      <w:r>
        <w:t>C．300</w:t>
      </w:r>
    </w:p>
    <w:p>
      <w:pPr>
        <w:spacing w:line="360" w:lineRule="auto"/>
        <w:jc w:val="left"/>
        <w:textAlignment w:val="center"/>
      </w:pPr>
      <w:r>
        <w:t>2．750÷15，如果被除数增加到1500，要使商不变，除数需乘（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A．1500</w:t>
      </w:r>
      <w:r>
        <w:tab/>
      </w:r>
      <w:r>
        <w:t>B．2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3．选择正确的余数填在□里。</w:t>
      </w:r>
    </w:p>
    <w:p>
      <w:pPr>
        <w:spacing w:line="360" w:lineRule="auto"/>
        <w:jc w:val="left"/>
        <w:textAlignment w:val="center"/>
      </w:pPr>
      <w:r>
        <w:object>
          <v:shape id="_x0000_i1028" o:spt="75" alt="eqId6d858631bafdc78a69be14e12ac83673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7" o:title="eqId6d858631bafdc78a69be14e12ac8367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……□（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B．30</w:t>
      </w:r>
      <w:r>
        <w:tab/>
      </w:r>
      <w:r>
        <w:t>C．13</w:t>
      </w:r>
    </w:p>
    <w:p>
      <w:pPr>
        <w:spacing w:line="360" w:lineRule="auto"/>
        <w:jc w:val="left"/>
        <w:textAlignment w:val="center"/>
      </w:pPr>
      <w:r>
        <w:t>4．下列除法算式中除数能整除被除数的算式是（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e2f63f2eecca981f76bab224c4d7676a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9" o:title="eqIde2f63f2eecca981f76bab224c4d7676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fa2ecdd2d98651c1fb38bc101b76e59d" type="#_x0000_t75" style="height:12.75pt;width:28.5pt;" o:ole="t" filled="f" o:preferrelative="t" stroked="f" coordsize="21600,21600">
            <v:path/>
            <v:fill on="f" focussize="0,0"/>
            <v:stroke on="f" joinstyle="miter"/>
            <v:imagedata r:id="rId21" o:title="eqIdfa2ecdd2d98651c1fb38bc101b76e59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d2953bf54b9eb9ff9510302259fb39aa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23" o:title="eqIdd2953bf54b9eb9ff9510302259fb39a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5．解决“用礼盒包装270个苹果，每20个苹果装一个礼盒，可以装多少个礼盒？”数学问题，下图竖式中，箭头所指的数表示的是（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28700" cy="11144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A．装13个礼盒剩下1个苹果</w:t>
      </w:r>
      <w:r>
        <w:tab/>
      </w:r>
      <w:r>
        <w:t>B．装13个礼盒剩下10个苹果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C．装130个礼盒剩下1个苹果</w:t>
      </w:r>
      <w:r>
        <w:tab/>
      </w:r>
      <w:r>
        <w:t>D．装130个礼盒剩下10个苹果</w:t>
      </w:r>
    </w:p>
    <w:p>
      <w:pPr>
        <w:spacing w:line="360" w:lineRule="auto"/>
        <w:jc w:val="left"/>
        <w:textAlignment w:val="center"/>
      </w:pPr>
      <w:r>
        <w:t>6．计算210÷42，为了使计算简便，下面做法正确的是（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A．（210÷7）÷（42÷7）</w:t>
      </w:r>
      <w:r>
        <w:tab/>
      </w:r>
      <w:r>
        <w:t>B．（210－10）÷（42＋8）</w:t>
      </w:r>
      <w:r>
        <w:tab/>
      </w:r>
      <w:r>
        <w:t>C．（210－10）÷（42－2）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900÷（6×3）</w:t>
      </w:r>
      <w:r>
        <w:rPr>
          <w:rFonts w:ascii="'Times New Roman'" w:hAnsi="'Times New Roman'" w:eastAsia="'Times New Roman'" w:cs="'Times New Roman'"/>
        </w:rPr>
        <w:t>              </w:t>
      </w:r>
      <w:r>
        <w:t>840÷（840÷12）</w:t>
      </w:r>
      <w:r>
        <w:rPr>
          <w:rFonts w:ascii="'Times New Roman'" w:hAnsi="'Times New Roman'" w:eastAsia="'Times New Roman'" w:cs="'Times New Roman'"/>
        </w:rPr>
        <w:t>               </w:t>
      </w:r>
      <w:r>
        <w:t>20＋696÷29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 w:firstLineChars="200"/>
        <w:jc w:val="left"/>
        <w:textAlignment w:val="center"/>
      </w:pPr>
      <w:r>
        <w:t>756÷36×24</w:t>
      </w:r>
      <w:r>
        <w:rPr>
          <w:rFonts w:ascii="'Times New Roman'" w:hAnsi="'Times New Roman'" w:eastAsia="'Times New Roman'" w:cs="'Times New Roman'"/>
        </w:rPr>
        <w:t>               </w:t>
      </w:r>
      <w:r>
        <w:t>（902－673）×18</w:t>
      </w:r>
      <w:r>
        <w:rPr>
          <w:rFonts w:ascii="'Times New Roman'" w:hAnsi="'Times New Roman'" w:eastAsia="'Times New Roman'" w:cs="'Times New Roman'"/>
        </w:rPr>
        <w:t>                </w:t>
      </w:r>
      <w:r>
        <w:t>423－952÷28</w:t>
      </w:r>
    </w:p>
    <w:p>
      <w:pPr>
        <w:spacing w:line="360" w:lineRule="auto"/>
        <w:ind w:firstLine="420" w:firstLineChars="200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8．篮球每个85元，张叔叔带了600元最多能买(        )个这样的篮球；四年级90位学生去游玩，每艘游船限载乘客23人，至少需要租(        )艘游船。</w:t>
      </w:r>
    </w:p>
    <w:p>
      <w:pPr>
        <w:spacing w:line="360" w:lineRule="auto"/>
        <w:jc w:val="left"/>
        <w:textAlignment w:val="center"/>
      </w:pPr>
      <w:r>
        <w:t>9．从直线外一点到这条直线所画的线段中，(        )线段最短，它的长度叫做点到直线的(        )。</w:t>
      </w:r>
    </w:p>
    <w:p>
      <w:pPr>
        <w:spacing w:line="360" w:lineRule="auto"/>
        <w:jc w:val="left"/>
        <w:textAlignment w:val="center"/>
      </w:pPr>
      <w:r>
        <w:t>10．34除3□86的商是三位数，□里最小填(        )。</w:t>
      </w:r>
    </w:p>
    <w:p>
      <w:pPr>
        <w:spacing w:line="360" w:lineRule="auto"/>
        <w:jc w:val="left"/>
        <w:textAlignment w:val="center"/>
      </w:pPr>
      <w:r>
        <w:t>11．同学们升旗时站队，如果每行站21人，正好站20行。如果每行站30人，可以站(        )行。</w:t>
      </w:r>
    </w:p>
    <w:p>
      <w:pPr>
        <w:spacing w:line="360" w:lineRule="auto"/>
        <w:jc w:val="left"/>
        <w:textAlignment w:val="center"/>
      </w:pPr>
      <w:r>
        <w:t>12．一块长方形操场的面积是420平方米。扩建后，长没变，宽由原来的15米变成30米，扩建后的面积是(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13．不相交的两条直线叫做平行线。(        )</w:t>
      </w:r>
    </w:p>
    <w:p>
      <w:pPr>
        <w:spacing w:line="360" w:lineRule="auto"/>
        <w:jc w:val="left"/>
        <w:textAlignment w:val="center"/>
      </w:pPr>
      <w:r>
        <w:t>14．0可以作被除数，但不可以作除数。(        )</w:t>
      </w:r>
    </w:p>
    <w:p>
      <w:pPr>
        <w:spacing w:line="360" w:lineRule="auto"/>
        <w:jc w:val="left"/>
        <w:textAlignment w:val="center"/>
      </w:pPr>
      <w:r>
        <w:t>15．在除法算式中，商乘除数一定等于被除数． (    )</w:t>
      </w:r>
    </w:p>
    <w:p>
      <w:pPr>
        <w:spacing w:line="360" w:lineRule="auto"/>
        <w:jc w:val="left"/>
        <w:textAlignment w:val="center"/>
      </w:pPr>
      <w:r>
        <w:t>16．被除数的末尾有0，商的末尾不一定有0。(        )</w:t>
      </w:r>
    </w:p>
    <w:p>
      <w:pPr>
        <w:spacing w:line="360" w:lineRule="auto"/>
        <w:jc w:val="left"/>
        <w:textAlignment w:val="center"/>
      </w:pPr>
      <w:r>
        <w:t>17．装运一批水果，每箱装15千克，要装36箱。如果每箱装20千克，要装27箱。(        )</w:t>
      </w:r>
    </w:p>
    <w:p>
      <w:pPr>
        <w:spacing w:line="360" w:lineRule="auto"/>
        <w:jc w:val="left"/>
        <w:textAlignment w:val="center"/>
      </w:pPr>
      <w:r>
        <w:t>18．被除数乘6，除数除以6，商不变。(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19．实验二小“志愿者团队”240名少先队员上街开展义务劳动，这个中队平均分成3个小队，每个小队分成5组参加活动，平均每组有多少名队员？</w:t>
      </w:r>
    </w:p>
    <w:p>
      <w:pPr>
        <w:spacing w:line="360" w:lineRule="auto"/>
        <w:jc w:val="left"/>
        <w:textAlignment w:val="center"/>
      </w:pPr>
      <w:r>
        <w:t>20．甲地与乙地的路程是298千米，一辆汽车的速度是65千米/时。汽车从甲地出发行驶了一段时间后，离乙地还有38千米。这辆汽车行驶了几小时？</w:t>
      </w:r>
    </w:p>
    <w:p>
      <w:pPr>
        <w:spacing w:line="360" w:lineRule="auto"/>
        <w:jc w:val="left"/>
        <w:textAlignment w:val="center"/>
      </w:pPr>
      <w:r>
        <w:t>21．一艘轮船从甲港开往乙港，以25千米/时的速度行驶需要16小时，返回时的航行速度是20千米/时。从乙港返回甲港需要多少小时？</w:t>
      </w:r>
    </w:p>
    <w:p>
      <w:pPr>
        <w:spacing w:line="360" w:lineRule="auto"/>
        <w:jc w:val="left"/>
        <w:textAlignment w:val="center"/>
      </w:pPr>
      <w:r>
        <w:t>22．李阿姨带了700元钱买了16个一样的书包，剩60元。每个书包的价钱是多少？</w:t>
      </w:r>
    </w:p>
    <w:p>
      <w:pPr>
        <w:spacing w:line="360" w:lineRule="auto"/>
        <w:jc w:val="left"/>
        <w:textAlignment w:val="center"/>
      </w:pPr>
      <w:r>
        <w:t>23．一堆沙子重358吨，如果用载重15吨的货车运，需要这样的货车多少辆才能一次运完？当前车都满载时，最后一辆车运多少吨？</w:t>
      </w:r>
    </w:p>
    <w:p>
      <w:pPr>
        <w:spacing w:line="360" w:lineRule="auto"/>
        <w:jc w:val="left"/>
        <w:textAlignment w:val="center"/>
      </w:pPr>
      <w:r>
        <w:t>24．有325米布，做被罩用去了156米，剩下的要做床罩和窗帘，做一套床罩和窗帘共需17米布，一共可做多少套床罩和窗帘？</w:t>
      </w:r>
    </w:p>
    <w:p>
      <w:pPr>
        <w:spacing w:line="360" w:lineRule="auto"/>
        <w:jc w:val="left"/>
        <w:textAlignment w:val="center"/>
      </w:pPr>
      <w:r>
        <w:t>25．红星制衣厂原计划每小时生产服装120套，需要25小时完成。工厂进行技术升级后，实际每小时生产200套，实际几小时可以完成？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7．50；12；44</w:t>
      </w:r>
    </w:p>
    <w:p>
      <w:pPr>
        <w:spacing w:line="360" w:lineRule="auto"/>
        <w:jc w:val="left"/>
        <w:textAlignment w:val="center"/>
      </w:pPr>
      <w:r>
        <w:t>504；4122；389</w:t>
      </w:r>
    </w:p>
    <w:p>
      <w:pPr>
        <w:spacing w:line="360" w:lineRule="auto"/>
        <w:jc w:val="left"/>
        <w:textAlignment w:val="center"/>
      </w:pPr>
      <w:r>
        <w:t>8．     7     4</w:t>
      </w:r>
    </w:p>
    <w:p>
      <w:pPr>
        <w:spacing w:line="360" w:lineRule="auto"/>
        <w:jc w:val="left"/>
        <w:textAlignment w:val="center"/>
      </w:pPr>
      <w:r>
        <w:t>9．     垂直     距离</w:t>
      </w:r>
    </w:p>
    <w:p>
      <w:pPr>
        <w:spacing w:line="360" w:lineRule="auto"/>
        <w:jc w:val="left"/>
        <w:textAlignment w:val="center"/>
      </w:pPr>
      <w:r>
        <w:t>10．4</w:t>
      </w:r>
    </w:p>
    <w:p>
      <w:pPr>
        <w:spacing w:line="360" w:lineRule="auto"/>
        <w:jc w:val="left"/>
        <w:textAlignment w:val="center"/>
      </w:pPr>
      <w:r>
        <w:t>11．14</w:t>
      </w:r>
    </w:p>
    <w:p>
      <w:pPr>
        <w:spacing w:line="360" w:lineRule="auto"/>
        <w:jc w:val="left"/>
        <w:textAlignment w:val="center"/>
      </w:pPr>
      <w:r>
        <w:t>12．840平方米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19．16名</w:t>
      </w:r>
    </w:p>
    <w:p>
      <w:pPr>
        <w:spacing w:line="360" w:lineRule="auto"/>
        <w:jc w:val="left"/>
        <w:textAlignment w:val="center"/>
      </w:pPr>
      <w:r>
        <w:t>20．4小时</w:t>
      </w:r>
    </w:p>
    <w:p>
      <w:pPr>
        <w:spacing w:line="360" w:lineRule="auto"/>
        <w:jc w:val="left"/>
        <w:textAlignment w:val="center"/>
      </w:pPr>
      <w:r>
        <w:t>21．20小时</w:t>
      </w:r>
    </w:p>
    <w:p>
      <w:pPr>
        <w:spacing w:line="360" w:lineRule="auto"/>
        <w:jc w:val="left"/>
        <w:textAlignment w:val="center"/>
      </w:pPr>
      <w:r>
        <w:t>22．40元</w:t>
      </w:r>
    </w:p>
    <w:p>
      <w:pPr>
        <w:spacing w:line="360" w:lineRule="auto"/>
        <w:jc w:val="left"/>
        <w:textAlignment w:val="center"/>
      </w:pPr>
      <w:r>
        <w:t>23．24辆；13吨</w:t>
      </w:r>
    </w:p>
    <w:p>
      <w:pPr>
        <w:spacing w:line="360" w:lineRule="auto"/>
        <w:jc w:val="left"/>
        <w:textAlignment w:val="center"/>
      </w:pPr>
      <w:r>
        <w:t>24．9套</w:t>
      </w:r>
    </w:p>
    <w:p>
      <w:pPr>
        <w:spacing w:line="360" w:lineRule="auto"/>
        <w:jc w:val="left"/>
        <w:textAlignment w:val="center"/>
      </w:pPr>
      <w:r>
        <w:t>25．15小时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893289"/>
    <w:rsid w:val="009E611B"/>
    <w:rsid w:val="00BC1FB4"/>
    <w:rsid w:val="00BC62FB"/>
    <w:rsid w:val="00BF535F"/>
    <w:rsid w:val="00C02FC6"/>
    <w:rsid w:val="00C806B0"/>
    <w:rsid w:val="00DA20A6"/>
    <w:rsid w:val="00EF035E"/>
    <w:rsid w:val="3816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0.png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1245</Words>
  <Characters>1487</Characters>
  <Lines>14</Lines>
  <Paragraphs>3</Paragraphs>
  <TotalTime>3</TotalTime>
  <ScaleCrop>false</ScaleCrop>
  <LinksUpToDate>false</LinksUpToDate>
  <CharactersWithSpaces>1721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2022-08-01T03:37:15Z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2AF6CDB9FB3A44328B67701EDF63E56B</vt:lpwstr>
  </property>
</Properties>
</file>