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FAFA"/>
  <w:body>
    <w:p w:rsidR="00BA2823" w:rsidRDefault="00CB660B" w:rsidP="00087EE2">
      <w:pPr>
        <w:tabs>
          <w:tab w:val="left" w:pos="480"/>
          <w:tab w:val="left" w:pos="2640"/>
          <w:tab w:val="left" w:pos="4800"/>
          <w:tab w:val="left" w:pos="6720"/>
        </w:tabs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10579100</wp:posOffset>
            </wp:positionV>
            <wp:extent cx="406400" cy="330200"/>
            <wp:effectExtent l="0" t="0" r="0" b="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952290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</w:rPr>
        <w:t>2022</w:t>
      </w:r>
      <w:r>
        <w:rPr>
          <w:rFonts w:ascii="宋体" w:eastAsia="宋体" w:hAnsi="宋体" w:cs="宋体" w:hint="eastAsia"/>
        </w:rPr>
        <w:t>年大庆市初中历史学业水平测试</w:t>
      </w:r>
      <w:r>
        <w:rPr>
          <w:rFonts w:ascii="宋体" w:eastAsia="宋体" w:hAnsi="宋体" w:cs="宋体" w:hint="eastAsia"/>
        </w:rPr>
        <w:t xml:space="preserve">  </w:t>
      </w:r>
      <w:r w:rsidR="00DA26D2">
        <w:rPr>
          <w:rFonts w:ascii="宋体" w:eastAsia="宋体" w:hAnsi="宋体" w:cs="宋体" w:hint="eastAsia"/>
        </w:rPr>
        <w:t>历史卷</w:t>
      </w:r>
    </w:p>
    <w:p w:rsidR="00BA2823" w:rsidRDefault="00CB660B">
      <w:p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一、选择题</w:t>
      </w:r>
      <w:r w:rsidR="00087EE2"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本大题共</w:t>
      </w:r>
      <w:r>
        <w:rPr>
          <w:rFonts w:ascii="宋体" w:eastAsia="宋体" w:hAnsi="宋体" w:cs="宋体" w:hint="eastAsia"/>
        </w:rPr>
        <w:t>45</w:t>
      </w:r>
      <w:r>
        <w:rPr>
          <w:rFonts w:ascii="宋体" w:eastAsia="宋体" w:hAnsi="宋体" w:cs="宋体" w:hint="eastAsia"/>
        </w:rPr>
        <w:t>小题，每小题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分，共</w:t>
      </w:r>
      <w:r>
        <w:rPr>
          <w:rFonts w:ascii="宋体" w:eastAsia="宋体" w:hAnsi="宋体" w:cs="宋体" w:hint="eastAsia"/>
        </w:rPr>
        <w:t>90</w:t>
      </w:r>
      <w:r>
        <w:rPr>
          <w:rFonts w:ascii="宋体" w:eastAsia="宋体" w:hAnsi="宋体" w:cs="宋体" w:hint="eastAsia"/>
        </w:rPr>
        <w:t>分。在每小题四个</w:t>
      </w:r>
      <w:r w:rsidR="00087EE2">
        <w:rPr>
          <w:rFonts w:ascii="宋体" w:eastAsia="宋体" w:hAnsi="宋体" w:cs="宋体" w:hint="eastAsia"/>
        </w:rPr>
        <w:t>选项</w:t>
      </w:r>
      <w:r>
        <w:rPr>
          <w:rFonts w:ascii="宋体" w:eastAsia="宋体" w:hAnsi="宋体" w:cs="宋体" w:hint="eastAsia"/>
        </w:rPr>
        <w:t>中只有一项是最符合题意的</w:t>
      </w:r>
      <w:r w:rsidR="00087EE2">
        <w:rPr>
          <w:rFonts w:ascii="宋体" w:eastAsia="宋体" w:hAnsi="宋体" w:cs="宋体" w:hint="eastAsia"/>
        </w:rPr>
        <w:t>。）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海内外华人以炎黄子孙自称。每年，满怀虔诚与崇敬的中华儿女会以多种形式祭祀炎帝和黄帝。其原因是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他们创造了使用至今的汉字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他们带领人们根治了水患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他们是中华</w:t>
      </w:r>
      <w:r w:rsidR="00087EE2">
        <w:rPr>
          <w:rFonts w:ascii="宋体" w:eastAsia="宋体" w:hAnsi="宋体" w:cs="宋体" w:hint="eastAsia"/>
        </w:rPr>
        <w:t>民族</w:t>
      </w:r>
      <w:r>
        <w:rPr>
          <w:rFonts w:ascii="宋体" w:eastAsia="宋体" w:hAnsi="宋体" w:cs="宋体" w:hint="eastAsia"/>
        </w:rPr>
        <w:t>的人文初祖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他们建立了我国历史上第一个国家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西周与夏、商两朝相比，为稳定政治形势、巩固</w:t>
      </w:r>
      <w:r w:rsidR="00087EE2">
        <w:rPr>
          <w:rFonts w:ascii="宋体" w:eastAsia="宋体" w:hAnsi="宋体" w:cs="宋体" w:hint="eastAsia"/>
        </w:rPr>
        <w:t>国土</w:t>
      </w:r>
      <w:r>
        <w:rPr>
          <w:rFonts w:ascii="宋体" w:eastAsia="宋体" w:hAnsi="宋体" w:cs="宋体" w:hint="eastAsia"/>
        </w:rPr>
        <w:t>而推行的一项重要的制度是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世袭制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分封制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C.郡县</w:t>
      </w:r>
      <w:r>
        <w:rPr>
          <w:rFonts w:ascii="宋体" w:eastAsia="宋体" w:hAnsi="宋体" w:cs="宋体" w:hint="eastAsia"/>
        </w:rPr>
        <w:t>制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科举制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“我无为而民自化，我好静而民自正，我无事而民自高，我无欲而民自朴”</w:t>
      </w:r>
      <w:r w:rsidR="00087EE2"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主张“无为而治”思想的是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老子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孔子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墨子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韩非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为了抑制大商人</w:t>
      </w:r>
      <w:r w:rsidR="00087EE2">
        <w:rPr>
          <w:rFonts w:ascii="宋体" w:eastAsia="宋体" w:hAnsi="宋体" w:cs="宋体" w:hint="eastAsia"/>
        </w:rPr>
        <w:t>牟取</w:t>
      </w:r>
      <w:r>
        <w:rPr>
          <w:rFonts w:ascii="宋体" w:eastAsia="宋体" w:hAnsi="宋体" w:cs="宋体" w:hint="eastAsia"/>
        </w:rPr>
        <w:t>暴利、加强国家对经济的控制，汉武帝采取的</w:t>
      </w:r>
      <w:r w:rsidR="00087EE2">
        <w:rPr>
          <w:rFonts w:ascii="宋体" w:eastAsia="宋体" w:hAnsi="宋体" w:cs="宋体" w:hint="eastAsia"/>
        </w:rPr>
        <w:t>措施</w:t>
      </w:r>
      <w:r>
        <w:rPr>
          <w:rFonts w:ascii="宋体" w:eastAsia="宋体" w:hAnsi="宋体" w:cs="宋体" w:hint="eastAsia"/>
        </w:rPr>
        <w:t>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统一文字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实行盐铁专卖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颁布“推恩令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”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兴办太学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北魏孝文帝即位后，迁都洛阳，并进一步推行汉化措施，用汉语，穿汉服，改汉姓，与汉人</w:t>
      </w:r>
      <w:r w:rsidR="001E5081">
        <w:rPr>
          <w:rFonts w:ascii="宋体" w:eastAsia="宋体" w:hAnsi="宋体" w:cs="宋体" w:hint="eastAsia"/>
        </w:rPr>
        <w:t>联姻</w:t>
      </w:r>
      <w:r>
        <w:rPr>
          <w:rFonts w:ascii="宋体" w:eastAsia="宋体" w:hAnsi="宋体" w:cs="宋体" w:hint="eastAsia"/>
        </w:rPr>
        <w:t>。这些措施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实现了全国统一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消除了民族</w:t>
      </w:r>
      <w:r w:rsidR="00087EE2">
        <w:rPr>
          <w:rFonts w:ascii="宋体" w:eastAsia="宋体" w:hAnsi="宋体" w:cs="宋体" w:hint="eastAsia"/>
        </w:rPr>
        <w:t>隔阂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促进了民族融合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激化了民族矛盾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隋朝和秦朝都</w:t>
      </w:r>
      <w:r>
        <w:rPr>
          <w:rFonts w:ascii="宋体" w:eastAsia="宋体" w:hAnsi="宋体" w:cs="宋体" w:hint="eastAsia"/>
        </w:rPr>
        <w:t>在中国历史上留下了耀眼的光芒，以下关于两个朝代说法正确的是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都定都长安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都出现盛世局面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都实现制度创新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都推行三省六部制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唐朝时期，实行开明的民族政策、被北方和西比地区的各族</w:t>
      </w:r>
      <w:r w:rsidR="00087EE2">
        <w:rPr>
          <w:rFonts w:ascii="宋体" w:eastAsia="宋体" w:hAnsi="宋体" w:cs="宋体" w:hint="eastAsia"/>
        </w:rPr>
        <w:t>首领</w:t>
      </w:r>
      <w:r>
        <w:rPr>
          <w:rFonts w:ascii="宋体" w:eastAsia="宋体" w:hAnsi="宋体" w:cs="宋体" w:hint="eastAsia"/>
        </w:rPr>
        <w:t>尊奉为“天可汗</w:t>
      </w:r>
      <w:r w:rsidR="00087EE2">
        <w:rPr>
          <w:rFonts w:ascii="宋体" w:eastAsia="宋体" w:hAnsi="宋体" w:cs="宋体"/>
        </w:rPr>
        <w:t>”</w:t>
      </w:r>
      <w:r>
        <w:rPr>
          <w:rFonts w:ascii="宋体" w:eastAsia="宋体" w:hAnsi="宋体" w:cs="宋体" w:hint="eastAsia"/>
        </w:rPr>
        <w:t>的是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唐高祖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唐太宗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武则天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唐玄宗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我国古代经济重心的南移经历了一个漫长的过程，经济重心南移最后完成是在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魏晋南北朝时期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唐朝中期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南宋时期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元朝时期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重文轻武是宋朝时期的一项重要政策，下列对此政策的解读正确的是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文官的权力不受任何牵制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该政策不利于政权</w:t>
      </w:r>
      <w:r>
        <w:rPr>
          <w:rFonts w:ascii="宋体" w:eastAsia="宋体" w:hAnsi="宋体" w:cs="宋体" w:hint="eastAsia"/>
        </w:rPr>
        <w:t>的稳固和社会的安定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抑制武将、提升文官地位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武将只有调动军队的权力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某同学选用了如下图片对宋元时期进行研究性学习。他确立的研究主题应该是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1409700" cy="1232535"/>
            <wp:effectExtent l="0" t="0" r="0" b="5715"/>
            <wp:docPr id="4" name="图片 4" descr="截图_20220628150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289037" name="图片 4" descr="截图_2022062815051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3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777875" cy="1259840"/>
            <wp:effectExtent l="0" t="0" r="3175" b="16510"/>
            <wp:docPr id="5" name="图片 5" descr="截图_20220628150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666083" name="图片 5" descr="截图_20220628150530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875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139825" cy="1080135"/>
            <wp:effectExtent l="0" t="0" r="3175" b="571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405924" name="图片 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9825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br/>
      </w:r>
      <w:r>
        <w:rPr>
          <w:rFonts w:ascii="楷体" w:eastAsia="楷体" w:hAnsi="楷体" w:cs="楷体" w:hint="eastAsia"/>
        </w:rPr>
        <w:t>泥活字版</w:t>
      </w:r>
      <w:r>
        <w:rPr>
          <w:rFonts w:ascii="楷体" w:eastAsia="楷体" w:hAnsi="楷体" w:cs="楷体" w:hint="eastAsia"/>
        </w:rPr>
        <w:tab/>
      </w:r>
      <w:r>
        <w:rPr>
          <w:rFonts w:ascii="楷体" w:eastAsia="楷体" w:hAnsi="楷体" w:cs="楷体" w:hint="eastAsia"/>
        </w:rPr>
        <w:t>南宋持罗盘陶俑</w:t>
      </w:r>
      <w:r>
        <w:rPr>
          <w:rFonts w:ascii="楷体" w:eastAsia="楷体" w:hAnsi="楷体" w:cs="楷体" w:hint="eastAsia"/>
        </w:rPr>
        <w:tab/>
      </w:r>
      <w:r>
        <w:rPr>
          <w:rFonts w:ascii="楷体" w:eastAsia="楷体" w:hAnsi="楷体" w:cs="楷体" w:hint="eastAsia"/>
        </w:rPr>
        <w:t>宋代火器（模型）</w:t>
      </w:r>
      <w:r>
        <w:rPr>
          <w:rFonts w:ascii="楷体" w:eastAsia="楷体" w:hAnsi="楷体" w:cs="楷体" w:hint="eastAsia"/>
        </w:rPr>
        <w:t xml:space="preserve"> </w:t>
      </w:r>
      <w:r>
        <w:rPr>
          <w:rFonts w:ascii="楷体" w:eastAsia="楷体" w:hAnsi="楷体" w:cs="楷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科技发展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商业繁荣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民族交融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政权并立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元朝时许多来自波斯阿拉伯的人同汉族，蒙族，维吾尔等民族长期杂居相处互通，婚姻逐</w:t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满族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藏族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壮族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回族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明朝北京城是典型的大一统王朝的都城，他有四重，其中被称为紫禁城的是：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外城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内城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皇城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宫城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2022</w:t>
      </w:r>
      <w:r>
        <w:rPr>
          <w:rFonts w:ascii="宋体" w:eastAsia="宋体" w:hAnsi="宋体" w:cs="宋体" w:hint="eastAsia"/>
        </w:rPr>
        <w:t>年是看港</w:t>
      </w:r>
      <w:r w:rsidR="00087EE2">
        <w:rPr>
          <w:rFonts w:ascii="宋体" w:eastAsia="宋体" w:hAnsi="宋体" w:cs="宋体" w:hint="eastAsia"/>
        </w:rPr>
        <w:t>回归祖国</w:t>
      </w:r>
      <w:r>
        <w:rPr>
          <w:rFonts w:ascii="宋体" w:eastAsia="宋体" w:hAnsi="宋体" w:cs="宋体" w:hint="eastAsia"/>
        </w:rPr>
        <w:t>25</w:t>
      </w:r>
      <w:r>
        <w:rPr>
          <w:rFonts w:ascii="宋体" w:eastAsia="宋体" w:hAnsi="宋体" w:cs="宋体" w:hint="eastAsia"/>
        </w:rPr>
        <w:t>周年，香港不回归，不仅</w:t>
      </w:r>
      <w:r w:rsidR="00087EE2">
        <w:rPr>
          <w:rFonts w:ascii="宋体" w:eastAsia="宋体" w:hAnsi="宋体" w:cs="宋体" w:hint="eastAsia"/>
        </w:rPr>
        <w:t>洗雪</w:t>
      </w:r>
      <w:r>
        <w:rPr>
          <w:rFonts w:ascii="宋体" w:eastAsia="宋体" w:hAnsi="宋体" w:cs="宋体" w:hint="eastAsia"/>
        </w:rPr>
        <w:t>了中国的百年国耻，更促进了香港的持续稳定繁荣，我国香港问题的形成开始于：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《南京条约》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《天津条约》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《马关条约》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《辛丑条约》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海洋历来是各国争夺的焦点，为“开拓万里波涛”，</w:t>
      </w:r>
      <w:r>
        <w:rPr>
          <w:rFonts w:ascii="宋体" w:eastAsia="宋体" w:hAnsi="宋体" w:cs="宋体" w:hint="eastAsia"/>
        </w:rPr>
        <w:t>1894</w:t>
      </w:r>
      <w:r>
        <w:rPr>
          <w:rFonts w:ascii="宋体" w:eastAsia="宋体" w:hAnsi="宋体" w:cs="宋体" w:hint="eastAsia"/>
        </w:rPr>
        <w:t>年，日本联合舰队突袭北洋舰队。随后双方在黄海海面上发生激战。此战役中为国捐躯的清朝将领是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林则徐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李鸿章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邓世昌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曾国藩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国共两党关系影响着中华民族的前途和命运。历史上两党两度合作都推动了民主革命的进程，第二次国共合作取得的重大成就是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建立黄埔军校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基本</w:t>
      </w:r>
      <w:r>
        <w:rPr>
          <w:rFonts w:ascii="宋体" w:eastAsia="宋体" w:hAnsi="宋体" w:cs="宋体" w:hint="eastAsia"/>
        </w:rPr>
        <w:t>推翻北洋军阀的反动统治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打败日本法西斯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推翻资产阶级在中国的统治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下表中民族工业出现这种变化的原因是</w:t>
      </w:r>
    </w:p>
    <w:tbl>
      <w:tblPr>
        <w:tblStyle w:val="a4"/>
        <w:tblW w:w="7969" w:type="dxa"/>
        <w:jc w:val="center"/>
        <w:tblLayout w:type="fixed"/>
        <w:tblLook w:val="04A0"/>
      </w:tblPr>
      <w:tblGrid>
        <w:gridCol w:w="1992"/>
        <w:gridCol w:w="1992"/>
        <w:gridCol w:w="1992"/>
        <w:gridCol w:w="1993"/>
      </w:tblGrid>
      <w:tr w:rsidR="00557A55">
        <w:trPr>
          <w:jc w:val="center"/>
        </w:trPr>
        <w:tc>
          <w:tcPr>
            <w:tcW w:w="7968" w:type="dxa"/>
            <w:gridSpan w:val="4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中国民族工业发展变化统计表</w:t>
            </w:r>
          </w:p>
        </w:tc>
      </w:tr>
      <w:tr w:rsidR="00557A55">
        <w:trPr>
          <w:jc w:val="center"/>
        </w:trPr>
        <w:tc>
          <w:tcPr>
            <w:tcW w:w="1992" w:type="dxa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年份</w:t>
            </w:r>
          </w:p>
        </w:tc>
        <w:tc>
          <w:tcPr>
            <w:tcW w:w="1992" w:type="dxa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拥有厂家</w:t>
            </w:r>
          </w:p>
        </w:tc>
        <w:tc>
          <w:tcPr>
            <w:tcW w:w="1992" w:type="dxa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拥有资本</w:t>
            </w:r>
            <w:r>
              <w:rPr>
                <w:rFonts w:ascii="宋体" w:eastAsia="宋体" w:hAnsi="宋体" w:cs="宋体" w:hint="eastAsia"/>
              </w:rPr>
              <w:t xml:space="preserve"> </w:t>
            </w:r>
          </w:p>
        </w:tc>
        <w:tc>
          <w:tcPr>
            <w:tcW w:w="1993" w:type="dxa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工人人数</w:t>
            </w:r>
          </w:p>
        </w:tc>
      </w:tr>
      <w:tr w:rsidR="00557A55">
        <w:trPr>
          <w:jc w:val="center"/>
        </w:trPr>
        <w:tc>
          <w:tcPr>
            <w:tcW w:w="1992" w:type="dxa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1913</w:t>
            </w:r>
          </w:p>
        </w:tc>
        <w:tc>
          <w:tcPr>
            <w:tcW w:w="1992" w:type="dxa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689</w:t>
            </w:r>
            <w:r>
              <w:rPr>
                <w:rFonts w:ascii="宋体" w:eastAsia="宋体" w:hAnsi="宋体" w:cs="宋体" w:hint="eastAsia"/>
              </w:rPr>
              <w:t>家</w:t>
            </w:r>
          </w:p>
        </w:tc>
        <w:tc>
          <w:tcPr>
            <w:tcW w:w="1992" w:type="dxa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33</w:t>
            </w:r>
            <w:r>
              <w:rPr>
                <w:rFonts w:ascii="宋体" w:eastAsia="宋体" w:hAnsi="宋体" w:cs="宋体" w:hint="eastAsia"/>
              </w:rPr>
              <w:t>亿元</w:t>
            </w:r>
          </w:p>
        </w:tc>
        <w:tc>
          <w:tcPr>
            <w:tcW w:w="1993" w:type="dxa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27</w:t>
            </w:r>
            <w:r>
              <w:rPr>
                <w:rFonts w:ascii="宋体" w:eastAsia="宋体" w:hAnsi="宋体" w:cs="宋体" w:hint="eastAsia"/>
              </w:rPr>
              <w:t>万多</w:t>
            </w:r>
          </w:p>
        </w:tc>
      </w:tr>
      <w:tr w:rsidR="00557A55">
        <w:trPr>
          <w:jc w:val="center"/>
        </w:trPr>
        <w:tc>
          <w:tcPr>
            <w:tcW w:w="1992" w:type="dxa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1920</w:t>
            </w:r>
          </w:p>
        </w:tc>
        <w:tc>
          <w:tcPr>
            <w:tcW w:w="1992" w:type="dxa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1795</w:t>
            </w:r>
            <w:r>
              <w:rPr>
                <w:rFonts w:ascii="宋体" w:eastAsia="宋体" w:hAnsi="宋体" w:cs="宋体" w:hint="eastAsia"/>
              </w:rPr>
              <w:t>家</w:t>
            </w:r>
          </w:p>
        </w:tc>
        <w:tc>
          <w:tcPr>
            <w:tcW w:w="1992" w:type="dxa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50</w:t>
            </w:r>
            <w:r>
              <w:rPr>
                <w:rFonts w:ascii="宋体" w:eastAsia="宋体" w:hAnsi="宋体" w:cs="宋体" w:hint="eastAsia"/>
              </w:rPr>
              <w:t>亿元</w:t>
            </w:r>
          </w:p>
        </w:tc>
        <w:tc>
          <w:tcPr>
            <w:tcW w:w="1993" w:type="dxa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55</w:t>
            </w:r>
            <w:r>
              <w:rPr>
                <w:rFonts w:ascii="宋体" w:eastAsia="宋体" w:hAnsi="宋体" w:cs="宋体" w:hint="eastAsia"/>
              </w:rPr>
              <w:t>万多</w:t>
            </w:r>
          </w:p>
        </w:tc>
      </w:tr>
    </w:tbl>
    <w:p w:rsidR="00BA2823" w:rsidRDefault="00CB660B">
      <w:p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19</w:t>
      </w:r>
      <w:r>
        <w:rPr>
          <w:rFonts w:ascii="宋体" w:eastAsia="宋体" w:hAnsi="宋体" w:cs="宋体" w:hint="eastAsia"/>
        </w:rPr>
        <w:t>世纪六七十年代，洋务运动的兴起推动了民族资本主义的产生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一战</w:t>
      </w:r>
      <w:r w:rsidR="001E5081">
        <w:rPr>
          <w:rFonts w:ascii="宋体" w:eastAsia="宋体" w:hAnsi="宋体" w:cs="宋体" w:hint="eastAsia"/>
        </w:rPr>
        <w:t>期</w:t>
      </w:r>
      <w:r>
        <w:rPr>
          <w:rFonts w:ascii="宋体" w:eastAsia="宋体" w:hAnsi="宋体" w:cs="宋体" w:hint="eastAsia"/>
        </w:rPr>
        <w:t>间，帝国主义暂时放松了对中国的经济侵略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五四运动动摇了封建道德礼数的统治地位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对外开放加强了中国和世界的联系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一场战争的伟大胜利，印证了毛泽东在</w:t>
      </w:r>
      <w:r>
        <w:rPr>
          <w:rFonts w:ascii="宋体" w:eastAsia="宋体" w:hAnsi="宋体" w:cs="宋体" w:hint="eastAsia"/>
        </w:rPr>
        <w:t>1950</w:t>
      </w:r>
      <w:r>
        <w:rPr>
          <w:rFonts w:ascii="宋体" w:eastAsia="宋体" w:hAnsi="宋体" w:cs="宋体" w:hint="eastAsia"/>
        </w:rPr>
        <w:t>年曾说过的一句话“打得一拳开，免得百拳来”，该战争是中国人民站起来后屹立于世界东方的宣言书、是中华民族走向伟大复兴的重要里程碑。这场战争是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北伐战争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抗日战争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解放战争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抗美援朝战争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从“中国制造”到“中国创造”再到“中国智造”，反映了我国工业从弱到强的发展历程。标志我国开始改变工业落后的面貌，向社会主义工业化迈进的是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土地改革的完成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三大改造的完成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第一个五年计划的完成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祖国统一大业的完成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北京同仁堂是我国中药名牌老店。</w:t>
      </w:r>
      <w:r>
        <w:rPr>
          <w:rFonts w:ascii="宋体" w:eastAsia="宋体" w:hAnsi="宋体" w:cs="宋体" w:hint="eastAsia"/>
        </w:rPr>
        <w:t>1954</w:t>
      </w:r>
      <w:r>
        <w:rPr>
          <w:rFonts w:ascii="宋体" w:eastAsia="宋体" w:hAnsi="宋体" w:cs="宋体" w:hint="eastAsia"/>
        </w:rPr>
        <w:t>年</w:t>
      </w:r>
      <w:r>
        <w:rPr>
          <w:rFonts w:ascii="宋体" w:eastAsia="宋体" w:hAnsi="宋体" w:cs="宋体" w:hint="eastAsia"/>
        </w:rPr>
        <w:t>，为了贯彻国家对资本主义工商业的改造政策，同仁堂率先实现公私合营。我国在公私合营过程中采取的创造性举措是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无偿没收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赎买政策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平均分配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成立乡镇企业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农业丰则基础强，农民富则国家盛，农村稳则社会安。下列关于家庭联产承包责任制说法正确的是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使农民获得了土地所有权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废除了封建剥削的土地制度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消灭了地主阶级地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调动了农民生产积极性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下列城市属于我国第一批经济特区的是</w:t>
      </w:r>
      <w:r w:rsidR="00557A55">
        <w:rPr>
          <w:rFonts w:ascii="宋体" w:eastAsia="宋体" w:hAnsi="宋体" w:cs="宋体" w:hint="eastAsia"/>
        </w:rPr>
        <w:fldChar w:fldCharType="begin"/>
      </w:r>
      <w:r>
        <w:rPr>
          <w:rFonts w:ascii="宋体" w:eastAsia="宋体" w:hAnsi="宋体" w:cs="宋体" w:hint="eastAsia"/>
        </w:rPr>
        <w:instrText xml:space="preserve"> = 1 \* GB3 \* MERGEFORMAT </w:instrText>
      </w:r>
      <w:r w:rsidR="00557A55">
        <w:rPr>
          <w:rFonts w:ascii="宋体" w:eastAsia="宋体" w:hAnsi="宋体" w:cs="宋体" w:hint="eastAsia"/>
        </w:rPr>
        <w:fldChar w:fldCharType="separate"/>
      </w:r>
      <w:r>
        <w:rPr>
          <w:rFonts w:ascii="宋体" w:eastAsia="宋体" w:hAnsi="宋体" w:cs="宋体" w:hint="eastAsia"/>
        </w:rPr>
        <w:t>①</w:t>
      </w:r>
      <w:r w:rsidR="00557A55">
        <w:rPr>
          <w:rFonts w:ascii="宋体" w:eastAsia="宋体" w:hAnsi="宋体" w:cs="宋体" w:hint="eastAsia"/>
        </w:rPr>
        <w:fldChar w:fldCharType="end"/>
      </w:r>
      <w:r>
        <w:rPr>
          <w:rFonts w:ascii="宋体" w:eastAsia="宋体" w:hAnsi="宋体" w:cs="宋体" w:hint="eastAsia"/>
        </w:rPr>
        <w:t>深圳</w:t>
      </w:r>
      <w:r w:rsidR="00557A55">
        <w:rPr>
          <w:rFonts w:ascii="宋体" w:eastAsia="宋体" w:hAnsi="宋体" w:cs="宋体" w:hint="eastAsia"/>
        </w:rPr>
        <w:fldChar w:fldCharType="begin"/>
      </w:r>
      <w:r>
        <w:rPr>
          <w:rFonts w:ascii="宋体" w:eastAsia="宋体" w:hAnsi="宋体" w:cs="宋体" w:hint="eastAsia"/>
        </w:rPr>
        <w:instrText xml:space="preserve"> = 2 \* GB3 \* MERGEFORMA</w:instrText>
      </w:r>
      <w:r>
        <w:rPr>
          <w:rFonts w:ascii="宋体" w:eastAsia="宋体" w:hAnsi="宋体" w:cs="宋体" w:hint="eastAsia"/>
        </w:rPr>
        <w:instrText xml:space="preserve">T </w:instrText>
      </w:r>
      <w:r w:rsidR="00557A55">
        <w:rPr>
          <w:rFonts w:ascii="宋体" w:eastAsia="宋体" w:hAnsi="宋体" w:cs="宋体" w:hint="eastAsia"/>
        </w:rPr>
        <w:fldChar w:fldCharType="separate"/>
      </w:r>
      <w:r>
        <w:rPr>
          <w:rFonts w:ascii="宋体" w:eastAsia="宋体" w:hAnsi="宋体" w:cs="宋体" w:hint="eastAsia"/>
        </w:rPr>
        <w:t>②</w:t>
      </w:r>
      <w:r w:rsidR="00557A55">
        <w:rPr>
          <w:rFonts w:ascii="宋体" w:eastAsia="宋体" w:hAnsi="宋体" w:cs="宋体" w:hint="eastAsia"/>
        </w:rPr>
        <w:fldChar w:fldCharType="end"/>
      </w:r>
      <w:r>
        <w:rPr>
          <w:rFonts w:ascii="宋体" w:eastAsia="宋体" w:hAnsi="宋体" w:cs="宋体" w:hint="eastAsia"/>
        </w:rPr>
        <w:t>珠海</w:t>
      </w:r>
      <w:r w:rsidR="00557A55">
        <w:rPr>
          <w:rFonts w:ascii="宋体" w:eastAsia="宋体" w:hAnsi="宋体" w:cs="宋体" w:hint="eastAsia"/>
        </w:rPr>
        <w:fldChar w:fldCharType="begin"/>
      </w:r>
      <w:r>
        <w:rPr>
          <w:rFonts w:ascii="宋体" w:eastAsia="宋体" w:hAnsi="宋体" w:cs="宋体" w:hint="eastAsia"/>
        </w:rPr>
        <w:instrText xml:space="preserve"> = 3 \* GB3 \* MERGEFORMAT </w:instrText>
      </w:r>
      <w:r w:rsidR="00557A55">
        <w:rPr>
          <w:rFonts w:ascii="宋体" w:eastAsia="宋体" w:hAnsi="宋体" w:cs="宋体" w:hint="eastAsia"/>
        </w:rPr>
        <w:fldChar w:fldCharType="separate"/>
      </w:r>
      <w:r>
        <w:rPr>
          <w:rFonts w:ascii="宋体" w:eastAsia="宋体" w:hAnsi="宋体" w:cs="宋体" w:hint="eastAsia"/>
        </w:rPr>
        <w:t>③</w:t>
      </w:r>
      <w:r w:rsidR="00557A55">
        <w:rPr>
          <w:rFonts w:ascii="宋体" w:eastAsia="宋体" w:hAnsi="宋体" w:cs="宋体" w:hint="eastAsia"/>
        </w:rPr>
        <w:fldChar w:fldCharType="end"/>
      </w:r>
      <w:r>
        <w:rPr>
          <w:rFonts w:ascii="宋体" w:eastAsia="宋体" w:hAnsi="宋体" w:cs="宋体" w:hint="eastAsia"/>
        </w:rPr>
        <w:t>汕头</w:t>
      </w:r>
      <w:r w:rsidR="00557A55">
        <w:rPr>
          <w:rFonts w:ascii="宋体" w:eastAsia="宋体" w:hAnsi="宋体" w:cs="宋体" w:hint="eastAsia"/>
        </w:rPr>
        <w:fldChar w:fldCharType="begin"/>
      </w:r>
      <w:r>
        <w:rPr>
          <w:rFonts w:ascii="宋体" w:eastAsia="宋体" w:hAnsi="宋体" w:cs="宋体" w:hint="eastAsia"/>
        </w:rPr>
        <w:instrText xml:space="preserve"> = 4 \* GB3 \* MERGEFORMAT </w:instrText>
      </w:r>
      <w:r w:rsidR="00557A55">
        <w:rPr>
          <w:rFonts w:ascii="宋体" w:eastAsia="宋体" w:hAnsi="宋体" w:cs="宋体" w:hint="eastAsia"/>
        </w:rPr>
        <w:fldChar w:fldCharType="separate"/>
      </w:r>
      <w:r>
        <w:rPr>
          <w:rFonts w:ascii="宋体" w:eastAsia="宋体" w:hAnsi="宋体" w:cs="宋体" w:hint="eastAsia"/>
        </w:rPr>
        <w:t>④</w:t>
      </w:r>
      <w:r w:rsidR="00557A55">
        <w:rPr>
          <w:rFonts w:ascii="宋体" w:eastAsia="宋体" w:hAnsi="宋体" w:cs="宋体" w:hint="eastAsia"/>
        </w:rPr>
        <w:fldChar w:fldCharType="end"/>
      </w:r>
      <w:r>
        <w:rPr>
          <w:rFonts w:ascii="宋体" w:eastAsia="宋体" w:hAnsi="宋体" w:cs="宋体" w:hint="eastAsia"/>
        </w:rPr>
        <w:t>武汉</w:t>
      </w:r>
      <w:r w:rsidR="00557A55">
        <w:rPr>
          <w:rFonts w:ascii="宋体" w:eastAsia="宋体" w:hAnsi="宋体" w:cs="宋体" w:hint="eastAsia"/>
        </w:rPr>
        <w:fldChar w:fldCharType="begin"/>
      </w:r>
      <w:r>
        <w:rPr>
          <w:rFonts w:ascii="宋体" w:eastAsia="宋体" w:hAnsi="宋体" w:cs="宋体" w:hint="eastAsia"/>
        </w:rPr>
        <w:instrText xml:space="preserve"> = 5 \* GB3 \* MERGEFORMAT </w:instrText>
      </w:r>
      <w:r w:rsidR="00557A55">
        <w:rPr>
          <w:rFonts w:ascii="宋体" w:eastAsia="宋体" w:hAnsi="宋体" w:cs="宋体" w:hint="eastAsia"/>
        </w:rPr>
        <w:fldChar w:fldCharType="separate"/>
      </w:r>
      <w:r>
        <w:rPr>
          <w:rFonts w:ascii="宋体" w:eastAsia="宋体" w:hAnsi="宋体" w:cs="宋体" w:hint="eastAsia"/>
        </w:rPr>
        <w:t>⑤</w:t>
      </w:r>
      <w:r w:rsidR="00557A55">
        <w:rPr>
          <w:rFonts w:ascii="宋体" w:eastAsia="宋体" w:hAnsi="宋体" w:cs="宋体" w:hint="eastAsia"/>
        </w:rPr>
        <w:fldChar w:fldCharType="end"/>
      </w:r>
      <w:r>
        <w:rPr>
          <w:rFonts w:ascii="宋体" w:eastAsia="宋体" w:hAnsi="宋体" w:cs="宋体" w:hint="eastAsia"/>
        </w:rPr>
        <w:t>厦门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①②③④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②③④⑤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①③④⑤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①②③⑤</w:t>
      </w:r>
    </w:p>
    <w:p w:rsidR="00BA2823" w:rsidRDefault="00CB660B" w:rsidP="00087EE2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 w:rsidRPr="00087EE2">
        <w:rPr>
          <w:rFonts w:ascii="宋体" w:eastAsia="宋体" w:hAnsi="宋体" w:cs="宋体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5196587</wp:posOffset>
            </wp:positionH>
            <wp:positionV relativeFrom="paragraph">
              <wp:posOffset>208783</wp:posOffset>
            </wp:positionV>
            <wp:extent cx="852170" cy="1062355"/>
            <wp:effectExtent l="0" t="0" r="5080" b="4445"/>
            <wp:wrapSquare wrapText="bothSides"/>
            <wp:docPr id="2" name="图片 2" descr="C:\Users\Administrator\AppData\Local\Temp\tianruoocr\截图_202206281839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000007" name="Picture 2" descr="C:\Users\Administrator\AppData\Local\Temp\tianruoocr\截图_2022062818390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106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26D2">
        <w:rPr>
          <w:rFonts w:ascii="宋体" w:eastAsia="宋体" w:hAnsi="宋体" w:cs="宋体" w:hint="eastAsia"/>
        </w:rPr>
        <w:t>右图为黑龙江省大庆市政区图其中①是杜尔伯特蒙古族自治县，它的建立体现了我国实行的政治制度是</w:t>
      </w:r>
      <w:r w:rsidR="00DA26D2"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A.</w:t>
      </w:r>
      <w:r w:rsidR="00DA26D2">
        <w:rPr>
          <w:rFonts w:ascii="宋体" w:eastAsia="宋体" w:hAnsi="宋体" w:cs="宋体" w:hint="eastAsia"/>
        </w:rPr>
        <w:t>民族区域自治制度</w:t>
      </w:r>
      <w:r w:rsidR="00DA26D2">
        <w:rPr>
          <w:rFonts w:ascii="宋体" w:eastAsia="宋体" w:hAnsi="宋体" w:cs="宋体" w:hint="eastAsia"/>
        </w:rPr>
        <w:tab/>
      </w:r>
      <w:r w:rsidR="00DA26D2"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B.</w:t>
      </w:r>
      <w:r w:rsidR="00DA26D2">
        <w:rPr>
          <w:rFonts w:ascii="宋体" w:eastAsia="宋体" w:hAnsi="宋体" w:cs="宋体" w:hint="eastAsia"/>
        </w:rPr>
        <w:t>与中国共产党领导的多党合作和政治协商制度</w:t>
      </w:r>
      <w:r w:rsidR="00DA26D2"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C.</w:t>
      </w:r>
      <w:r w:rsidR="00DA26D2">
        <w:rPr>
          <w:rFonts w:ascii="宋体" w:eastAsia="宋体" w:hAnsi="宋体" w:cs="宋体" w:hint="eastAsia"/>
        </w:rPr>
        <w:t>人民代表大会制度</w:t>
      </w:r>
      <w:r w:rsidR="00DA26D2">
        <w:rPr>
          <w:rFonts w:ascii="宋体" w:eastAsia="宋体" w:hAnsi="宋体" w:cs="宋体" w:hint="eastAsia"/>
        </w:rPr>
        <w:tab/>
      </w:r>
      <w:r w:rsidR="00DA26D2"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D.</w:t>
      </w:r>
      <w:r w:rsidR="00DA26D2">
        <w:rPr>
          <w:rFonts w:ascii="宋体" w:eastAsia="宋体" w:hAnsi="宋体" w:cs="宋体" w:hint="eastAsia"/>
        </w:rPr>
        <w:t>选举制度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下列关于我国外交搭配正确的是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和平共处五项原则，</w:t>
      </w:r>
      <w:r w:rsidR="001E5081">
        <w:rPr>
          <w:rFonts w:ascii="宋体" w:eastAsia="宋体" w:hAnsi="宋体" w:cs="宋体" w:hint="eastAsia"/>
        </w:rPr>
        <w:t>成为</w:t>
      </w:r>
      <w:r>
        <w:rPr>
          <w:rFonts w:ascii="宋体" w:eastAsia="宋体" w:hAnsi="宋体" w:cs="宋体" w:hint="eastAsia"/>
        </w:rPr>
        <w:t>处理国与国之间关系的基本准则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lastRenderedPageBreak/>
        <w:t>B.</w:t>
      </w:r>
      <w:r>
        <w:rPr>
          <w:rFonts w:ascii="宋体" w:eastAsia="宋体" w:hAnsi="宋体" w:cs="宋体" w:hint="eastAsia"/>
        </w:rPr>
        <w:t>求同存异方针的提出，标志着中日两国正式建立外交关系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美国总统尼克松访华标志中美正式建立外交关系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一国两制构想的形成是中国恢复在联合国的合法席位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2022</w:t>
      </w:r>
      <w:r>
        <w:rPr>
          <w:rFonts w:ascii="宋体" w:eastAsia="宋体" w:hAnsi="宋体" w:cs="宋体" w:hint="eastAsia"/>
        </w:rPr>
        <w:t>年</w:t>
      </w:r>
      <w:r>
        <w:rPr>
          <w:rFonts w:ascii="宋体" w:eastAsia="宋体" w:hAnsi="宋体" w:cs="宋体" w:hint="eastAsia"/>
        </w:rPr>
        <w:t>6</w:t>
      </w:r>
      <w:r>
        <w:rPr>
          <w:rFonts w:ascii="宋体" w:eastAsia="宋体" w:hAnsi="宋体" w:cs="宋体" w:hint="eastAsia"/>
        </w:rPr>
        <w:t>月</w:t>
      </w: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日，神舟十四号载人飞船发射取得圆满成功，这标志着我国的载人航天工程再上新台阶，中国第一艘载人飞船是：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东方红一号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神舟一号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神舟五号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神舟十三号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在社会主义现代化建设中，中华民族圆的一个又一个梦，回归梦、入世梦、奥运梦。你认为这些梦想成真的主要原因是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新中国成立后，我</w:t>
      </w:r>
      <w:r>
        <w:rPr>
          <w:rFonts w:ascii="宋体" w:eastAsia="宋体" w:hAnsi="宋体" w:cs="宋体" w:hint="eastAsia"/>
        </w:rPr>
        <w:t>国实现了民族独立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签署并发表了中美联合公报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改革开放提高了我国综合国力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我国已经成为世界上最强大的国家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下列古迹属于古埃及文明的是</w:t>
      </w:r>
    </w:p>
    <w:p w:rsidR="00BA2823" w:rsidRDefault="00CB660B">
      <w:p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hint="eastAsia"/>
        </w:rPr>
        <w:tab/>
      </w:r>
      <w:r w:rsidR="00087EE2">
        <w:rPr>
          <w:rFonts w:hint="eastAsia"/>
        </w:rPr>
        <w:t>A.</w:t>
      </w:r>
      <w:r>
        <w:rPr>
          <w:noProof/>
        </w:rPr>
        <w:drawing>
          <wp:inline distT="0" distB="0" distL="114300" distR="114300">
            <wp:extent cx="1052830" cy="720090"/>
            <wp:effectExtent l="0" t="0" r="13970" b="381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814313" name="图片 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283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 w:rsidR="00087EE2">
        <w:rPr>
          <w:rFonts w:hint="eastAsia"/>
        </w:rPr>
        <w:t>B.</w:t>
      </w:r>
      <w:r>
        <w:rPr>
          <w:noProof/>
        </w:rPr>
        <w:drawing>
          <wp:inline distT="0" distB="0" distL="114300" distR="114300">
            <wp:extent cx="559435" cy="686435"/>
            <wp:effectExtent l="0" t="0" r="12065" b="1841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183841" name="图片 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435" cy="686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087EE2">
        <w:rPr>
          <w:rFonts w:hint="eastAsia"/>
        </w:rPr>
        <w:t>C.</w:t>
      </w: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1403985" cy="655320"/>
            <wp:effectExtent l="0" t="0" r="5715" b="11430"/>
            <wp:docPr id="12" name="图片 12" descr="截图_20220628160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599243" name="图片 12" descr="截图_2022062816030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noProof/>
        </w:rPr>
        <w:drawing>
          <wp:inline distT="0" distB="0" distL="114300" distR="114300">
            <wp:extent cx="600710" cy="664210"/>
            <wp:effectExtent l="0" t="0" r="8890" b="2540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015962" name="图片 8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某兴趣小组准备排演历史剧，光荣属于希腊，下列剧本内容不符合雅典民主政治的是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伯里克利主政时期，雅典民主政治发展到高峰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公民大会是最高权力机构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雅典建立津贴制度，以保证贫穷公民参政议政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奴隶和妇女拥有政治权利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与“元首制”“罗马帝国”“奥古斯都”等关键词有关的历史人物是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图特摩斯三世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汉谟拉比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 w:rsidR="001E5081">
        <w:rPr>
          <w:rFonts w:ascii="宋体" w:eastAsia="宋体" w:hAnsi="宋体" w:cs="宋体" w:hint="eastAsia"/>
        </w:rPr>
        <w:t>屋大维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罗伯斯庇尔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中国文化直接影响着日本推动日本进行改革，从六百四十六年开始，日本仿效唐朝的典章制度，进行了一系列的改革，具体是指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大化改新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彼得一世改革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废除农奴制改革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明治维新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文艺复兴时期，意大利艺术家以更写实的手法描绘人物形象，诗人们则更关注人们的天性，这表明当时文学艺术作品宣扬的思想是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神权至上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禁欲主义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人文主义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马克思主义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导致英国迅速崛起的一个重要因素便是在光荣革命之后，英国建立起了一个适合国情和生产力发展的政治体制，确立这种政治体制的法律文献是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《权利法案》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《独立宣言》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《人权宣言》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《拿破仑法典》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1787</w:t>
      </w:r>
      <w:r>
        <w:rPr>
          <w:rFonts w:ascii="宋体" w:eastAsia="宋体" w:hAnsi="宋体" w:cs="宋体" w:hint="eastAsia"/>
        </w:rPr>
        <w:t>年美国宪法是世界上第一部资产阶级成文宪法，对后来很多国家的政治变革产生了重要影响，但是</w:t>
      </w:r>
      <w:r>
        <w:rPr>
          <w:rFonts w:ascii="宋体" w:eastAsia="宋体" w:hAnsi="宋体" w:cs="宋体" w:hint="eastAsia"/>
        </w:rPr>
        <w:t>1787</w:t>
      </w:r>
      <w:r>
        <w:rPr>
          <w:rFonts w:ascii="宋体" w:eastAsia="宋体" w:hAnsi="宋体" w:cs="宋体" w:hint="eastAsia"/>
        </w:rPr>
        <w:t>年美国宪法也有很多不足之处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体现了三权分立的原则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设计了联邦制共和国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总统和议员由选举产生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不承认黑人和白人男子具有相等的政治权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17</w:t>
      </w:r>
      <w:r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18</w:t>
      </w:r>
      <w:r>
        <w:rPr>
          <w:rFonts w:ascii="宋体" w:eastAsia="宋体" w:hAnsi="宋体" w:cs="宋体" w:hint="eastAsia"/>
        </w:rPr>
        <w:t>世纪资产阶级革命时代来临，对英国美国，法国资产阶级革命进行比较，下列观点错误的是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都初步确立了资本主义制度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都为资本主义的发展提供了条件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都推翻了腐朽的封建专制统治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都产生了广阔而深</w:t>
      </w:r>
      <w:r>
        <w:rPr>
          <w:rFonts w:ascii="宋体" w:eastAsia="宋体" w:hAnsi="宋体" w:cs="宋体" w:hint="eastAsia"/>
        </w:rPr>
        <w:t>远的社会影响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西方“步入近代”的过程：首先是精种层面的变革，然后是制度方面的变革，最后是器物（技术）方面的变革，以下符合这一变革顺序的是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文艺复兴</w:t>
      </w:r>
      <w:r w:rsidR="001E5081">
        <w:rPr>
          <w:rFonts w:ascii="宋体" w:eastAsia="宋体" w:hAnsi="宋体" w:cs="宋体" w:hint="eastAsia"/>
        </w:rPr>
        <w:t>→</w:t>
      </w:r>
      <w:r>
        <w:rPr>
          <w:rFonts w:ascii="宋体" w:eastAsia="宋体" w:hAnsi="宋体" w:cs="宋体" w:hint="eastAsia"/>
        </w:rPr>
        <w:t>资产阶级革命→工业革命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资产阶级革命→工业革命→文艺复兴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文艺复兴</w:t>
      </w:r>
      <w:r w:rsidR="001E5081">
        <w:rPr>
          <w:rFonts w:ascii="宋体" w:eastAsia="宋体" w:hAnsi="宋体" w:cs="宋体" w:hint="eastAsia"/>
        </w:rPr>
        <w:t>→</w:t>
      </w:r>
      <w:r>
        <w:rPr>
          <w:rFonts w:ascii="宋体" w:eastAsia="宋体" w:hAnsi="宋体" w:cs="宋体" w:hint="eastAsia"/>
        </w:rPr>
        <w:t>工业革命→资产阶级革命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工业革命→文艺复兴→资产阶级革命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汽车、飞机是现代常见的交通工具。汽车、飞机最早研制成功时使用的发动机是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蒸汽机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电动机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发电机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内燃机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“历时约</w:t>
      </w:r>
      <w:r>
        <w:rPr>
          <w:rFonts w:ascii="宋体" w:eastAsia="宋体" w:hAnsi="宋体" w:cs="宋体" w:hint="eastAsia"/>
        </w:rPr>
        <w:t>10</w:t>
      </w:r>
      <w:r>
        <w:rPr>
          <w:rFonts w:ascii="宋体" w:eastAsia="宋体" w:hAnsi="宋体" w:cs="宋体" w:hint="eastAsia"/>
        </w:rPr>
        <w:t>个月之久的凡尔登战役异常惨烈，交战双方损失近百万人，因而凡尔登战役有‘</w:t>
      </w:r>
      <w:r w:rsidR="005301C8">
        <w:rPr>
          <w:rFonts w:ascii="宋体" w:eastAsia="宋体" w:hAnsi="宋体" w:cs="宋体" w:hint="eastAsia"/>
        </w:rPr>
        <w:t>绞肉机</w:t>
      </w:r>
      <w:r>
        <w:rPr>
          <w:rFonts w:ascii="宋体" w:eastAsia="宋体" w:hAnsi="宋体" w:cs="宋体" w:hint="eastAsia"/>
        </w:rPr>
        <w:t>'</w:t>
      </w:r>
      <w:r w:rsidR="00087EE2">
        <w:rPr>
          <w:rFonts w:ascii="宋体" w:eastAsia="宋体" w:hAnsi="宋体" w:cs="宋体" w:hint="eastAsia"/>
        </w:rPr>
        <w:t>、</w:t>
      </w:r>
      <w:r>
        <w:rPr>
          <w:rFonts w:ascii="宋体" w:eastAsia="宋体" w:hAnsi="宋体" w:cs="宋体" w:hint="eastAsia"/>
        </w:rPr>
        <w:t>‘地狱”和</w:t>
      </w:r>
      <w:r>
        <w:rPr>
          <w:rFonts w:ascii="宋体" w:eastAsia="宋体" w:hAnsi="宋体" w:cs="宋体" w:hint="eastAsia"/>
        </w:rPr>
        <w:t>‘屠场</w:t>
      </w:r>
      <w:r>
        <w:rPr>
          <w:rFonts w:ascii="宋体" w:eastAsia="宋体" w:hAnsi="宋体" w:cs="宋体" w:hint="eastAsia"/>
        </w:rPr>
        <w:t>'</w:t>
      </w:r>
      <w:r>
        <w:rPr>
          <w:rFonts w:ascii="宋体" w:eastAsia="宋体" w:hAnsi="宋体" w:cs="宋体" w:hint="eastAsia"/>
        </w:rPr>
        <w:t>之称。”材料旨在强调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战争的规模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战争的性质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战争的</w:t>
      </w:r>
      <w:r w:rsidR="00060474">
        <w:rPr>
          <w:rFonts w:ascii="宋体" w:eastAsia="宋体" w:hAnsi="宋体" w:cs="宋体" w:hint="eastAsia"/>
        </w:rPr>
        <w:t>残酷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战争的结果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《震撼世界的十天》一书是美国著名记者约喻·里德在亲历十月革命之后写成的纪实作品，被誉为“研究十月革命的经典文本”。十月革命带给当时世界最大的“震撼”是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科学社会主义诞生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第一个无产阶级专政的国家诞生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颁布《和平法令》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退出第二次世界大战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以“征收粮食税代替余粮收集制，允许私人经营中小企业，实行按劳取酬的工资制……”这些规定出自于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战时共产主义政策</w:t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新经济政策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《社会保障法》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《农业</w:t>
      </w:r>
      <w:r>
        <w:rPr>
          <w:rFonts w:ascii="宋体" w:eastAsia="宋体" w:hAnsi="宋体" w:cs="宋体" w:hint="eastAsia"/>
        </w:rPr>
        <w:t>调整法》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互联网上有这样一位人物的简介，他是连任四届的“轮椅总统”，实施新政，通过《全国工业复兴法》，为打败法西斯国家做出了贡献。据此</w:t>
      </w:r>
      <w:r w:rsidR="00087EE2"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你可以断定这位人物是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劳和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>乔治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希特勒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丘吉尔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富兰克林</w:t>
      </w:r>
      <w:r>
        <w:rPr>
          <w:rFonts w:ascii="宋体" w:eastAsia="宋体" w:hAnsi="宋体" w:cs="宋体" w:hint="eastAsia"/>
        </w:rPr>
        <w:t>.</w:t>
      </w:r>
      <w:r>
        <w:rPr>
          <w:rFonts w:ascii="宋体" w:eastAsia="宋体" w:hAnsi="宋体" w:cs="宋体" w:hint="eastAsia"/>
        </w:rPr>
        <w:t>罗斯福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第二次世界大战期间，面对法西斯侵略，国际正义力量，携手合作，相互支援，共同捍卫人类的和平与安全，下列史实能体现这一精神的有</w:t>
      </w:r>
      <w:r>
        <w:rPr>
          <w:rFonts w:ascii="宋体" w:eastAsia="宋体" w:hAnsi="宋体" w:cs="宋体" w:hint="eastAsia"/>
        </w:rPr>
        <w:t>: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①签署《联合国家宣言》②诺曼底登陆③雅尔塔会议④苏联出兵，中国东北对日宣战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②③④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①③④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①②④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①②③④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1949</w:t>
      </w:r>
      <w:r>
        <w:rPr>
          <w:rFonts w:ascii="宋体" w:eastAsia="宋体" w:hAnsi="宋体" w:cs="宋体" w:hint="eastAsia"/>
        </w:rPr>
        <w:t>年，英国、法国、美国等十二个国家代表在华盛顿签署公约，形成了以遏制苏联称霸世界为目的的西方集体防御体系，这就是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安理会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北大西洋公约组织</w:t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华沙条约组织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欧洲共同体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第二次世界大战后某国，经济的复兴得到了美国的大力支持，一九六八年该国成为资本主义，世界仅次于美国的第二经济大国，该国家是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朝鲜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苏联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英国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日本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当今世界，经济发展中国离不开世界，世界也离不开中国下列事件，表明中国主动顺应经济全球化潮流的是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奉行独立自主的和平外交政策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积极参与联合国维和部队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中国</w:t>
      </w:r>
      <w:r>
        <w:rPr>
          <w:rFonts w:ascii="宋体" w:eastAsia="宋体" w:hAnsi="宋体" w:cs="宋体" w:hint="eastAsia"/>
        </w:rPr>
        <w:t>对澳门恢复行使主权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中国加入世界贸易组织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苏联解体后，美国企图建立起</w:t>
      </w:r>
      <w:r w:rsidR="0047023C">
        <w:rPr>
          <w:rFonts w:ascii="宋体" w:eastAsia="宋体" w:hAnsi="宋体" w:cs="宋体" w:hint="eastAsia"/>
        </w:rPr>
        <w:t>“</w:t>
      </w:r>
      <w:r>
        <w:rPr>
          <w:rFonts w:ascii="宋体" w:eastAsia="宋体" w:hAnsi="宋体" w:cs="宋体" w:hint="eastAsia"/>
        </w:rPr>
        <w:t>单极世界</w:t>
      </w:r>
      <w:r w:rsidR="0047023C">
        <w:rPr>
          <w:rFonts w:ascii="宋体" w:eastAsia="宋体" w:hAnsi="宋体" w:cs="宋体" w:hint="eastAsia"/>
        </w:rPr>
        <w:t>”</w:t>
      </w:r>
      <w:r>
        <w:rPr>
          <w:rFonts w:ascii="宋体" w:eastAsia="宋体" w:hAnsi="宋体" w:cs="宋体" w:hint="eastAsia"/>
        </w:rPr>
        <w:t>，欧洲则说“要发出自己的声音”，日本也在积极谋求政治大国的地位，中国等金砖国家在国际事务中的话语权日益增强，这些现象表明当今世界格局的特点是</w:t>
      </w:r>
      <w:bookmarkStart w:id="0" w:name="_GoBack"/>
      <w:bookmarkEnd w:id="0"/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凡尔赛体系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华盛顿体系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两极格局</w:t>
      </w:r>
      <w:r>
        <w:rPr>
          <w:rFonts w:ascii="宋体" w:eastAsia="宋体" w:hAnsi="宋体" w:cs="宋体" w:hint="eastAsia"/>
        </w:rPr>
        <w:tab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多极化趋势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计算机网络改变了人们的生活方式和交往方式，催生了许多新兴产业给人类社会提供了更多的发展机遇，同时网络成瘾，网络诈骗，网络暴力等问题也随之出现，以上现象说明了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</w:rPr>
        <w:t>互联网成为推动经济发展的唯一途径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</w:rPr>
        <w:t>网络给青少年学生的精神健</w:t>
      </w:r>
      <w:r>
        <w:rPr>
          <w:rFonts w:ascii="宋体" w:eastAsia="宋体" w:hAnsi="宋体" w:cs="宋体" w:hint="eastAsia"/>
        </w:rPr>
        <w:t>康带来危害，弊大于利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</w:rPr>
        <w:t>互联网是一把双刃剑，有利也有弊</w:t>
      </w:r>
      <w:r>
        <w:rPr>
          <w:rFonts w:ascii="宋体" w:eastAsia="宋体" w:hAnsi="宋体" w:cs="宋体" w:hint="eastAsia"/>
        </w:rPr>
        <w:br/>
      </w:r>
      <w:r w:rsidR="00087EE2"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</w:rPr>
        <w:t>互联网已经完全取代了传统的信息交流方式</w:t>
      </w: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口号往往是个人或群体价值观的鲜明表达，中国近代史上的仁人志是为了振兴中华，唤醒民智，提出了一个个振聋发聩的战斗口号，奏响了一曲曲气壮山河的民族改革，并结合所学知识完成下列填空</w:t>
      </w:r>
      <w:r>
        <w:rPr>
          <w:rFonts w:ascii="宋体" w:eastAsia="宋体" w:hAnsi="宋体" w:cs="宋体" w:hint="eastAsia"/>
        </w:rPr>
        <w:t>.</w:t>
      </w:r>
    </w:p>
    <w:p w:rsidR="00BA2823" w:rsidRDefault="00BA2823">
      <w:p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</w:p>
    <w:p w:rsidR="00BA2823" w:rsidRDefault="00CB660B" w:rsidP="00087EE2">
      <w:pPr>
        <w:tabs>
          <w:tab w:val="left" w:pos="480"/>
          <w:tab w:val="left" w:pos="2640"/>
          <w:tab w:val="left" w:pos="4800"/>
          <w:tab w:val="left" w:pos="6720"/>
        </w:tabs>
        <w:ind w:firstLineChars="177" w:firstLine="425"/>
        <w:rPr>
          <w:rFonts w:ascii="宋体" w:eastAsia="宋体" w:hAnsi="宋体" w:cs="宋体"/>
        </w:rPr>
      </w:pPr>
      <w:r>
        <w:rPr>
          <w:rFonts w:ascii="宋体" w:eastAsia="宋体" w:hAnsi="宋体" w:cs="宋体"/>
          <w:noProof/>
        </w:rPr>
        <w:lastRenderedPageBreak/>
        <w:drawing>
          <wp:inline distT="0" distB="0" distL="0" distR="0">
            <wp:extent cx="5580792" cy="2649416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182512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897" cy="26765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2823" w:rsidRDefault="00BA2823">
      <w:p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</w:p>
    <w:p w:rsidR="00BA2823" w:rsidRDefault="00CB660B">
      <w:pPr>
        <w:numPr>
          <w:ilvl w:val="0"/>
          <w:numId w:val="1"/>
        </w:num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百年风雨，百年征程，中国共产党面对挫折和磨难，凭借顽强的革命斗志和高超的政治智慧，力挽狂澜，一次次带领中华民族从低谷走向新生实现重大转折，请根据所学知识将下列事实补充完整</w:t>
      </w:r>
    </w:p>
    <w:tbl>
      <w:tblPr>
        <w:tblStyle w:val="a4"/>
        <w:tblW w:w="9467" w:type="dxa"/>
        <w:tblInd w:w="495" w:type="dxa"/>
        <w:tblLayout w:type="fixed"/>
        <w:tblLook w:val="04A0"/>
      </w:tblPr>
      <w:tblGrid>
        <w:gridCol w:w="2312"/>
        <w:gridCol w:w="7155"/>
      </w:tblGrid>
      <w:tr w:rsidR="00557A55">
        <w:tc>
          <w:tcPr>
            <w:tcW w:w="2312" w:type="dxa"/>
            <w:vAlign w:val="center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开天辟地</w:t>
            </w:r>
          </w:p>
        </w:tc>
        <w:tc>
          <w:tcPr>
            <w:tcW w:w="7155" w:type="dxa"/>
          </w:tcPr>
          <w:p w:rsidR="00BA2823" w:rsidRDefault="00557A55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fldChar w:fldCharType="begin"/>
            </w:r>
            <w:r w:rsidR="00CB660B">
              <w:rPr>
                <w:rFonts w:ascii="宋体" w:eastAsia="宋体" w:hAnsi="宋体" w:cs="宋体" w:hint="eastAsia"/>
              </w:rPr>
              <w:instrText xml:space="preserve"> = 1 \* GB3 \* MERGEF</w:instrText>
            </w:r>
            <w:r w:rsidR="00CB660B">
              <w:rPr>
                <w:rFonts w:ascii="宋体" w:eastAsia="宋体" w:hAnsi="宋体" w:cs="宋体" w:hint="eastAsia"/>
              </w:rPr>
              <w:instrText xml:space="preserve">ORMAT </w:instrText>
            </w:r>
            <w:r>
              <w:rPr>
                <w:rFonts w:ascii="宋体" w:eastAsia="宋体" w:hAnsi="宋体" w:cs="宋体" w:hint="eastAsia"/>
              </w:rPr>
              <w:fldChar w:fldCharType="separate"/>
            </w:r>
            <w:r w:rsidR="00CB660B">
              <w:rPr>
                <w:rFonts w:ascii="宋体" w:eastAsia="宋体" w:hAnsi="宋体" w:cs="宋体" w:hint="eastAsia"/>
              </w:rPr>
              <w:t>①</w:t>
            </w:r>
            <w:r>
              <w:rPr>
                <w:rFonts w:ascii="宋体" w:eastAsia="宋体" w:hAnsi="宋体" w:cs="宋体" w:hint="eastAsia"/>
              </w:rPr>
              <w:fldChar w:fldCharType="end"/>
            </w:r>
            <w:r w:rsidR="00CB660B">
              <w:rPr>
                <w:rFonts w:ascii="宋体" w:eastAsia="宋体" w:hAnsi="宋体" w:cs="宋体" w:hint="eastAsia"/>
              </w:rPr>
              <w:t>年，中国共产党第一次全国代表大会，在上海召开，标志着中国共产党的诞生</w:t>
            </w:r>
          </w:p>
        </w:tc>
      </w:tr>
      <w:tr w:rsidR="00557A55">
        <w:tc>
          <w:tcPr>
            <w:tcW w:w="2312" w:type="dxa"/>
            <w:vAlign w:val="center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星火燎原</w:t>
            </w:r>
          </w:p>
        </w:tc>
        <w:tc>
          <w:tcPr>
            <w:tcW w:w="7155" w:type="dxa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1927</w:t>
            </w:r>
            <w:r>
              <w:rPr>
                <w:rFonts w:ascii="宋体" w:eastAsia="宋体" w:hAnsi="宋体" w:cs="宋体" w:hint="eastAsia"/>
              </w:rPr>
              <w:t>年十月，毛泽东率领秋收起义的部队到达</w:t>
            </w:r>
            <w:r w:rsidR="00557A55">
              <w:rPr>
                <w:rFonts w:ascii="宋体" w:eastAsia="宋体" w:hAnsi="宋体" w:cs="宋体" w:hint="eastAsia"/>
              </w:rPr>
              <w:fldChar w:fldCharType="begin"/>
            </w:r>
            <w:r>
              <w:rPr>
                <w:rFonts w:ascii="宋体" w:eastAsia="宋体" w:hAnsi="宋体" w:cs="宋体" w:hint="eastAsia"/>
              </w:rPr>
              <w:instrText xml:space="preserve"> = 2 \* GB3 \* MERGEFORMAT </w:instrText>
            </w:r>
            <w:r w:rsidR="00557A55">
              <w:rPr>
                <w:rFonts w:ascii="宋体" w:eastAsia="宋体" w:hAnsi="宋体" w:cs="宋体" w:hint="eastAsia"/>
              </w:rPr>
              <w:fldChar w:fldCharType="separate"/>
            </w:r>
            <w:r>
              <w:rPr>
                <w:rFonts w:ascii="宋体" w:eastAsia="宋体" w:hAnsi="宋体" w:cs="宋体" w:hint="eastAsia"/>
              </w:rPr>
              <w:t>②</w:t>
            </w:r>
            <w:r w:rsidR="00557A55">
              <w:rPr>
                <w:rFonts w:ascii="宋体" w:eastAsia="宋体" w:hAnsi="宋体" w:cs="宋体" w:hint="eastAsia"/>
              </w:rPr>
              <w:fldChar w:fldCharType="end"/>
            </w:r>
            <w:r>
              <w:rPr>
                <w:rFonts w:ascii="宋体" w:eastAsia="宋体" w:hAnsi="宋体" w:cs="宋体" w:hint="eastAsia"/>
              </w:rPr>
              <w:t>地区，创建了第一个农村革命根据地</w:t>
            </w:r>
          </w:p>
        </w:tc>
      </w:tr>
      <w:tr w:rsidR="00557A55">
        <w:tc>
          <w:tcPr>
            <w:tcW w:w="2312" w:type="dxa"/>
            <w:vAlign w:val="center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战略转移</w:t>
            </w:r>
          </w:p>
        </w:tc>
        <w:tc>
          <w:tcPr>
            <w:tcW w:w="7155" w:type="dxa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1935</w:t>
            </w:r>
            <w:r>
              <w:rPr>
                <w:rFonts w:ascii="宋体" w:eastAsia="宋体" w:hAnsi="宋体" w:cs="宋体" w:hint="eastAsia"/>
              </w:rPr>
              <w:t>年一月中共中央召开遵义会议，这次会议是中国共产党历史上一个生死攸关的转折点</w:t>
            </w:r>
          </w:p>
        </w:tc>
      </w:tr>
      <w:tr w:rsidR="00557A55">
        <w:tc>
          <w:tcPr>
            <w:tcW w:w="2312" w:type="dxa"/>
            <w:vAlign w:val="center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团结抗战</w:t>
            </w:r>
          </w:p>
        </w:tc>
        <w:tc>
          <w:tcPr>
            <w:tcW w:w="7155" w:type="dxa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1940</w:t>
            </w:r>
            <w:r>
              <w:rPr>
                <w:rFonts w:ascii="宋体" w:eastAsia="宋体" w:hAnsi="宋体" w:cs="宋体" w:hint="eastAsia"/>
              </w:rPr>
              <w:t>年下半年，在彭德怀的指挥下，八路军在华北广阔的地域，对日军发动了一场大规模的进攻，史称“</w:t>
            </w:r>
            <w:r w:rsidR="00557A55">
              <w:rPr>
                <w:rFonts w:ascii="宋体" w:eastAsia="宋体" w:hAnsi="宋体" w:cs="宋体" w:hint="eastAsia"/>
              </w:rPr>
              <w:fldChar w:fldCharType="begin"/>
            </w:r>
            <w:r>
              <w:rPr>
                <w:rFonts w:ascii="宋体" w:eastAsia="宋体" w:hAnsi="宋体" w:cs="宋体" w:hint="eastAsia"/>
              </w:rPr>
              <w:instrText xml:space="preserve"> = 3 \* GB3 \* MERGEFORMAT </w:instrText>
            </w:r>
            <w:r w:rsidR="00557A55">
              <w:rPr>
                <w:rFonts w:ascii="宋体" w:eastAsia="宋体" w:hAnsi="宋体" w:cs="宋体" w:hint="eastAsia"/>
              </w:rPr>
              <w:fldChar w:fldCharType="separate"/>
            </w:r>
            <w:r>
              <w:rPr>
                <w:rFonts w:ascii="宋体" w:eastAsia="宋体" w:hAnsi="宋体" w:cs="宋体" w:hint="eastAsia"/>
              </w:rPr>
              <w:t>③</w:t>
            </w:r>
            <w:r w:rsidR="00557A55">
              <w:rPr>
                <w:rFonts w:ascii="宋体" w:eastAsia="宋体" w:hAnsi="宋体" w:cs="宋体" w:hint="eastAsia"/>
              </w:rPr>
              <w:fldChar w:fldCharType="end"/>
            </w:r>
            <w:r>
              <w:rPr>
                <w:rFonts w:ascii="宋体" w:eastAsia="宋体" w:hAnsi="宋体" w:cs="宋体" w:hint="eastAsia"/>
              </w:rPr>
              <w:t>”</w:t>
            </w:r>
          </w:p>
        </w:tc>
      </w:tr>
      <w:tr w:rsidR="00557A55">
        <w:tc>
          <w:tcPr>
            <w:tcW w:w="2312" w:type="dxa"/>
            <w:vAlign w:val="center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人民解放</w:t>
            </w:r>
          </w:p>
        </w:tc>
        <w:tc>
          <w:tcPr>
            <w:tcW w:w="7155" w:type="dxa"/>
          </w:tcPr>
          <w:p w:rsidR="00BA2823" w:rsidRDefault="00CB660B">
            <w:pPr>
              <w:tabs>
                <w:tab w:val="left" w:pos="480"/>
                <w:tab w:val="left" w:pos="2640"/>
                <w:tab w:val="left" w:pos="4800"/>
                <w:tab w:val="left" w:pos="6720"/>
              </w:tabs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1947</w:t>
            </w:r>
            <w:r>
              <w:rPr>
                <w:rFonts w:ascii="宋体" w:eastAsia="宋体" w:hAnsi="宋体" w:cs="宋体" w:hint="eastAsia"/>
              </w:rPr>
              <w:t>年夏刘伯承，邓小平率领晋冀鲁豫解放军主力，千里挺进</w:t>
            </w:r>
            <w:r w:rsidR="00557A55">
              <w:rPr>
                <w:rFonts w:ascii="宋体" w:eastAsia="宋体" w:hAnsi="宋体" w:cs="宋体" w:hint="eastAsia"/>
              </w:rPr>
              <w:fldChar w:fldCharType="begin"/>
            </w:r>
            <w:r>
              <w:rPr>
                <w:rFonts w:ascii="宋体" w:eastAsia="宋体" w:hAnsi="宋体" w:cs="宋体" w:hint="eastAsia"/>
              </w:rPr>
              <w:instrText xml:space="preserve"> = 4 \* GB3 \* MERGEFORMAT </w:instrText>
            </w:r>
            <w:r w:rsidR="00557A55">
              <w:rPr>
                <w:rFonts w:ascii="宋体" w:eastAsia="宋体" w:hAnsi="宋体" w:cs="宋体" w:hint="eastAsia"/>
              </w:rPr>
              <w:fldChar w:fldCharType="separate"/>
            </w:r>
            <w:r>
              <w:rPr>
                <w:rFonts w:ascii="宋体" w:eastAsia="宋体" w:hAnsi="宋体" w:cs="宋体" w:hint="eastAsia"/>
              </w:rPr>
              <w:t>④</w:t>
            </w:r>
            <w:r w:rsidR="00557A55">
              <w:rPr>
                <w:rFonts w:ascii="宋体" w:eastAsia="宋体" w:hAnsi="宋体" w:cs="宋体" w:hint="eastAsia"/>
              </w:rPr>
              <w:fldChar w:fldCharType="end"/>
            </w:r>
            <w:r>
              <w:rPr>
                <w:rFonts w:ascii="宋体" w:eastAsia="宋体" w:hAnsi="宋体" w:cs="宋体" w:hint="eastAsia"/>
              </w:rPr>
              <w:t>，揭开了人民解放军战略进攻的序幕，</w:t>
            </w:r>
            <w:r>
              <w:rPr>
                <w:rFonts w:ascii="宋体" w:eastAsia="宋体" w:hAnsi="宋体" w:cs="宋体" w:hint="eastAsia"/>
              </w:rPr>
              <w:t>1949</w:t>
            </w:r>
            <w:r>
              <w:rPr>
                <w:rFonts w:ascii="宋体" w:eastAsia="宋体" w:hAnsi="宋体" w:cs="宋体" w:hint="eastAsia"/>
              </w:rPr>
              <w:t>年</w:t>
            </w:r>
            <w:r>
              <w:rPr>
                <w:rFonts w:ascii="宋体" w:eastAsia="宋体" w:hAnsi="宋体" w:cs="宋体" w:hint="eastAsia"/>
              </w:rPr>
              <w:t>4</w:t>
            </w:r>
            <w:r>
              <w:rPr>
                <w:rFonts w:ascii="宋体" w:eastAsia="宋体" w:hAnsi="宋体" w:cs="宋体" w:hint="eastAsia"/>
              </w:rPr>
              <w:t>月，人民解放军横渡长江占领</w:t>
            </w:r>
            <w:r w:rsidR="00557A55">
              <w:rPr>
                <w:rFonts w:ascii="宋体" w:eastAsia="宋体" w:hAnsi="宋体" w:cs="宋体" w:hint="eastAsia"/>
              </w:rPr>
              <w:fldChar w:fldCharType="begin"/>
            </w:r>
            <w:r>
              <w:rPr>
                <w:rFonts w:ascii="宋体" w:eastAsia="宋体" w:hAnsi="宋体" w:cs="宋体" w:hint="eastAsia"/>
              </w:rPr>
              <w:instrText xml:space="preserve"> = 5 \* GB3 \* MERGEFORMAT </w:instrText>
            </w:r>
            <w:r w:rsidR="00557A55">
              <w:rPr>
                <w:rFonts w:ascii="宋体" w:eastAsia="宋体" w:hAnsi="宋体" w:cs="宋体" w:hint="eastAsia"/>
              </w:rPr>
              <w:fldChar w:fldCharType="separate"/>
            </w:r>
            <w:r>
              <w:rPr>
                <w:rFonts w:ascii="宋体" w:eastAsia="宋体" w:hAnsi="宋体" w:cs="宋体" w:hint="eastAsia"/>
              </w:rPr>
              <w:t>⑤</w:t>
            </w:r>
            <w:r w:rsidR="00557A55">
              <w:rPr>
                <w:rFonts w:ascii="宋体" w:eastAsia="宋体" w:hAnsi="宋体" w:cs="宋体" w:hint="eastAsia"/>
              </w:rPr>
              <w:fldChar w:fldCharType="end"/>
            </w:r>
            <w:r>
              <w:rPr>
                <w:rFonts w:ascii="宋体" w:eastAsia="宋体" w:hAnsi="宋体" w:cs="宋体" w:hint="eastAsia"/>
              </w:rPr>
              <w:t>，结束了国民党在大陆的统治</w:t>
            </w:r>
          </w:p>
        </w:tc>
      </w:tr>
    </w:tbl>
    <w:p w:rsidR="00BA2823" w:rsidRDefault="00BA2823">
      <w:p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</w:p>
    <w:p w:rsidR="00BA2823" w:rsidRDefault="00BA2823">
      <w:p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</w:p>
    <w:p w:rsidR="00BA2823" w:rsidRDefault="00BA2823">
      <w:p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</w:pPr>
    </w:p>
    <w:p w:rsidR="00BA2823" w:rsidRDefault="00BA2823">
      <w:pPr>
        <w:tabs>
          <w:tab w:val="left" w:pos="480"/>
          <w:tab w:val="left" w:pos="2640"/>
          <w:tab w:val="left" w:pos="4800"/>
          <w:tab w:val="left" w:pos="6720"/>
        </w:tabs>
        <w:rPr>
          <w:rFonts w:ascii="宋体" w:eastAsia="宋体" w:hAnsi="宋体" w:cs="宋体"/>
        </w:rPr>
        <w:sectPr w:rsidR="00BA2823">
          <w:headerReference w:type="default" r:id="rId18"/>
          <w:footerReference w:type="default" r:id="rId19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:rsidR="00557A55" w:rsidRDefault="00557A55"/>
    <w:sectPr w:rsidR="00557A55" w:rsidSect="00557A55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60B" w:rsidRDefault="00CB660B" w:rsidP="00557A55">
      <w:r>
        <w:separator/>
      </w:r>
    </w:p>
  </w:endnote>
  <w:endnote w:type="continuationSeparator" w:id="1">
    <w:p w:rsidR="00CB660B" w:rsidRDefault="00CB660B" w:rsidP="00557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557A55">
    <w:pPr>
      <w:widowControl w:val="0"/>
      <w:tabs>
        <w:tab w:val="center" w:pos="4153"/>
        <w:tab w:val="right" w:pos="8306"/>
      </w:tabs>
      <w:snapToGrid w:val="0"/>
      <w:rPr>
        <w:rFonts w:ascii="Times New Roman" w:eastAsia="宋体" w:hAnsi="Times New Roman"/>
        <w:sz w:val="2"/>
        <w:szCs w:val="2"/>
      </w:rPr>
    </w:pPr>
    <w:r w:rsidRPr="00557A55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557A55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CB660B">
      <w:rPr>
        <w:rFonts w:ascii="Times New Roman" w:eastAsia="宋体" w:hAnsi="Times New Roman" w:hint="eastAsia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60B" w:rsidRDefault="00CB660B" w:rsidP="00557A55">
      <w:r>
        <w:separator/>
      </w:r>
    </w:p>
  </w:footnote>
  <w:footnote w:type="continuationSeparator" w:id="1">
    <w:p w:rsidR="00CB660B" w:rsidRDefault="00CB660B" w:rsidP="00557A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557A55">
    <w:pPr>
      <w:widowControl w:val="0"/>
      <w:pBdr>
        <w:bottom w:val="none" w:sz="0" w:space="1" w:color="auto"/>
      </w:pBdr>
      <w:snapToGrid w:val="0"/>
      <w:jc w:val="both"/>
      <w:rPr>
        <w:rFonts w:ascii="Times New Roman" w:eastAsia="宋体" w:hAnsi="Times New Roman"/>
        <w:sz w:val="2"/>
        <w:szCs w:val="2"/>
      </w:rPr>
    </w:pPr>
    <w:r w:rsidRPr="00557A55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557A55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AA788"/>
    <w:multiLevelType w:val="singleLevel"/>
    <w:tmpl w:val="62BAA788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39933D73"/>
    <w:rsid w:val="0000011F"/>
    <w:rsid w:val="00060474"/>
    <w:rsid w:val="00087EE2"/>
    <w:rsid w:val="000D7B26"/>
    <w:rsid w:val="001E5081"/>
    <w:rsid w:val="004151FC"/>
    <w:rsid w:val="0047023C"/>
    <w:rsid w:val="005301C8"/>
    <w:rsid w:val="00557A55"/>
    <w:rsid w:val="005779D9"/>
    <w:rsid w:val="00BA2823"/>
    <w:rsid w:val="00C02FC6"/>
    <w:rsid w:val="00CB660B"/>
    <w:rsid w:val="00DA26D2"/>
    <w:rsid w:val="39933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A55"/>
    <w:rPr>
      <w:rFonts w:asciiTheme="minorHAnsi" w:eastAsiaTheme="minorEastAsia" w:hAnsiTheme="min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57A55"/>
    <w:pPr>
      <w:spacing w:beforeAutospacing="1" w:afterAutospacing="1"/>
    </w:pPr>
  </w:style>
  <w:style w:type="table" w:styleId="a4">
    <w:name w:val="Table Grid"/>
    <w:basedOn w:val="a1"/>
    <w:rsid w:val="00557A5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557A5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Char">
    <w:name w:val="页眉 Char"/>
    <w:link w:val="a5"/>
    <w:uiPriority w:val="99"/>
    <w:semiHidden/>
    <w:rsid w:val="00557A5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57A55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/>
      <w:sz w:val="18"/>
      <w:szCs w:val="18"/>
    </w:rPr>
  </w:style>
  <w:style w:type="character" w:customStyle="1" w:styleId="Char0">
    <w:name w:val="页脚 Char"/>
    <w:link w:val="a6"/>
    <w:uiPriority w:val="99"/>
    <w:semiHidden/>
    <w:rsid w:val="00557A55"/>
    <w:rPr>
      <w:sz w:val="18"/>
      <w:szCs w:val="18"/>
    </w:rPr>
  </w:style>
  <w:style w:type="paragraph" w:styleId="a7">
    <w:name w:val="Balloon Text"/>
    <w:basedOn w:val="a"/>
    <w:link w:val="Char1"/>
    <w:rsid w:val="005779D9"/>
    <w:rPr>
      <w:sz w:val="18"/>
      <w:szCs w:val="18"/>
    </w:rPr>
  </w:style>
  <w:style w:type="character" w:customStyle="1" w:styleId="Char1">
    <w:name w:val="批注框文本 Char"/>
    <w:basedOn w:val="a0"/>
    <w:link w:val="a7"/>
    <w:rsid w:val="005779D9"/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774</Words>
  <Characters>4416</Characters>
  <Application>Microsoft Office Word</Application>
  <DocSecurity>0</DocSecurity>
  <Lines>36</Lines>
  <Paragraphs>10</Paragraphs>
  <ScaleCrop>false</ScaleCrop>
  <Company>Microsoft</Company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yangxiaoyu</dc:creator>
  <cp:lastModifiedBy>861715327@qq.com</cp:lastModifiedBy>
  <cp:revision>10</cp:revision>
  <dcterms:created xsi:type="dcterms:W3CDTF">2022-06-28T10:42:00Z</dcterms:created>
  <dcterms:modified xsi:type="dcterms:W3CDTF">2022-08-01T03:07:00Z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12192017c875407faf929fd4ce7d9c0f">
    <vt:lpwstr>CWMQ8/wKjrCEToL36lLLkJJnDgb3f+R4QKyl99GEmgk0Y+dUdZr5AxX+Lq/b/7A0K8CXuSt4JgO6K22Q8c3OoSX2g==</vt:lpwstr>
  </property>
</Properties>
</file>