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</w:pPr>
      <w:bookmarkStart w:id="0" w:name="_GoBack"/>
      <w:r>
        <w:rPr>
          <w:rStyle w:val="5"/>
          <w:rFonts w:ascii="Times New Roman" w:hAnsi="Times New Roman" w:eastAsia="等线"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12573000</wp:posOffset>
            </wp:positionV>
            <wp:extent cx="342900" cy="3175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Style w:val="5"/>
          <w:rFonts w:ascii="Times New Roman" w:hAnsi="Times New Roman" w:eastAsia="等线"/>
          <w:color w:val="auto"/>
        </w:rPr>
        <w:t>《傅雷家书》阅读导读课教学设计</w:t>
      </w:r>
    </w:p>
    <w:p>
      <w:pPr>
        <w:pStyle w:val="6"/>
        <w:widowControl/>
        <w:shd w:val="clear" w:color="auto" w:fill="FFFFFF"/>
        <w:spacing w:line="384" w:lineRule="atLeast"/>
        <w:ind w:left="540" w:right="540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color w:val="FF6827"/>
          <w:spacing w:val="8"/>
          <w:kern w:val="0"/>
          <w:sz w:val="24"/>
        </w:rPr>
        <w:t>教学目标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1．了解傅雷及《傅雷家书》的有关知识。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2．领会傅雷的教子之道及浓郁的父子深情。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3．了解选择性阅读，激发阅读兴趣。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color w:val="FF6827"/>
          <w:spacing w:val="8"/>
          <w:kern w:val="0"/>
          <w:sz w:val="24"/>
        </w:rPr>
        <w:t>教学重点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1．领会傅雷的教子之道及浓郁的父子深情；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2．根据兴趣、关注点不同采用选择性阅读整本书，激发阅读兴趣。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color w:val="FF6827"/>
          <w:spacing w:val="8"/>
          <w:kern w:val="0"/>
          <w:sz w:val="24"/>
        </w:rPr>
        <w:t>教学过程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spacing w:val="8"/>
          <w:kern w:val="0"/>
          <w:sz w:val="24"/>
        </w:rPr>
        <w:t>一、导入《傅雷家书》整本书。</w:t>
      </w:r>
      <w:r>
        <w:rPr>
          <w:rStyle w:val="7"/>
          <w:rFonts w:ascii="宋体" w:hAnsi="宋体" w:eastAsia="宋体" w:cs="宋体"/>
          <w:spacing w:val="8"/>
          <w:kern w:val="0"/>
          <w:sz w:val="24"/>
        </w:rPr>
        <w:t>（屏显）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从前的日色变得慢 /车、马、邮件都慢 /一生只爱一个人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——木心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spacing w:val="8"/>
          <w:kern w:val="0"/>
          <w:sz w:val="24"/>
        </w:rPr>
        <w:t>二、这是一本怎样的书？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1.家书简介：《傅雷家书》收录了1954年到1966年间傅雷及夫人朱梅馥写给两个儿子（主要是长子傅聪）的100多封家书，由其二儿子傅敏摘编。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2.了解作者：傅雷及其儿子傅聪。（播放秒读百科）</w:t>
      </w:r>
    </w:p>
    <w:p>
      <w:pPr>
        <w:widowControl/>
        <w:spacing w:line="480" w:lineRule="atLeast"/>
        <w:ind w:left="540" w:right="540" w:firstLine="12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检测（屏显）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：傅雷是一位杰出翻译家，主要翻译了</w:t>
      </w:r>
      <w:r>
        <w:rPr>
          <w:rStyle w:val="7"/>
          <w:rFonts w:ascii="Calibri" w:hAnsi="Calibri" w:eastAsia="Calibri" w:cs="Calibri"/>
          <w:spacing w:val="8"/>
          <w:kern w:val="0"/>
          <w:sz w:val="24"/>
          <w:u w:val="single"/>
        </w:rPr>
        <w:t>    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国的</w:t>
      </w:r>
      <w:r>
        <w:rPr>
          <w:rStyle w:val="7"/>
          <w:rFonts w:ascii="Calibri" w:hAnsi="Calibri" w:eastAsia="Calibri" w:cs="Calibri"/>
          <w:spacing w:val="8"/>
          <w:kern w:val="0"/>
          <w:sz w:val="24"/>
          <w:u w:val="single"/>
        </w:rPr>
        <w:t>       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等著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名作家的作品。傅聪曾获</w:t>
      </w:r>
      <w:r>
        <w:rPr>
          <w:rStyle w:val="7"/>
          <w:rFonts w:ascii="Calibri" w:hAnsi="Calibri" w:eastAsia="Calibri" w:cs="Calibri"/>
          <w:spacing w:val="8"/>
          <w:kern w:val="0"/>
          <w:sz w:val="24"/>
          <w:u w:val="single"/>
        </w:rPr>
        <w:t>    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大奖，获得</w:t>
      </w:r>
      <w:r>
        <w:rPr>
          <w:rStyle w:val="7"/>
          <w:rFonts w:ascii="Calibri" w:hAnsi="Calibri" w:eastAsia="Calibri" w:cs="Calibri"/>
          <w:spacing w:val="8"/>
          <w:kern w:val="0"/>
          <w:sz w:val="24"/>
          <w:u w:val="single"/>
        </w:rPr>
        <w:t>     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的美名。</w:t>
      </w:r>
      <w:r>
        <w:rPr>
          <w:rStyle w:val="7"/>
          <w:rFonts w:ascii="宋体" w:hAnsi="宋体" w:eastAsia="宋体" w:cs="宋体"/>
          <w:spacing w:val="8"/>
          <w:kern w:val="0"/>
          <w:sz w:val="24"/>
        </w:rPr>
        <w:t>     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3.内容概述：（屏显）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《傅雷家书》是一部最好的艺术学徒修养读物，这也是一部充满着父爱的苦心孤诣、呕心沥血的教子篇。——学者楼适夷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这些家书中，首先强调的是一个年轻人如何做人的问题。对居住海外的长子傅聪，傅雷常以自己的亲身经历为例教导儿子：待人要谦虚，做事要严谨，礼仪要得体；遇困境不气馁，获大奖不骄傲；要有国家和民族的荣辱感，要有艺术、人格的尊严，做一个“德艺具备、人格卓越的艺术家”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信中常用大量篇幅谈美术，谈音乐作品，谈表现技巧和艺术修养等，傅雷始终关注着儿子在音乐艺术道路上的成长，在信中不时给予指点。我们读来不仅能从中学到做人道理，还能提高道德和艺术修养。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spacing w:val="8"/>
          <w:kern w:val="0"/>
          <w:sz w:val="24"/>
        </w:rPr>
        <w:t>三、为什么写这本家书？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1.写书目的：傅雷在给儿子傅聪的信里，这样说：（屏显）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“长篇累牍地给你写信，不是空唠叨，不是莫名其妙的，而是有好几种作用的：第一，我的确把你当作一个讨论艺术，讨论音乐的对手；第二，极想激出你一些年轻人的感想，让我做父亲的得些新鲜养料。同时也可以传布给别的青年。第三，借通信训练你的不但是文笔，而尤其是你的思想；第四，我想时时刻刻随处给你做个警钟，不论在做人方面还是其他各方面。”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由此看出这是一本不平凡的家书。这里有一位优秀的父亲，定能培养出一个出色的儿子。</w:t>
      </w:r>
      <w:r>
        <w:rPr>
          <w:rStyle w:val="7"/>
          <w:rFonts w:ascii="宋体" w:hAnsi="宋体" w:eastAsia="宋体" w:cs="宋体"/>
          <w:b/>
          <w:bCs/>
          <w:spacing w:val="8"/>
          <w:kern w:val="0"/>
          <w:sz w:val="21"/>
          <w:szCs w:val="21"/>
        </w:rPr>
        <w:t> 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 xml:space="preserve">过渡：《傅雷家书》既没有《海底两万里》《西游记》等小说精彩曲折的故事情节吸引人，也没有丰富鲜明的人物形象打动人。而是一封封父亲写给远在异国他乡的儿子的家书。那么它凭什么吸引人、打动人呢？我们又该如何来读这本书呢？ 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spacing w:val="8"/>
          <w:kern w:val="0"/>
          <w:sz w:val="24"/>
        </w:rPr>
        <w:t>四、如何来读这本书？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1. 选择性阅读。以前我们学习了读书的方法有跳读法、精读法等，今天我们再学习一种阅读方法即选择性阅读。（屏显）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选择性阅读是一种理性的、目的性很强的阅读方式，它往往与阅读者的兴趣、思考、关注点密不可分。主要有以下几种选择方式：（1）兴趣选择，根据个人兴趣选择阅读内容。（2）问题选择，根据关注思考的问题选择阅读内容。（3）目的选择，根据不同读书目的，选择不同读书内容。（4）方法选择，实用文本，采用“冷读”法，阅读时头脑冷静，心平气和；文学作品，采用“热读”法，调动感情，鼓舞精神。 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2. 兴趣选择阅读。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小说家金庸说：“傅雷先生的家书，是一位中国君子教他的孩子如何做一个真正的中国君子的书。”关于如何教育孩子，傅雷的教子之道涉及多个方面，如生活细节、人际交往、读书求学、感情处理、劳逸结合、正确理财等。请同学们根据自己的兴趣挑选一两个方面来，我们一起进行选择性阅读例举，并进行拟写对联游戏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（1）生活细节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你素来有两个习惯:一是到别人家里，进了屋子，脱了大衣，却留着丝围巾；二是常常把手插在上衣口袋里，或是裤袋里。这两件都不合西洋的礼貌。围巾必须和大衣一同脱在衣帽间，不穿大衣时，也要除去围巾。手插在上衣袋里比插在裤袋里更无礼貌，切忌切忌!何况还要使衣服走样，你所来往的圈子特别是有教育的圈子，一举一动务须特别留意。对客气的人，或是师长，或是老年人，说话时手要垂直，人要立直。你这种规矩成了习惯，一辈子都有好处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预设：生活细节不小觑，文明礼仪讲规矩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（2）人际交往</w:t>
      </w:r>
    </w:p>
    <w:p>
      <w:pPr>
        <w:widowControl/>
        <w:spacing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平日你不能太忙，人家拉你出去，你时候要补足功课，这个对你精力是有妨碍的，还是以练琴的理由，多推辞几次吧，要不紧张，就不宜于太忙；宁可空下来自己静静想想……切勿一味重情，不好意思，工作时间不跟人出去，做成了习惯，也不会得罪人的，人生精力有限……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预设：学会拒绝与静思，人际交往无需多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（3）读书求学</w:t>
      </w:r>
    </w:p>
    <w:p>
      <w:pPr>
        <w:widowControl/>
        <w:spacing w:line="480" w:lineRule="atLeast"/>
        <w:ind w:left="540" w:right="540" w:firstLine="60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为学最重要的是“通”，通才能不拘泥，不迂腐，不酸，不八股；“通”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才能培养气节、胸襟、目光。……你能刻苦用功，在琴上每天工作七八个小时，就是酷暑天气，衣裤尽湿，也不稍休。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预设：读书求学须通透，气节胸襟共养育</w:t>
      </w:r>
      <w:r>
        <w:rPr>
          <w:rStyle w:val="7"/>
          <w:rFonts w:ascii="Calibri" w:hAnsi="Calibri" w:eastAsia="Calibri" w:cs="Calibri"/>
          <w:b/>
          <w:bCs/>
          <w:spacing w:val="8"/>
          <w:kern w:val="0"/>
          <w:sz w:val="24"/>
        </w:rPr>
        <w:t>  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（4）劳逸结合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A.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练琴的时间必须正常化，不能少，也不能多;多了整个的人疲倦之极，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只会有坏结果。要练琴时间正常，必须日常生活科学化，计划化，纪律化!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预设：学习时间要正常，日常生活有规划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B.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追求完美的意识太强太清楚了，会造成紧张与疲劳，反而妨害原有的成绩。你灌唱片特别紧张，就因为求全之心太切。所以我常常劝你劳逸要有恰当的安排，最要紧维持心理的健康和精神的平衡。一切做到问心无愧，成败置之度外，才能临场指挥若定，操纵自如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预设：劳逸结合巧安排，成败度外心无愧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（5）感情处理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A.关于感情问题……无论如何要克制，以前途为重，以健康为重。我一生任何时期，闹恋爱最热烈的时候，也没有忘却对学问的忠诚。学问第一，艺术第一，真理第一，——爱情第二，这是我至此为止没有变过的原则。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预设：学问艺术排第一，爱情第二从不变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B.对于感情的创伤，要"当作心灵的灰烬看",就"像对着古战场一般的存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着凭吊的心怀".凭吊古战场时，烈火硝烟散尽，只余残垣断壁，金戈铁马、血肉厮杀都已被岁月的黄沙掩埋。只余下万千感慨，苍凉而平静，沉郁而超然。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 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 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 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 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 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 xml:space="preserve"> 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 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预设：凭吊过往情感伤，超然面对未来梦</w:t>
      </w:r>
    </w:p>
    <w:p>
      <w:pPr>
        <w:widowControl/>
        <w:spacing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（6）正确理财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12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A.既然生活在金钱世界中,就不能不好好地控制金钱,才不致为金钱所奴役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12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不为金钱所奴役，友好控制金钱欲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12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B.“理财”，若作为“生财”解，固是一件难事，作为“不亏空而略有储</w:t>
      </w:r>
    </w:p>
    <w:p>
      <w:pPr>
        <w:widowControl/>
        <w:shd w:val="clear" w:color="auto" w:fill="FFFFFF"/>
        <w:spacing w:before="150" w:after="150"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蓄”解，却也容易做到。只要有意志，有决心，不跟自己妥协，有狠心压制自己的fancy[一时的爱好]!老话说得好：开源不如节流。我们的欲望无穷，所谓“欲壑难填”，若一手来一手去，有多少用多少，即使日进斗金也不会觉得宽裕的。既然要保持清白，保持人格独立，又要养家活口，防旦夕祸福，更只有自己紧缩，将“出口”的关口牢牢把住。</w:t>
      </w: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</w:p>
    <w:p>
      <w:pPr>
        <w:widowControl/>
        <w:shd w:val="clear" w:color="auto" w:fill="FFFFFF"/>
        <w:spacing w:before="150" w:after="150"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b/>
          <w:bCs/>
          <w:color w:val="FF6827"/>
          <w:spacing w:val="8"/>
          <w:kern w:val="0"/>
          <w:sz w:val="24"/>
        </w:rPr>
        <w:t>理财实为有储蓄，压制爱好关把住</w:t>
      </w:r>
    </w:p>
    <w:p>
      <w:pPr>
        <w:widowControl/>
        <w:shd w:val="clear" w:color="auto" w:fill="FFFFFF"/>
        <w:spacing w:before="150" w:after="150" w:line="480" w:lineRule="atLeast"/>
        <w:ind w:left="540" w:right="5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3.方法选择阅读。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阅读文本，聚焦点不一样，阅读方法也不一样。两地书，父子情。《傅雷家书》中父爱流淌在一封封朴实的家书里，深沉而温暖。现在我们将关注点聚焦在“父子情深”这个话题上，该运用选择性阅读的什么阅读方法呢？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（预设：“热读”方法）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老师这里摘录了几处最能表达“父子情深”的小片段，请同学们自由有感情朗读，选择你认为最有感情的片段朗读给同学们听。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学生自由朗读：  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2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（1）亲爱的孩子，你走后第二天，就想写信，怕你嫌烦，也就罢了。可是没一天不想着你， 每天清早六七点钟就醒，翻来覆去的睡不着，也说不出为什么。好像克利斯朵夫的母亲独自守在家里，想起孩子童年一幕幕的形象一样，我和你妈妈老是想着你二三岁到六七岁间的小故事。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24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（2）这种精神消沉的情形，以后还是会有的。我是过来人，决不至于大惊小怪。你也不必为此担心，更不必硬压在肚里不告诉我们。心中的苦闷不在家信中发泄，又哪里去发泄呢？孩子不向父母诉苦向谁诉呢？我们不来安慰你，又该谁来安慰你呢？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（3）跟着你痛苦的童年一齐过去的，是我不懂得做爸爸的艺术的壮年。幸亏你得天独厚，任凭如何打击都摧毁不了你，因而减少了我的一部分罪过。……尽管我埋葬了自己的过去，却始终埋葬不了自己的错误。孩子！孩子！孩子！我要怎样拥抱你才能表达我的悔恨与热爱呢！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4.如果你读书的目的就是摘录文中的名言警句，那么我们就采用目的选择读书法，摘录下来再采用热读法，一起有感情地齐读并试着记住以下名句，来引领我们的生活！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30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（1）孩子,可怕的敌人不一定是面目狰狞的,和颜悦色、满腔热血的友情,有时也会耽误你许多宝贵的时间。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30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Calibri" w:hAnsi="Calibri" w:eastAsia="Calibri" w:cs="Calibri"/>
          <w:spacing w:val="8"/>
          <w:kern w:val="0"/>
          <w:sz w:val="24"/>
        </w:rPr>
        <w:t> </w:t>
      </w:r>
      <w:r>
        <w:rPr>
          <w:rStyle w:val="7"/>
          <w:rFonts w:ascii="楷体" w:hAnsi="楷体" w:eastAsia="楷体" w:cs="楷体"/>
          <w:spacing w:val="8"/>
          <w:kern w:val="0"/>
          <w:sz w:val="24"/>
        </w:rPr>
        <w:t>(2) 孩子，想要有成绩，就要有耐性，不要操之过急。越是心平气和，越有成绩。时时刻刻要承认自己是笨伯，不怕做笨功夫。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（3）只有事实才能证明你的心意，只有行动才能表明你的心迹。</w:t>
      </w:r>
    </w:p>
    <w:p>
      <w:pPr>
        <w:widowControl/>
        <w:shd w:val="clear" w:color="auto" w:fill="FFFFFF"/>
        <w:spacing w:before="150" w:after="150"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</w:rPr>
        <w:t>（4）赤子孤独了，会创造一个世界，创造许多心灵的朋友！永远保持赤子之心，到老也不会落伍，永远能够与普天下的赤子之心相接相契相抱！</w:t>
      </w:r>
    </w:p>
    <w:p>
      <w:pPr>
        <w:widowControl/>
        <w:spacing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（5）人一辈子都在高潮——低潮中浮沉，唯有庸碌的人，生活才如死水一般;或者要有极高的修养，方能廓然无累，真正的解脱。</w:t>
      </w:r>
    </w:p>
    <w:p>
      <w:pPr>
        <w:widowControl/>
        <w:spacing w:line="480" w:lineRule="atLeast"/>
        <w:ind w:left="540" w:right="540" w:firstLine="36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（6）成就的大小、高低，是不在我们掌握之内的，一半靠人力，一半靠天赋，但只要坚强，就不怕失败，不怕挫折，不怕打击——不管是人事上的、生活上的、技术上的、学习上的——打击。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b/>
          <w:bCs/>
          <w:spacing w:val="8"/>
          <w:kern w:val="0"/>
          <w:sz w:val="24"/>
          <w:shd w:val="clear" w:color="auto" w:fill="FFFFFF"/>
        </w:rPr>
        <w:t>四、阅读整本书，指引人生之路。</w:t>
      </w:r>
    </w:p>
    <w:p>
      <w:pPr>
        <w:widowControl/>
        <w:shd w:val="clear" w:color="auto" w:fill="FFFFFF"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这就是《傅雷家书》，让我们感受到傅雷苦心孤诣、呕心沥血的教子情怀。感受到傅雷父子之间的深情因为艺术的崇高而升华，成为一份取之不尽的人类精神的养料。傅雷在家书中希望儿子无论遭受怎样的起伏跌宕、矛盾孤独，都要保持对艺术的不懈追求，对生活的赤子之心，做一个坚强的人！</w:t>
      </w:r>
    </w:p>
    <w:p>
      <w:pPr>
        <w:widowControl/>
        <w:shd w:val="clear" w:color="auto" w:fill="FFFFFF"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宋体" w:hAnsi="宋体" w:eastAsia="宋体" w:cs="宋体"/>
          <w:spacing w:val="8"/>
          <w:kern w:val="0"/>
          <w:sz w:val="24"/>
        </w:rPr>
        <w:t>齐读教子之道，感悟父子深情（屏显）（生齐读）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生活细节不小觑，文明礼仪讲规矩。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学会拒绝与静思，人际交往无需多。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读书求学须通透，气节胸襟共养育。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学习时间要正常，日常生活有规划。</w:t>
      </w:r>
      <w:r>
        <w:rPr>
          <w:rStyle w:val="7"/>
          <w:rFonts w:ascii="Calibri" w:hAnsi="Calibri" w:eastAsia="Calibri" w:cs="Calibri"/>
          <w:spacing w:val="8"/>
          <w:kern w:val="0"/>
          <w:sz w:val="24"/>
          <w:shd w:val="clear" w:color="auto" w:fill="FFFFFF"/>
        </w:rPr>
        <w:t> 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劳逸结合巧安排，成败度外心无愧。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学问艺术排第一，爱情第二从不变。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 xml:space="preserve">凭吊过往情感伤，超然面对未来梦。 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不为金钱所奴役，友好控制金钱欲。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 xml:space="preserve">理财实为有储蓄，压制爱好关把住。 </w:t>
      </w:r>
    </w:p>
    <w:p>
      <w:pPr>
        <w:widowControl/>
        <w:spacing w:line="480" w:lineRule="atLeast"/>
        <w:ind w:left="540" w:right="540" w:firstLine="480"/>
        <w:jc w:val="left"/>
        <w:rPr>
          <w:rFonts w:ascii="Times New Roman" w:hAnsi="Times New Roman" w:eastAsia="Times New Roman" w:cs="Times New Roman"/>
          <w:spacing w:val="8"/>
          <w:kern w:val="0"/>
          <w:sz w:val="24"/>
        </w:rPr>
      </w:pPr>
      <w:r>
        <w:rPr>
          <w:rStyle w:val="7"/>
          <w:rFonts w:ascii="楷体" w:hAnsi="楷体" w:eastAsia="楷体" w:cs="楷体"/>
          <w:spacing w:val="8"/>
          <w:kern w:val="0"/>
          <w:sz w:val="24"/>
          <w:shd w:val="clear" w:color="auto" w:fill="FFFFFF"/>
        </w:rPr>
        <w:t>父子一场终离别，情深意长藏家书……</w:t>
      </w:r>
    </w:p>
    <w:p>
      <w:r>
        <w:rPr>
          <w:rStyle w:val="7"/>
          <w:rFonts w:ascii="宋体" w:hAnsi="宋体" w:eastAsia="宋体" w:cs="宋体"/>
          <w:spacing w:val="8"/>
          <w:kern w:val="0"/>
          <w:sz w:val="24"/>
          <w:shd w:val="clear" w:color="auto" w:fill="FFFFFF"/>
        </w:rPr>
        <w:t>结束语：凭着你的兴趣，带着你的目的，选择性阅读《傅雷家书》，也可以和你父母亲子阅读，感悟书中教子之道，父子情深，以此引领你走好自己的人生路，创造属于你的美妙人生！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0DCA0066"/>
    <w:rsid w:val="0DCA00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 w:eastAsia="宋体" w:cs="Times New Roman"/>
      <w:b/>
      <w:bCs/>
      <w:kern w:val="28"/>
      <w:sz w:val="32"/>
      <w:szCs w:val="32"/>
      <w:lang w:val="en-US" w:eastAsia="zh-CN" w:bidi="ar-SA"/>
    </w:rPr>
  </w:style>
  <w:style w:type="character" w:customStyle="1" w:styleId="5">
    <w:name w:val="a"/>
    <w:qFormat/>
    <w:uiPriority w:val="0"/>
    <w:rPr>
      <w:color w:val="576B95"/>
    </w:rPr>
  </w:style>
  <w:style w:type="paragraph" w:customStyle="1" w:styleId="6">
    <w:name w:val="p"/>
    <w:qFormat/>
    <w:uiPriority w:val="0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7">
    <w:name w:val="any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2022-06-25T04:50:00Z</dcterms:created>
  <dc:creator>黄华钦</dc:creator>
  <cp:lastModifiedBy>黄华钦</cp:lastModifiedBy>
  <dcterms:modified xsi:type="dcterms:W3CDTF">2022-06-25T04:51:01Z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E45A1C29AD6F45389D1E1B455D63A6D9</vt:lpwstr>
  </property>
</Properties>
</file>