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/>
        <w:spacing w:line="360" w:lineRule="auto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drawing>
          <wp:inline distT="0" distB="0" distL="0" distR="0">
            <wp:extent cx="5257800" cy="30194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58812"/>
                    <a:stretch>
                      <a:fillRect/>
                    </a:stretch>
                  </pic:blipFill>
                  <pic:spPr>
                    <a:xfrm>
                      <a:off x="0" y="0"/>
                      <a:ext cx="5259968" cy="302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《光合</w:t>
      </w:r>
      <w:r>
        <w:rPr>
          <w:rFonts w:ascii="宋体" w:hAnsi="宋体"/>
          <w:b/>
          <w:sz w:val="48"/>
          <w:szCs w:val="48"/>
        </w:rPr>
        <w:t>作用的</w:t>
      </w:r>
      <w:r>
        <w:rPr>
          <w:rFonts w:hint="eastAsia" w:ascii="宋体" w:hAnsi="宋体"/>
          <w:b/>
          <w:sz w:val="48"/>
          <w:szCs w:val="48"/>
        </w:rPr>
        <w:t>原料》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122555</wp:posOffset>
                </wp:positionV>
                <wp:extent cx="1646555" cy="350520"/>
                <wp:effectExtent l="0" t="0" r="125095" b="1143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C00000"/>
                          </a:solidFill>
                        </a:ln>
                        <a:effectLst>
                          <a:outerShdw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教学目标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alt="" style="position:absolute;left:0pt;margin-left:0.65pt;margin-top:9.65pt;height:27.6pt;width:129.65pt;z-index:251659264;v-text-anchor:middle;mso-width-relative:page;mso-height-relative:page;" fillcolor="#FFFFFF [3212]" filled="t" stroked="t" coordsize="21600,21600" arcsize="0.166666666666667" o:gfxdata="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bZFgodUAAAAHAQAADwAAAAAAAAABACAAAAAi&#10;AAAAZHJzL2Rvd25yZXYueG1sUEsBAhQAFAAAAAgAh07iQHH0Chu4AgAAWQUAAA4AAAAAAAAAAQAg&#10;AAAAJAEAAGRycy9lMm9Eb2MueG1sUEsFBgAAAAAGAAYAWQEAAE4GAAAAAA==&#10;">
                <v:fill on="t" focussize="0,0"/>
                <v:stroke weight="1pt" color="#C00000 [3204]" joinstyle="round"/>
                <v:imagedata o:title=""/>
                <o:lock v:ext="edit" aspectratio="f"/>
                <v:shadow on="t" type="perspective" color="#000000" opacity="13107f" offset="0pt,0pt" origin="-32768f,32768f" matrix="65536f,-27758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教学目标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【知识与能力目标】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探究光合作用的原料。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说明绿色植物有利于维持生物圈中的碳氧平衡。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【过程与方法目标】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1、分析、处理光合作用的有关资料，得出相关的知识或结论。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2、尝试光合作用的有关实验过程。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szCs w:val="21"/>
        </w:rPr>
        <w:t>【</w:t>
      </w:r>
      <w:r>
        <w:rPr>
          <w:rFonts w:hint="eastAsia" w:ascii="宋体" w:hAnsi="宋体"/>
        </w:rPr>
        <w:t>情感态度价值观目标】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养成实事求是的科学态度和一丝不苟的探究精神。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体验学习的兴趣和主动性。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初步明确从现象到本质的科学思维方式。</w:t>
      </w:r>
    </w:p>
    <w:p>
      <w:pPr>
        <w:spacing w:line="360" w:lineRule="auto"/>
        <w:rPr>
          <w:rFonts w:ascii="黑体" w:hAnsi="Dotum" w:eastAsia="黑体"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40005</wp:posOffset>
                </wp:positionV>
                <wp:extent cx="1646555" cy="350520"/>
                <wp:effectExtent l="0" t="0" r="125095" b="1143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C00000"/>
                          </a:solidFill>
                        </a:ln>
                        <a:effectLst>
                          <a:outerShdw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教学重难点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alt="" style="position:absolute;left:0pt;margin-left:0.05pt;margin-top:3.15pt;height:27.6pt;width:129.65pt;z-index:251660288;v-text-anchor:middle;mso-width-relative:page;mso-height-relative:page;" fillcolor="#FFFFFF [3212]" filled="t" stroked="t" coordsize="21600,21600" arcsize="0.166666666666667" o:gfxdata="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EPa+f7TAAAABQEAAA8AAAAAAAAAAQAgAAAAIgAA&#10;AGRycy9kb3ducmV2LnhtbFBLAQIUABQAAAAIAIdO4kCtB+VFuAIAAFkFAAAOAAAAAAAAAAEAIAAA&#10;ACIBAABkcnMvZTJvRG9jLnhtbFBLBQYAAAAABgAGAFkBAABMBgAAAAA=&#10;">
                <v:fill on="t" focussize="0,0"/>
                <v:stroke weight="1pt" color="#C00000 [3204]" joinstyle="round"/>
                <v:imagedata o:title=""/>
                <o:lock v:ext="edit" aspectratio="f"/>
                <v:shadow on="t" type="perspective" color="#000000" opacity="13107f" offset="0pt,0pt" origin="-32768f,32768f" matrix="65536f,-27758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教学重难点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</w:rPr>
        <w:t>【</w:t>
      </w:r>
      <w:r>
        <w:rPr>
          <w:rFonts w:hint="eastAsia" w:ascii="宋体" w:hAnsi="宋体"/>
          <w:szCs w:val="21"/>
        </w:rPr>
        <w:t>教学重点</w:t>
      </w:r>
      <w:r>
        <w:rPr>
          <w:rFonts w:hint="eastAsia" w:ascii="宋体" w:hAnsi="宋体"/>
        </w:rPr>
        <w:t>】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/>
        </w:rPr>
        <w:t>探究光合作用需要二氧化碳和水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szCs w:val="21"/>
        </w:rPr>
        <w:t>【教学难点</w:t>
      </w:r>
      <w:r>
        <w:rPr>
          <w:rFonts w:hint="eastAsia" w:ascii="宋体" w:hAnsi="宋体"/>
        </w:rPr>
        <w:t>】</w:t>
      </w:r>
    </w:p>
    <w:p>
      <w:pPr>
        <w:spacing w:line="360" w:lineRule="auto"/>
        <w:rPr>
          <w:rFonts w:ascii="宋体" w:hAnsi="宋体"/>
        </w:rPr>
      </w:pPr>
      <w:r>
        <w:rPr>
          <w:rFonts w:hint="eastAsia"/>
        </w:rPr>
        <w:t>探究光合作用需要二氧化碳和水。</w:t>
      </w:r>
    </w:p>
    <w:p>
      <w:pPr>
        <w:spacing w:line="360" w:lineRule="auto"/>
        <w:rPr>
          <w:rFonts w:ascii="宋体" w:hAnsi="宋体"/>
          <w:szCs w:val="21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86995</wp:posOffset>
                </wp:positionV>
                <wp:extent cx="1646555" cy="350520"/>
                <wp:effectExtent l="0" t="0" r="125095" b="1143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C00000"/>
                          </a:solidFill>
                        </a:ln>
                        <a:effectLst>
                          <a:outerShdw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课前准备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alt="" style="position:absolute;left:0pt;margin-left:0.6pt;margin-top:6.85pt;height:27.6pt;width:129.65pt;z-index:251663360;v-text-anchor:middle;mso-width-relative:page;mso-height-relative:page;" fillcolor="#FFFFFF [3212]" filled="t" stroked="t" coordsize="21600,21600" arcsize="0.166666666666667" o:gfxdata="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SPeeqtYAAAAHAQAADwAAAAAAAAABACAAAAAi&#10;AAAAZHJzL2Rvd25yZXYueG1sUEsBAhQAFAAAAAgAh07iQHAAuO+3AgAAVwUAAA4AAAAAAAAAAQAg&#10;AAAAJQEAAGRycy9lMm9Eb2MueG1sUEsFBgAAAAAGAAYAWQEAAE4GAAAAAA==&#10;">
                <v:fill on="t" focussize="0,0"/>
                <v:stroke weight="1pt" color="#C00000 [3204]" joinstyle="round"/>
                <v:imagedata o:title=""/>
                <o:lock v:ext="edit" aspectratio="f"/>
                <v:shadow on="t" type="perspective" color="#000000" opacity="13107f" offset="0pt,0pt" origin="-32768f,32768f" matrix="65536f,-27758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课前准备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jc w:val="left"/>
        <w:rPr>
          <w:b/>
        </w:rPr>
      </w:pPr>
    </w:p>
    <w:p>
      <w:pPr>
        <w:spacing w:line="360" w:lineRule="auto"/>
        <w:jc w:val="left"/>
      </w:pPr>
      <w:r>
        <w:rPr>
          <w:rFonts w:hint="eastAsia"/>
        </w:rPr>
        <w:t>教师准备：多媒体课件</w:t>
      </w:r>
    </w:p>
    <w:p>
      <w:pPr>
        <w:spacing w:line="360" w:lineRule="auto"/>
        <w:jc w:val="left"/>
      </w:pPr>
      <w:r>
        <w:rPr>
          <w:rFonts w:hint="eastAsia"/>
        </w:rPr>
        <w:t>学生准备：预习本课内容。</w:t>
      </w:r>
      <w:r>
        <w:t xml:space="preserve">  </w:t>
      </w:r>
    </w:p>
    <w:p>
      <w:pPr>
        <w:pStyle w:val="22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92710</wp:posOffset>
                </wp:positionV>
                <wp:extent cx="1646555" cy="350520"/>
                <wp:effectExtent l="0" t="0" r="125095" b="1143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C00000"/>
                          </a:solidFill>
                        </a:ln>
                        <a:effectLst>
                          <a:outerShdw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教学过程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alt="" style="position:absolute;left:0pt;margin-left:0.6pt;margin-top:7.3pt;height:27.6pt;width:129.65pt;z-index:251661312;v-text-anchor:middle;mso-width-relative:page;mso-height-relative:page;" fillcolor="#FFFFFF [3212]" filled="t" stroked="t" coordsize="21600,21600" arcsize="0.166666666666667" o:gfxdata="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HPFZudUAAAAHAQAADwAAAAAAAAABACAAAAAi&#10;AAAAZHJzL2Rvd25yZXYueG1sUEsBAhQAFAAAAAgAh07iQMuRsTi4AgAAWQUAAA4AAAAAAAAAAQAg&#10;AAAAJAEAAGRycy9lMm9Eb2MueG1sUEsFBgAAAAAGAAYAWQEAAE4GAAAAAA==&#10;">
                <v:fill on="t" focussize="0,0"/>
                <v:stroke weight="1pt" color="#C00000 [3204]" joinstyle="round"/>
                <v:imagedata o:title=""/>
                <o:lock v:ext="edit" aspectratio="f"/>
                <v:shadow on="t" type="perspective" color="#000000" opacity="13107f" offset="0pt,0pt" origin="-32768f,32768f" matrix="65536f,-27758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教学过程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【讲授新课】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在缺少二氧化碳的情况下，植</w:t>
      </w:r>
      <w:r>
        <w:rPr>
          <w:rFonts w:hint="eastAsia" w:ascii="宋体" w:hAnsi="宋体" w:cs="宋体"/>
          <w:color w:val="000000"/>
          <w:szCs w:val="21"/>
          <w:u w:val="none"/>
        </w:rPr>
        <w:t>物不能制造出</w:t>
      </w:r>
      <w:r>
        <w:rPr>
          <w:rFonts w:hint="eastAsia" w:ascii="宋体" w:hAnsi="宋体" w:cs="宋体"/>
          <w:szCs w:val="21"/>
        </w:rPr>
        <w:t>光合作用的产物（淀粉），说明二氧化碳是光合作用的原料；光合作用放出的氧来自光合作用的水，这说明水也是光合作用不可缺少的原料。</w:t>
      </w: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探究</w:t>
      </w:r>
      <w:r>
        <w:rPr>
          <w:rFonts w:ascii="宋体" w:hAnsi="宋体" w:cs="宋体"/>
          <w:szCs w:val="21"/>
        </w:rPr>
        <w:t>一</w:t>
      </w:r>
      <w:r>
        <w:rPr>
          <w:rFonts w:ascii="宋体" w:hAnsi="宋体" w:cs="宋体"/>
          <w:color w:val="FFFFFF"/>
          <w:sz w:val="12"/>
          <w:szCs w:val="21"/>
        </w:rPr>
        <w:t>21</w:t>
      </w:r>
      <w:r>
        <w:rPr>
          <w:rFonts w:hint="eastAsia" w:ascii="宋体" w:hAnsi="宋体" w:cs="宋体"/>
          <w:szCs w:val="21"/>
        </w:rPr>
        <w:t>光合作用需要二氧化碳。</w:t>
      </w: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展示</w:t>
      </w:r>
      <w:r>
        <w:rPr>
          <w:rFonts w:ascii="宋体" w:hAnsi="宋体" w:cs="宋体"/>
          <w:szCs w:val="21"/>
        </w:rPr>
        <w:t>实验装置，介绍</w:t>
      </w:r>
      <w:r>
        <w:rPr>
          <w:rFonts w:hint="eastAsia" w:ascii="宋体" w:hAnsi="宋体" w:cs="宋体"/>
          <w:szCs w:val="21"/>
        </w:rPr>
        <w:t>实验</w:t>
      </w:r>
      <w:r>
        <w:rPr>
          <w:rFonts w:ascii="宋体" w:hAnsi="宋体" w:cs="宋体"/>
          <w:szCs w:val="21"/>
        </w:rPr>
        <w:t>步骤</w:t>
      </w: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第一步 剪取带有5-8片叶的天竺葵枝条，插入盛有等量清水的细口瓶中。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第二步 </w:t>
      </w:r>
      <w:r>
        <w:rPr>
          <w:rFonts w:hint="eastAsia"/>
          <w:szCs w:val="21"/>
        </w:rPr>
        <w:t>在两个培养皿中分别放入浓度为25％的NaOH溶液和清水。</w:t>
      </w:r>
      <w:r>
        <w:rPr>
          <w:rFonts w:hint="eastAsia" w:ascii="宋体" w:hAnsi="宋体" w:cs="宋体"/>
          <w:szCs w:val="21"/>
        </w:rPr>
        <w:t>将第一步的细口瓶放在培养皿上。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第</w:t>
      </w:r>
      <w:r>
        <w:rPr>
          <w:szCs w:val="21"/>
        </w:rPr>
        <w:t>三步</w:t>
      </w:r>
      <w:r>
        <w:rPr>
          <w:rFonts w:hint="eastAsia"/>
          <w:szCs w:val="21"/>
        </w:rPr>
        <w:t xml:space="preserve"> 用广口瓶将它们扣住，在瓶口涂抹一些凡士林防止漏气。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第</w:t>
      </w:r>
      <w:r>
        <w:rPr>
          <w:szCs w:val="21"/>
        </w:rPr>
        <w:t>四步</w:t>
      </w:r>
      <w:r>
        <w:rPr>
          <w:rFonts w:hint="eastAsia"/>
          <w:szCs w:val="21"/>
        </w:rPr>
        <w:t xml:space="preserve"> 把两套装置放在暗处一昼夜。（想想这是为什么？）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第五步 一起光照2～3个小时。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第六步 检验这两套装置中的植物叶片是否产生了淀粉？前面咱们已经做了这个实验了？想想该如何做呢？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第七步 从这两种装置中取大小基本相同的一片叶子。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第八步 水浴加热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第</w:t>
      </w:r>
      <w:r>
        <w:rPr>
          <w:szCs w:val="21"/>
        </w:rPr>
        <w:t>九步</w:t>
      </w:r>
      <w:r>
        <w:rPr>
          <w:rFonts w:hint="eastAsia"/>
          <w:szCs w:val="21"/>
        </w:rPr>
        <w:t xml:space="preserve"> 滴碘液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实验结束</w:t>
      </w:r>
      <w:r>
        <w:rPr>
          <w:szCs w:val="21"/>
        </w:rPr>
        <w:t>后，由学生</w:t>
      </w:r>
      <w:r>
        <w:rPr>
          <w:rFonts w:hint="eastAsia"/>
          <w:szCs w:val="21"/>
        </w:rPr>
        <w:t>观察</w:t>
      </w:r>
      <w:r>
        <w:rPr>
          <w:szCs w:val="21"/>
        </w:rPr>
        <w:t>实验结果</w:t>
      </w:r>
      <w:r>
        <w:rPr>
          <w:rFonts w:hint="eastAsia"/>
          <w:szCs w:val="21"/>
        </w:rPr>
        <w:t>：</w:t>
      </w:r>
      <w:r>
        <w:rPr>
          <w:rFonts w:hint="eastAsia" w:ascii="宋体" w:hAnsi="宋体" w:cs="宋体"/>
          <w:szCs w:val="21"/>
        </w:rPr>
        <w:t>装置一中的叶片没有变蓝，而装置二中的叶片变成了蓝色。</w:t>
      </w:r>
    </w:p>
    <w:p>
      <w:pPr>
        <w:widowControl/>
        <w:spacing w:line="360" w:lineRule="auto"/>
        <w:jc w:val="lef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带领学生推断</w:t>
      </w:r>
      <w:r>
        <w:rPr>
          <w:rFonts w:ascii="宋体" w:hAnsi="宋体" w:cs="宋体"/>
          <w:bCs/>
        </w:rPr>
        <w:t>实验结论</w:t>
      </w: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1.空气中的成分：氮气、氧气、二氧化碳等气体。</w:t>
      </w: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二氧化碳是酸性气体，NaOH溶液是强碱溶液，二者容易发生反应，即二氧化碳气体容易被NaOH溶液吸收。</w:t>
      </w: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接下来根据实验结果观察到的现象，以及上述</w:t>
      </w:r>
      <w:r>
        <w:rPr>
          <w:rFonts w:ascii="宋体" w:hAnsi="宋体" w:cs="宋体"/>
          <w:szCs w:val="21"/>
        </w:rPr>
        <w:t>小结论，进而得到结论：</w:t>
      </w:r>
      <w:r>
        <w:rPr>
          <w:rFonts w:hint="eastAsia" w:ascii="宋体" w:hAnsi="宋体" w:cs="宋体"/>
          <w:szCs w:val="21"/>
        </w:rPr>
        <w:t>二氧化碳是光合作用的原料。</w:t>
      </w:r>
    </w:p>
    <w:p>
      <w:pPr>
        <w:widowControl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 w:cs="宋体"/>
        </w:rPr>
        <w:t>探究二光合作用产生的氧气的来源</w:t>
      </w:r>
    </w:p>
    <w:p>
      <w:pPr>
        <w:widowControl/>
        <w:spacing w:line="360" w:lineRule="auto"/>
        <w:jc w:val="lef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阅读资料</w:t>
      </w:r>
    </w:p>
    <w:p>
      <w:pPr>
        <w:widowControl/>
        <w:spacing w:line="360" w:lineRule="auto"/>
        <w:jc w:val="lef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资料：20世纪30年代，美国科学家鲁宾和卡门用氧气的同位素分别标记水和二氧化碳，使他们分别成为含有标记氧的水和二氧化碳，然后进行两组光合作用实验：第一组，向绿色植物提供普通的二氧化碳，浇灌被标记过的水；第二组，向同种绿色植物提供被标记过的二氧化碳，浇灌普通水。在相同条件下，他们对两组光合作用实验释放出的氧进行分析。实验结果表明，第一组释放的氧全部是被标记过的，第二组释放的氧全部是未被标记过的。</w:t>
      </w:r>
    </w:p>
    <w:p>
      <w:pPr>
        <w:widowControl/>
        <w:spacing w:line="360" w:lineRule="auto"/>
        <w:jc w:val="lef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分析现象</w:t>
      </w:r>
    </w:p>
    <w:p>
      <w:pPr>
        <w:widowControl/>
        <w:spacing w:line="360" w:lineRule="auto"/>
        <w:jc w:val="lef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问题：分析光合作用产生的氧气来自什么物质？</w:t>
      </w:r>
    </w:p>
    <w:p>
      <w:pPr>
        <w:spacing w:line="360" w:lineRule="auto"/>
        <w:jc w:val="lef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实验结论：光合作用中释放的氧气全部来自水。</w:t>
      </w:r>
    </w:p>
    <w:p>
      <w:pPr>
        <w:spacing w:line="360" w:lineRule="auto"/>
        <w:jc w:val="lef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阅读</w:t>
      </w:r>
      <w:r>
        <w:rPr>
          <w:rFonts w:ascii="宋体" w:hAnsi="宋体" w:cs="宋体"/>
          <w:bCs/>
        </w:rPr>
        <w:t>小资料，补充知识。</w:t>
      </w:r>
    </w:p>
    <w:p>
      <w:pPr>
        <w:spacing w:line="360" w:lineRule="auto"/>
        <w:jc w:val="lef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1公顷的树林的叶片的总面积约为50000—70000平方米,每天能能吸收150—500千克的二氧化碳,放出60—400千克的氧气。</w:t>
      </w:r>
    </w:p>
    <w:p>
      <w:pPr>
        <w:spacing w:line="360" w:lineRule="auto"/>
        <w:jc w:val="lef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由此可知 光合作用维持大气中氧气和二氧化碳的平衡。</w:t>
      </w:r>
    </w:p>
    <w:p>
      <w:pPr>
        <w:spacing w:line="360" w:lineRule="auto"/>
        <w:jc w:val="lef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最后由</w:t>
      </w:r>
      <w:r>
        <w:rPr>
          <w:rFonts w:ascii="宋体" w:hAnsi="宋体" w:cs="宋体"/>
          <w:bCs/>
        </w:rPr>
        <w:t>老师对所学知识进行总结归纳，并进行随堂练习，加深</w:t>
      </w:r>
      <w:r>
        <w:rPr>
          <w:rFonts w:hint="eastAsia" w:ascii="宋体" w:hAnsi="宋体" w:cs="宋体"/>
          <w:bCs/>
        </w:rPr>
        <w:t>学生</w:t>
      </w:r>
      <w:r>
        <w:rPr>
          <w:rFonts w:ascii="宋体" w:hAnsi="宋体" w:cs="宋体"/>
          <w:bCs/>
        </w:rPr>
        <w:t>对</w:t>
      </w:r>
      <w:r>
        <w:rPr>
          <w:rFonts w:hint="eastAsia" w:ascii="宋体" w:hAnsi="宋体" w:cs="宋体"/>
          <w:bCs/>
        </w:rPr>
        <w:t>所学</w:t>
      </w:r>
      <w:r>
        <w:rPr>
          <w:rFonts w:ascii="宋体" w:hAnsi="宋体" w:cs="宋体"/>
          <w:bCs/>
        </w:rPr>
        <w:t>内容的理解记忆。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154940</wp:posOffset>
                </wp:positionV>
                <wp:extent cx="1646555" cy="350520"/>
                <wp:effectExtent l="0" t="0" r="125095" b="11430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C00000"/>
                          </a:solidFill>
                        </a:ln>
                        <a:effectLst>
                          <a:outerShdw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教学反思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alt="" style="position:absolute;left:0pt;margin-left:-1.65pt;margin-top:12.2pt;height:27.6pt;width:129.65pt;z-index:251662336;v-text-anchor:middle;mso-width-relative:page;mso-height-relative:page;" fillcolor="#FFFFFF [3212]" filled="t" stroked="t" coordsize="21600,21600" arcsize="0.166666666666667" o:gfxdata="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IDzEkXYAAAACAEAAA8AAAAAAAAAAQAg&#10;AAAAIgAAAGRycy9kb3ducmV2LnhtbFBLAQIUABQAAAAIAIdO4kBAPcS7uQIAAFkFAAAOAAAAAAAA&#10;AAEAIAAAACcBAABkcnMvZTJvRG9jLnhtbFBLBQYAAAAABgAGAFkBAABSBgAAAAA=&#10;">
                <v:fill on="t" focussize="0,0"/>
                <v:stroke weight="1pt" color="#C00000 [3204]" joinstyle="round"/>
                <v:imagedata o:title=""/>
                <o:lock v:ext="edit" aspectratio="f"/>
                <v:shadow on="t" type="perspective" color="#000000" opacity="13107f" offset="0pt,0pt" origin="-32768f,32768f" matrix="65536f,-27758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教学反思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firstLine="369" w:firstLineChars="176"/>
        <w:jc w:val="left"/>
        <w:rPr>
          <w:rFonts w:ascii="宋体" w:hAnsi="宋体"/>
        </w:rPr>
      </w:pPr>
      <w:r>
        <w:rPr>
          <w:rFonts w:hint="eastAsia" w:ascii="宋体" w:hAnsi="宋体"/>
        </w:rPr>
        <w:t>略</w:t>
      </w:r>
    </w:p>
    <w:p>
      <w:pPr>
        <w:spacing w:line="360" w:lineRule="auto"/>
      </w:pPr>
    </w:p>
    <w:sectPr>
      <w:headerReference r:id="rId3" w:type="default"/>
      <w:footerReference r:id="rId4" w:type="default"/>
      <w:pgSz w:w="11906" w:h="1616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otum">
    <w:altName w:val="Malgun Gothic"/>
    <w:panose1 w:val="020B0600000101010101"/>
    <w:charset w:val="81"/>
    <w:family w:val="modern"/>
    <w:pitch w:val="default"/>
    <w:sig w:usb0="00000000" w:usb1="00000000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8" w:space="0"/>
      </w:pBdr>
      <w:spacing w:after="0" w:afterLines="0"/>
    </w:pPr>
    <w:r>
      <w:rPr>
        <w:rStyle w:val="11"/>
      </w:rPr>
      <w:fldChar w:fldCharType="begin"/>
    </w:r>
    <w:r>
      <w:rPr>
        <w:rStyle w:val="11"/>
      </w:rPr>
      <w:instrText xml:space="preserve"> 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adjustRightInd/>
      <w:snapToGrid w:val="0"/>
      <w:spacing w:line="240" w:lineRule="auto"/>
      <w:jc w:val="center"/>
      <w:textAlignment w:val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F2914"/>
    <w:multiLevelType w:val="multilevel"/>
    <w:tmpl w:val="24DF2914"/>
    <w:lvl w:ilvl="0" w:tentative="0">
      <w:start w:val="0"/>
      <w:numFmt w:val="bullet"/>
      <w:lvlText w:val="◆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DFF2C61"/>
    <w:multiLevelType w:val="multilevel"/>
    <w:tmpl w:val="3DFF2C6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0F"/>
    <w:rsid w:val="00004B0F"/>
    <w:rsid w:val="000133BA"/>
    <w:rsid w:val="000821A7"/>
    <w:rsid w:val="000C1B15"/>
    <w:rsid w:val="000D18F3"/>
    <w:rsid w:val="00134304"/>
    <w:rsid w:val="0019340D"/>
    <w:rsid w:val="0019646F"/>
    <w:rsid w:val="001B1130"/>
    <w:rsid w:val="001D0CD5"/>
    <w:rsid w:val="00291E15"/>
    <w:rsid w:val="003023E4"/>
    <w:rsid w:val="00315E83"/>
    <w:rsid w:val="00322E5D"/>
    <w:rsid w:val="00337E8B"/>
    <w:rsid w:val="003548B0"/>
    <w:rsid w:val="003615FF"/>
    <w:rsid w:val="003A5645"/>
    <w:rsid w:val="003B2858"/>
    <w:rsid w:val="003C0E68"/>
    <w:rsid w:val="0040261D"/>
    <w:rsid w:val="00460700"/>
    <w:rsid w:val="004C5C34"/>
    <w:rsid w:val="004E47A3"/>
    <w:rsid w:val="004E6897"/>
    <w:rsid w:val="0051041A"/>
    <w:rsid w:val="00516D48"/>
    <w:rsid w:val="00517BF1"/>
    <w:rsid w:val="0054140C"/>
    <w:rsid w:val="00566716"/>
    <w:rsid w:val="0058776B"/>
    <w:rsid w:val="00594359"/>
    <w:rsid w:val="00605520"/>
    <w:rsid w:val="00642DB8"/>
    <w:rsid w:val="00683A20"/>
    <w:rsid w:val="006B4CF5"/>
    <w:rsid w:val="006E4BCC"/>
    <w:rsid w:val="00706962"/>
    <w:rsid w:val="0073350B"/>
    <w:rsid w:val="007441BD"/>
    <w:rsid w:val="007621D3"/>
    <w:rsid w:val="008342D3"/>
    <w:rsid w:val="008571AE"/>
    <w:rsid w:val="00863DDF"/>
    <w:rsid w:val="008921FC"/>
    <w:rsid w:val="008A0292"/>
    <w:rsid w:val="008B6C56"/>
    <w:rsid w:val="008D7AC1"/>
    <w:rsid w:val="008F0C36"/>
    <w:rsid w:val="009076DA"/>
    <w:rsid w:val="00911C2C"/>
    <w:rsid w:val="009A3512"/>
    <w:rsid w:val="009B248A"/>
    <w:rsid w:val="009D63F0"/>
    <w:rsid w:val="009F2797"/>
    <w:rsid w:val="00A63374"/>
    <w:rsid w:val="00A76C4D"/>
    <w:rsid w:val="00A9110E"/>
    <w:rsid w:val="00AE0308"/>
    <w:rsid w:val="00B174C6"/>
    <w:rsid w:val="00B339BE"/>
    <w:rsid w:val="00B832BE"/>
    <w:rsid w:val="00B95D71"/>
    <w:rsid w:val="00BA156E"/>
    <w:rsid w:val="00BD4C52"/>
    <w:rsid w:val="00C26A69"/>
    <w:rsid w:val="00C307DC"/>
    <w:rsid w:val="00C30BBE"/>
    <w:rsid w:val="00C6230A"/>
    <w:rsid w:val="00C65C92"/>
    <w:rsid w:val="00CD580B"/>
    <w:rsid w:val="00D24D68"/>
    <w:rsid w:val="00D470E8"/>
    <w:rsid w:val="00D66F59"/>
    <w:rsid w:val="00DA301D"/>
    <w:rsid w:val="00E22A33"/>
    <w:rsid w:val="00E51862"/>
    <w:rsid w:val="00E718CA"/>
    <w:rsid w:val="00EA1815"/>
    <w:rsid w:val="00EC0D1C"/>
    <w:rsid w:val="00EC3CD6"/>
    <w:rsid w:val="00EF6154"/>
    <w:rsid w:val="00F86306"/>
    <w:rsid w:val="00FE7091"/>
    <w:rsid w:val="030758DA"/>
    <w:rsid w:val="09E21AB7"/>
    <w:rsid w:val="0D506409"/>
    <w:rsid w:val="2B0B0178"/>
    <w:rsid w:val="46E242B8"/>
    <w:rsid w:val="654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23"/>
    <w:unhideWhenUsed/>
    <w:qFormat/>
    <w:uiPriority w:val="9"/>
    <w:pPr>
      <w:keepNext/>
      <w:keepLines/>
      <w:snapToGrid w:val="0"/>
      <w:spacing w:line="360" w:lineRule="auto"/>
      <w:jc w:val="left"/>
      <w:textAlignment w:val="auto"/>
      <w:outlineLvl w:val="1"/>
    </w:pPr>
    <w:rPr>
      <w:b/>
      <w:bCs/>
      <w:kern w:val="2"/>
      <w:sz w:val="28"/>
      <w:szCs w:val="32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Subtitle"/>
    <w:basedOn w:val="1"/>
    <w:next w:val="1"/>
    <w:link w:val="21"/>
    <w:qFormat/>
    <w:uiPriority w:val="11"/>
    <w:pPr>
      <w:widowControl/>
      <w:adjustRightInd/>
      <w:spacing w:after="200" w:line="276" w:lineRule="auto"/>
      <w:jc w:val="left"/>
      <w:textAlignment w:val="auto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7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8">
    <w:name w:val="Title"/>
    <w:basedOn w:val="1"/>
    <w:next w:val="1"/>
    <w:link w:val="20"/>
    <w:qFormat/>
    <w:uiPriority w:val="10"/>
    <w:pPr>
      <w:widowControl/>
      <w:pBdr>
        <w:bottom w:val="single" w:color="4F81BD" w:themeColor="accent1" w:sz="8" w:space="4"/>
      </w:pBdr>
      <w:adjustRightInd/>
      <w:spacing w:after="300" w:line="240" w:lineRule="auto"/>
      <w:contextualSpacing/>
      <w:jc w:val="left"/>
      <w:textAlignment w:val="auto"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styleId="11">
    <w:name w:val="page number"/>
    <w:basedOn w:val="10"/>
    <w:unhideWhenUsed/>
    <w:qFormat/>
    <w:uiPriority w:val="99"/>
  </w:style>
  <w:style w:type="character" w:styleId="12">
    <w:name w:val="FollowedHyperlink"/>
    <w:basedOn w:val="10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批注框文本 Char"/>
    <w:basedOn w:val="10"/>
    <w:link w:val="3"/>
    <w:semiHidden/>
    <w:qFormat/>
    <w:uiPriority w:val="99"/>
    <w:rPr>
      <w:sz w:val="18"/>
      <w:szCs w:val="18"/>
    </w:rPr>
  </w:style>
  <w:style w:type="paragraph" w:customStyle="1" w:styleId="18">
    <w:name w:val="No Spacing"/>
    <w:link w:val="19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9">
    <w:name w:val="无间隔 Char"/>
    <w:basedOn w:val="10"/>
    <w:link w:val="18"/>
    <w:qFormat/>
    <w:uiPriority w:val="1"/>
    <w:rPr>
      <w:kern w:val="0"/>
      <w:sz w:val="22"/>
    </w:rPr>
  </w:style>
  <w:style w:type="character" w:customStyle="1" w:styleId="20">
    <w:name w:val="标题 Char"/>
    <w:basedOn w:val="10"/>
    <w:link w:val="8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21">
    <w:name w:val="副标题 Char"/>
    <w:basedOn w:val="10"/>
    <w:link w:val="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:szCs w:val="24"/>
      <w14:textFill>
        <w14:solidFill>
          <w14:schemeClr w14:val="accent1"/>
        </w14:solidFill>
      </w14:textFill>
    </w:rPr>
  </w:style>
  <w:style w:type="paragraph" w:customStyle="1" w:styleId="22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kern w:val="2"/>
      <w:szCs w:val="24"/>
    </w:rPr>
  </w:style>
  <w:style w:type="character" w:customStyle="1" w:styleId="23">
    <w:name w:val="标题 2 Char"/>
    <w:basedOn w:val="10"/>
    <w:link w:val="2"/>
    <w:qFormat/>
    <w:uiPriority w:val="9"/>
    <w:rPr>
      <w:rFonts w:ascii="Times New Roman" w:hAnsi="Times New Roman" w:eastAsia="宋体" w:cs="Times New Roman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1127</Words>
  <Characters>1161</Characters>
  <Lines>9</Lines>
  <Paragraphs>2</Paragraphs>
  <TotalTime>0</TotalTime>
  <ScaleCrop>false</ScaleCrop>
  <LinksUpToDate>false</LinksUpToDate>
  <CharactersWithSpaces>1178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2017-06-28T03:05:00Z</dcterms:created>
  <dc:creator>Administrator</dc:creator>
  <cp:lastModifiedBy>Administrator</cp:lastModifiedBy>
  <dcterms:modified xsi:type="dcterms:W3CDTF">2022-02-16T03:24:45Z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