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400" w:lineRule="exact"/>
        <w:rPr>
          <w:rFonts w:asciiTheme="minorEastAsia" w:hAnsiTheme="minorEastAsia" w:cstheme="minorEastAsia" w:hint="eastAsia"/>
          <w:b/>
          <w:sz w:val="40"/>
          <w:szCs w:val="40"/>
          <w:lang w:val="en-US" w:eastAsia="zh-CN"/>
        </w:rPr>
      </w:pPr>
      <w:r>
        <w:rPr>
          <w:rFonts w:asciiTheme="minorEastAsia" w:hAnsiTheme="minorEastAsia" w:cstheme="minorEastAsia" w:hint="eastAsia"/>
          <w:b/>
          <w:sz w:val="40"/>
          <w:szCs w:val="4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7pt;margin-top:826pt;margin-left:804pt;mso-position-horizontal-relative:page;mso-position-vertical-relative:top-margin-area;position:absolute;z-index:251658240">
            <v:imagedata r:id="rId5" o:title=""/>
            <o:lock v:ext="edit" aspectratio="t"/>
          </v:shape>
        </w:pict>
      </w:r>
      <w:r>
        <w:rPr>
          <w:rFonts w:asciiTheme="minorEastAsia" w:hAnsiTheme="minorEastAsia" w:cstheme="minorEastAsia" w:hint="eastAsia"/>
          <w:b/>
          <w:sz w:val="40"/>
          <w:szCs w:val="40"/>
          <w:lang w:val="en-US" w:eastAsia="zh-CN"/>
        </w:rPr>
        <w:t>湖北恩施 2022年春季学期第二次月考七年级</w:t>
      </w:r>
    </w:p>
    <w:p>
      <w:pPr>
        <w:keepNext w:val="0"/>
        <w:keepLines w:val="0"/>
        <w:pageBreakBefore w:val="0"/>
        <w:widowControl w:val="0"/>
        <w:kinsoku/>
        <w:wordWrap/>
        <w:overflowPunct/>
        <w:topLinePunct w:val="0"/>
        <w:autoSpaceDE/>
        <w:autoSpaceDN/>
        <w:bidi w:val="0"/>
        <w:adjustRightInd/>
        <w:snapToGrid/>
        <w:spacing w:line="400" w:lineRule="exact"/>
        <w:jc w:val="center"/>
        <w:rPr>
          <w:rFonts w:asciiTheme="minorEastAsia" w:hAnsiTheme="minorEastAsia" w:cstheme="minorEastAsia" w:hint="eastAsia"/>
          <w:b/>
          <w:sz w:val="40"/>
          <w:szCs w:val="40"/>
          <w:lang w:val="en-US" w:eastAsia="zh-CN"/>
        </w:rPr>
      </w:pPr>
      <w:bookmarkStart w:id="0" w:name="_GoBack"/>
      <w:bookmarkEnd w:id="0"/>
      <w:r>
        <w:rPr>
          <w:rFonts w:asciiTheme="minorEastAsia" w:hAnsiTheme="minorEastAsia" w:cstheme="minorEastAsia" w:hint="eastAsia"/>
          <w:b/>
          <w:sz w:val="40"/>
          <w:szCs w:val="40"/>
          <w:lang w:val="en-US" w:eastAsia="zh-CN"/>
        </w:rPr>
        <w:t>语文试卷</w:t>
      </w:r>
    </w:p>
    <w:p>
      <w:pPr>
        <w:keepNext w:val="0"/>
        <w:keepLines w:val="0"/>
        <w:pageBreakBefore w:val="0"/>
        <w:widowControl w:val="0"/>
        <w:kinsoku/>
        <w:wordWrap/>
        <w:overflowPunct/>
        <w:topLinePunct w:val="0"/>
        <w:autoSpaceDE/>
        <w:autoSpaceDN/>
        <w:bidi w:val="0"/>
        <w:adjustRightInd/>
        <w:snapToGrid/>
        <w:spacing w:line="400" w:lineRule="exact"/>
        <w:rPr>
          <w:rFonts w:asciiTheme="minorEastAsia" w:eastAsiaTheme="minorEastAsia" w:hAnsiTheme="minorEastAsia" w:cstheme="minorEastAsia" w:hint="eastAsia"/>
          <w:sz w:val="21"/>
          <w:szCs w:val="21"/>
          <w:lang w:eastAsia="zh-CN"/>
        </w:rPr>
      </w:pPr>
      <w:r>
        <w:rPr>
          <w:rFonts w:asciiTheme="minorEastAsia" w:eastAsiaTheme="minorEastAsia" w:hAnsiTheme="minorEastAsia" w:cstheme="minorEastAsia" w:hint="eastAsia"/>
          <w:b/>
          <w:sz w:val="21"/>
          <w:szCs w:val="21"/>
        </w:rPr>
        <w:t>一、</w:t>
      </w:r>
      <w:r>
        <w:rPr>
          <w:rFonts w:asciiTheme="minorEastAsia" w:hAnsiTheme="minorEastAsia" w:cstheme="minorEastAsia" w:hint="eastAsia"/>
          <w:b/>
          <w:sz w:val="21"/>
          <w:szCs w:val="21"/>
          <w:lang w:eastAsia="zh-CN"/>
        </w:rPr>
        <w:t>知识运用（每小题</w:t>
      </w:r>
      <w:r>
        <w:rPr>
          <w:rFonts w:asciiTheme="minorEastAsia" w:hAnsiTheme="minorEastAsia" w:cstheme="minorEastAsia" w:hint="eastAsia"/>
          <w:b/>
          <w:sz w:val="21"/>
          <w:szCs w:val="21"/>
          <w:lang w:val="en-US" w:eastAsia="zh-CN"/>
        </w:rPr>
        <w:t>2分，共10分</w:t>
      </w:r>
      <w:r>
        <w:rPr>
          <w:rFonts w:asciiTheme="minorEastAsia" w:hAnsiTheme="minorEastAsia" w:cstheme="minorEastAsia" w:hint="eastAsia"/>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1．下列加点字注音全部正确的是（  ）</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w:t>
      </w:r>
      <w:r>
        <w:rPr>
          <w:rFonts w:asciiTheme="minorEastAsia" w:eastAsiaTheme="minorEastAsia" w:hAnsiTheme="minorEastAsia" w:cstheme="minorEastAsia" w:hint="eastAsia"/>
          <w:sz w:val="21"/>
          <w:szCs w:val="21"/>
          <w:u w:val="none"/>
          <w:em w:val="dot"/>
        </w:rPr>
        <w:t>孱</w:t>
      </w:r>
      <w:r>
        <w:rPr>
          <w:rFonts w:asciiTheme="minorEastAsia" w:eastAsiaTheme="minorEastAsia" w:hAnsiTheme="minorEastAsia" w:cstheme="minorEastAsia" w:hint="eastAsia"/>
          <w:sz w:val="21"/>
          <w:szCs w:val="21"/>
        </w:rPr>
        <w:t>头（càn）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u w:val="none"/>
          <w:em w:val="dot"/>
        </w:rPr>
        <w:t>迸</w:t>
      </w:r>
      <w:r>
        <w:rPr>
          <w:rFonts w:asciiTheme="minorEastAsia" w:eastAsiaTheme="minorEastAsia" w:hAnsiTheme="minorEastAsia" w:cstheme="minorEastAsia" w:hint="eastAsia"/>
          <w:sz w:val="21"/>
          <w:szCs w:val="21"/>
        </w:rPr>
        <w:t>（bèn）溅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u w:val="none"/>
          <w:em w:val="dot"/>
        </w:rPr>
        <w:t>挑</w:t>
      </w:r>
      <w:r>
        <w:rPr>
          <w:rFonts w:asciiTheme="minorEastAsia" w:eastAsiaTheme="minorEastAsia" w:hAnsiTheme="minorEastAsia" w:cstheme="minorEastAsia" w:hint="eastAsia"/>
          <w:sz w:val="21"/>
          <w:szCs w:val="21"/>
        </w:rPr>
        <w:t>（tiǎo）逗  仙露</w:t>
      </w:r>
      <w:r>
        <w:rPr>
          <w:rFonts w:asciiTheme="minorEastAsia" w:eastAsiaTheme="minorEastAsia" w:hAnsiTheme="minorEastAsia" w:cstheme="minorEastAsia" w:hint="eastAsia"/>
          <w:sz w:val="21"/>
          <w:szCs w:val="21"/>
          <w:u w:val="none"/>
          <w:em w:val="dot"/>
        </w:rPr>
        <w:t>琼</w:t>
      </w:r>
      <w:r>
        <w:rPr>
          <w:rFonts w:asciiTheme="minorEastAsia" w:eastAsiaTheme="minorEastAsia" w:hAnsiTheme="minorEastAsia" w:cstheme="minorEastAsia" w:hint="eastAsia"/>
          <w:sz w:val="21"/>
          <w:szCs w:val="21"/>
        </w:rPr>
        <w:t>（qióng）浆</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w:t>
      </w:r>
      <w:r>
        <w:rPr>
          <w:rFonts w:asciiTheme="minorEastAsia" w:eastAsiaTheme="minorEastAsia" w:hAnsiTheme="minorEastAsia" w:cstheme="minorEastAsia" w:hint="eastAsia"/>
          <w:sz w:val="21"/>
          <w:szCs w:val="21"/>
          <w:u w:val="none"/>
          <w:em w:val="dot"/>
        </w:rPr>
        <w:t>契</w:t>
      </w:r>
      <w:r>
        <w:rPr>
          <w:rFonts w:asciiTheme="minorEastAsia" w:eastAsiaTheme="minorEastAsia" w:hAnsiTheme="minorEastAsia" w:cstheme="minorEastAsia" w:hint="eastAsia"/>
          <w:sz w:val="21"/>
          <w:szCs w:val="21"/>
        </w:rPr>
        <w:t>（qì）约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拖</w:t>
      </w:r>
      <w:r>
        <w:rPr>
          <w:rFonts w:asciiTheme="minorEastAsia" w:eastAsiaTheme="minorEastAsia" w:hAnsiTheme="minorEastAsia" w:cstheme="minorEastAsia" w:hint="eastAsia"/>
          <w:sz w:val="21"/>
          <w:szCs w:val="21"/>
          <w:u w:val="none"/>
          <w:em w:val="dot"/>
        </w:rPr>
        <w:t>沓</w:t>
      </w:r>
      <w:r>
        <w:rPr>
          <w:rFonts w:asciiTheme="minorEastAsia" w:eastAsiaTheme="minorEastAsia" w:hAnsiTheme="minorEastAsia" w:cstheme="minorEastAsia" w:hint="eastAsia"/>
          <w:sz w:val="21"/>
          <w:szCs w:val="21"/>
        </w:rPr>
        <w:t>（tà）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陡</w:t>
      </w:r>
      <w:r>
        <w:rPr>
          <w:rFonts w:asciiTheme="minorEastAsia" w:eastAsiaTheme="minorEastAsia" w:hAnsiTheme="minorEastAsia" w:cstheme="minorEastAsia" w:hint="eastAsia"/>
          <w:sz w:val="21"/>
          <w:szCs w:val="21"/>
          <w:u w:val="none"/>
          <w:em w:val="dot"/>
        </w:rPr>
        <w:t>峭</w:t>
      </w:r>
      <w:r>
        <w:rPr>
          <w:rFonts w:asciiTheme="minorEastAsia" w:eastAsiaTheme="minorEastAsia" w:hAnsiTheme="minorEastAsia" w:cstheme="minorEastAsia" w:hint="eastAsia"/>
          <w:sz w:val="21"/>
          <w:szCs w:val="21"/>
        </w:rPr>
        <w:t>（qiào）  悲天</w:t>
      </w:r>
      <w:r>
        <w:rPr>
          <w:rFonts w:asciiTheme="minorEastAsia" w:eastAsiaTheme="minorEastAsia" w:hAnsiTheme="minorEastAsia" w:cstheme="minorEastAsia" w:hint="eastAsia"/>
          <w:sz w:val="21"/>
          <w:szCs w:val="21"/>
          <w:u w:val="none"/>
          <w:em w:val="dot"/>
        </w:rPr>
        <w:t>悯</w:t>
      </w:r>
      <w:r>
        <w:rPr>
          <w:rFonts w:asciiTheme="minorEastAsia" w:eastAsiaTheme="minorEastAsia" w:hAnsiTheme="minorEastAsia" w:cstheme="minorEastAsia" w:hint="eastAsia"/>
          <w:sz w:val="21"/>
          <w:szCs w:val="21"/>
        </w:rPr>
        <w:t>（mǐng）人</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w:t>
      </w:r>
      <w:r>
        <w:rPr>
          <w:rFonts w:asciiTheme="minorEastAsia" w:eastAsiaTheme="minorEastAsia" w:hAnsiTheme="minorEastAsia" w:cstheme="minorEastAsia" w:hint="eastAsia"/>
          <w:sz w:val="21"/>
          <w:szCs w:val="21"/>
          <w:u w:val="none"/>
          <w:em w:val="dot"/>
        </w:rPr>
        <w:t>譬</w:t>
      </w:r>
      <w:r>
        <w:rPr>
          <w:rFonts w:asciiTheme="minorEastAsia" w:eastAsiaTheme="minorEastAsia" w:hAnsiTheme="minorEastAsia" w:cstheme="minorEastAsia" w:hint="eastAsia"/>
          <w:sz w:val="21"/>
          <w:szCs w:val="21"/>
        </w:rPr>
        <w:t>（bì）如  累</w:t>
      </w:r>
      <w:r>
        <w:rPr>
          <w:rFonts w:asciiTheme="minorEastAsia" w:eastAsiaTheme="minorEastAsia" w:hAnsiTheme="minorEastAsia" w:cstheme="minorEastAsia" w:hint="eastAsia"/>
          <w:sz w:val="21"/>
          <w:szCs w:val="21"/>
          <w:u w:val="none"/>
          <w:em w:val="dot"/>
        </w:rPr>
        <w:t>赘</w:t>
      </w:r>
      <w:r>
        <w:rPr>
          <w:rFonts w:asciiTheme="minorEastAsia" w:eastAsiaTheme="minorEastAsia" w:hAnsiTheme="minorEastAsia" w:cstheme="minorEastAsia" w:hint="eastAsia"/>
          <w:sz w:val="21"/>
          <w:szCs w:val="21"/>
        </w:rPr>
        <w:t xml:space="preserve">（zhui ）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u w:val="none"/>
          <w:em w:val="dot"/>
        </w:rPr>
        <w:t>卸</w:t>
      </w:r>
      <w:r>
        <w:rPr>
          <w:rFonts w:asciiTheme="minorEastAsia" w:eastAsiaTheme="minorEastAsia" w:hAnsiTheme="minorEastAsia" w:cstheme="minorEastAsia" w:hint="eastAsia"/>
          <w:sz w:val="21"/>
          <w:szCs w:val="21"/>
        </w:rPr>
        <w:t>（xiè ）却  诲人不</w:t>
      </w:r>
      <w:r>
        <w:rPr>
          <w:rFonts w:asciiTheme="minorEastAsia" w:eastAsiaTheme="minorEastAsia" w:hAnsiTheme="minorEastAsia" w:cstheme="minorEastAsia" w:hint="eastAsia"/>
          <w:sz w:val="21"/>
          <w:szCs w:val="21"/>
          <w:u w:val="none"/>
          <w:em w:val="dot"/>
        </w:rPr>
        <w:t>倦</w:t>
      </w:r>
      <w:r>
        <w:rPr>
          <w:rFonts w:asciiTheme="minorEastAsia" w:eastAsiaTheme="minorEastAsia" w:hAnsiTheme="minorEastAsia" w:cstheme="minorEastAsia" w:hint="eastAsia"/>
          <w:sz w:val="21"/>
          <w:szCs w:val="21"/>
        </w:rPr>
        <w:t>（huì）</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D．商</w:t>
      </w:r>
      <w:r>
        <w:rPr>
          <w:rFonts w:asciiTheme="minorEastAsia" w:eastAsiaTheme="minorEastAsia" w:hAnsiTheme="minorEastAsia" w:cstheme="minorEastAsia" w:hint="eastAsia"/>
          <w:sz w:val="21"/>
          <w:szCs w:val="21"/>
          <w:u w:val="none"/>
          <w:em w:val="dot"/>
        </w:rPr>
        <w:t>酌</w:t>
      </w:r>
      <w:r>
        <w:rPr>
          <w:rFonts w:asciiTheme="minorEastAsia" w:eastAsiaTheme="minorEastAsia" w:hAnsiTheme="minorEastAsia" w:cstheme="minorEastAsia" w:hint="eastAsia"/>
          <w:sz w:val="21"/>
          <w:szCs w:val="21"/>
        </w:rPr>
        <w:t>（zhuó） </w:t>
      </w:r>
      <w:r>
        <w:rPr>
          <w:rFonts w:asciiTheme="minorEastAsia" w:eastAsiaTheme="minorEastAsia" w:hAnsiTheme="minorEastAsia" w:cstheme="minorEastAsia" w:hint="eastAsia"/>
          <w:sz w:val="21"/>
          <w:szCs w:val="21"/>
          <w:u w:val="none"/>
          <w:em w:val="dot"/>
        </w:rPr>
        <w:t>冗</w:t>
      </w:r>
      <w:r>
        <w:rPr>
          <w:rFonts w:asciiTheme="minorEastAsia" w:eastAsiaTheme="minorEastAsia" w:hAnsiTheme="minorEastAsia" w:cstheme="minorEastAsia" w:hint="eastAsia"/>
          <w:sz w:val="21"/>
          <w:szCs w:val="21"/>
        </w:rPr>
        <w:t>（rǒng）长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伶</w:t>
      </w:r>
      <w:r>
        <w:rPr>
          <w:rFonts w:asciiTheme="minorEastAsia" w:eastAsiaTheme="minorEastAsia" w:hAnsiTheme="minorEastAsia" w:cstheme="minorEastAsia" w:hint="eastAsia"/>
          <w:sz w:val="21"/>
          <w:szCs w:val="21"/>
          <w:u w:val="none"/>
          <w:em w:val="dot"/>
        </w:rPr>
        <w:t>仃</w:t>
      </w:r>
      <w:r>
        <w:rPr>
          <w:rFonts w:asciiTheme="minorEastAsia" w:eastAsiaTheme="minorEastAsia" w:hAnsiTheme="minorEastAsia" w:cstheme="minorEastAsia" w:hint="eastAsia"/>
          <w:sz w:val="21"/>
          <w:szCs w:val="21"/>
        </w:rPr>
        <w:t>（dīng）  如</w:t>
      </w:r>
      <w:r>
        <w:rPr>
          <w:rFonts w:asciiTheme="minorEastAsia" w:eastAsiaTheme="minorEastAsia" w:hAnsiTheme="minorEastAsia" w:cstheme="minorEastAsia" w:hint="eastAsia"/>
          <w:sz w:val="21"/>
          <w:szCs w:val="21"/>
          <w:u w:val="none"/>
          <w:em w:val="dot"/>
        </w:rPr>
        <w:t>释</w:t>
      </w:r>
      <w:r>
        <w:rPr>
          <w:rFonts w:asciiTheme="minorEastAsia" w:eastAsiaTheme="minorEastAsia" w:hAnsiTheme="minorEastAsia" w:cstheme="minorEastAsia" w:hint="eastAsia"/>
          <w:sz w:val="21"/>
          <w:szCs w:val="21"/>
        </w:rPr>
        <w:t>（shì）重负</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 xml:space="preserve">2．下列字词书写完全正确的（  ） </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A．生疏   竹篾   以身作则   巅沛流离</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B．拖沓   驿路   见</w:t>
      </w:r>
      <w:r>
        <w:rPr>
          <w:rFonts w:asciiTheme="minorEastAsia" w:eastAsiaTheme="minorEastAsia" w:hAnsiTheme="minorEastAsia" w:cstheme="minorEastAsia" w:hint="eastAsia"/>
          <w:sz w:val="21"/>
          <w:szCs w:val="21"/>
          <w:lang w:eastAsia="zh-CN"/>
        </w:rPr>
        <w:t>义</w:t>
      </w:r>
      <w:r>
        <w:rPr>
          <w:rFonts w:asciiTheme="minorEastAsia" w:eastAsiaTheme="minorEastAsia" w:hAnsiTheme="minorEastAsia" w:cstheme="minorEastAsia" w:hint="eastAsia"/>
          <w:sz w:val="21"/>
          <w:szCs w:val="21"/>
        </w:rPr>
        <w:t>思迁   不耻下问</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C．妥贴   循环   海阔天空   祸不单行</w:t>
      </w:r>
    </w:p>
    <w:p>
      <w:pPr>
        <w:keepNext w:val="0"/>
        <w:keepLines w:val="0"/>
        <w:pageBreakBefore w:val="0"/>
        <w:widowControl w:val="0"/>
        <w:kinsoku/>
        <w:wordWrap/>
        <w:overflowPunct/>
        <w:topLinePunct w:val="0"/>
        <w:autoSpaceDE/>
        <w:autoSpaceDN/>
        <w:bidi w:val="0"/>
        <w:adjustRightInd/>
        <w:snapToGrid/>
        <w:spacing w:line="400" w:lineRule="exact"/>
        <w:ind w:firstLine="210" w:firstLineChars="100"/>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D．幼稚   遗憾   大相径庭   骇人听闻</w:t>
      </w:r>
    </w:p>
    <w:p>
      <w:pPr>
        <w:keepNext w:val="0"/>
        <w:keepLines w:val="0"/>
        <w:pageBreakBefore w:val="0"/>
        <w:widowControl w:val="0"/>
        <w:kinsoku/>
        <w:wordWrap/>
        <w:overflowPunct/>
        <w:topLinePunct w:val="0"/>
        <w:autoSpaceDE/>
        <w:autoSpaceDN/>
        <w:bidi w:val="0"/>
        <w:adjustRightInd/>
        <w:snapToGrid/>
        <w:spacing w:line="400" w:lineRule="exact"/>
        <w:ind w:left="273" w:hanging="273" w:hanging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3．下列句子中加点成语使用正确的一项是（　　）</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A．她在家拖地的时候不小心扭了脚，真是</w:t>
      </w:r>
      <w:r>
        <w:rPr>
          <w:rFonts w:asciiTheme="minorEastAsia" w:eastAsiaTheme="minorEastAsia" w:hAnsiTheme="minorEastAsia" w:cstheme="minorEastAsia" w:hint="eastAsia"/>
          <w:sz w:val="21"/>
          <w:szCs w:val="21"/>
          <w:em w:val="dot"/>
        </w:rPr>
        <w:t>祸不单行</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B．王老师讲课幽默风趣，同学们常常</w:t>
      </w:r>
      <w:r>
        <w:rPr>
          <w:rFonts w:asciiTheme="minorEastAsia" w:eastAsiaTheme="minorEastAsia" w:hAnsiTheme="minorEastAsia" w:cstheme="minorEastAsia" w:hint="eastAsia"/>
          <w:sz w:val="21"/>
          <w:szCs w:val="21"/>
          <w:em w:val="dot"/>
        </w:rPr>
        <w:t>忍俊不禁</w:t>
      </w:r>
      <w:r>
        <w:rPr>
          <w:rFonts w:asciiTheme="minorEastAsia" w:eastAsiaTheme="minorEastAsia" w:hAnsiTheme="minorEastAsia" w:cstheme="minorEastAsia" w:hint="eastAsia"/>
          <w:sz w:val="21"/>
          <w:szCs w:val="21"/>
        </w:rPr>
        <w:t>地笑起来，学习语文的兴趣越来越高。</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C．李平是一位优秀的教练，他经常向学员请教，真可谓</w:t>
      </w:r>
      <w:r>
        <w:rPr>
          <w:rFonts w:asciiTheme="minorEastAsia" w:eastAsiaTheme="minorEastAsia" w:hAnsiTheme="minorEastAsia" w:cstheme="minorEastAsia" w:hint="eastAsia"/>
          <w:sz w:val="21"/>
          <w:szCs w:val="21"/>
          <w:em w:val="dot"/>
        </w:rPr>
        <w:t>不耻下问</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D．考试前夕，妈妈还</w:t>
      </w:r>
      <w:r>
        <w:rPr>
          <w:rFonts w:asciiTheme="minorEastAsia" w:eastAsiaTheme="minorEastAsia" w:hAnsiTheme="minorEastAsia" w:cstheme="minorEastAsia" w:hint="eastAsia"/>
          <w:sz w:val="21"/>
          <w:szCs w:val="21"/>
          <w:em w:val="dot"/>
        </w:rPr>
        <w:t>念念有词</w:t>
      </w:r>
      <w:r>
        <w:rPr>
          <w:rFonts w:asciiTheme="minorEastAsia" w:eastAsiaTheme="minorEastAsia" w:hAnsiTheme="minorEastAsia" w:cstheme="minorEastAsia" w:hint="eastAsia"/>
          <w:sz w:val="21"/>
          <w:szCs w:val="21"/>
        </w:rPr>
        <w:t>地叮嘱我一定要沉着冷静。</w:t>
      </w:r>
    </w:p>
    <w:p>
      <w:pPr>
        <w:keepNext w:val="0"/>
        <w:keepLines w:val="0"/>
        <w:pageBreakBefore w:val="0"/>
        <w:widowControl w:val="0"/>
        <w:kinsoku/>
        <w:wordWrap/>
        <w:overflowPunct/>
        <w:topLinePunct w:val="0"/>
        <w:autoSpaceDE/>
        <w:autoSpaceDN/>
        <w:bidi w:val="0"/>
        <w:adjustRightInd/>
        <w:snapToGrid/>
        <w:spacing w:line="400" w:lineRule="exact"/>
        <w:ind w:left="273" w:hanging="273" w:hangingChars="13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4．下列句子没有语病的一项是（　　）</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A．走进美丽的大明湖公园，我禁不住停下脚步驻足欣赏。</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B．材料厂经过技术革新，成本下降了一倍，而产值却增长了10%。</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C．中国体育健儿正在积极备战2022年北京冬奥会，他们将在赛场上努力拼搏，争创佳绩。</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D．这是一批有志之士，他们有不畏劳苦的精神，勇敢地向着世界科学高峰。</w:t>
      </w:r>
    </w:p>
    <w:p>
      <w:pPr>
        <w:keepNext w:val="0"/>
        <w:keepLines w:val="0"/>
        <w:pageBreakBefore w:val="0"/>
        <w:widowControl w:val="0"/>
        <w:kinsoku/>
        <w:wordWrap/>
        <w:overflowPunct/>
        <w:topLinePunct w:val="0"/>
        <w:autoSpaceDE/>
        <w:autoSpaceDN/>
        <w:bidi w:val="0"/>
        <w:adjustRightInd/>
        <w:snapToGrid/>
        <w:spacing w:line="400" w:lineRule="exact"/>
        <w:ind w:left="273" w:hanging="273" w:hangingChars="130"/>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val="en-US" w:eastAsia="zh-CN"/>
        </w:rPr>
        <w:t>5</w:t>
      </w:r>
      <w:r>
        <w:rPr>
          <w:rFonts w:asciiTheme="minorEastAsia" w:eastAsiaTheme="minorEastAsia" w:hAnsiTheme="minorEastAsia" w:cstheme="minorEastAsia" w:hint="eastAsia"/>
          <w:sz w:val="21"/>
          <w:szCs w:val="21"/>
        </w:rPr>
        <w:t>．下列各句中标点符号使用</w:t>
      </w:r>
      <w:r>
        <w:rPr>
          <w:rFonts w:asciiTheme="minorEastAsia" w:eastAsiaTheme="minorEastAsia" w:hAnsiTheme="minorEastAsia" w:cstheme="minorEastAsia" w:hint="eastAsia"/>
          <w:sz w:val="21"/>
          <w:szCs w:val="21"/>
          <w:em w:val="dot"/>
        </w:rPr>
        <w:t>正确</w:t>
      </w:r>
      <w:r>
        <w:rPr>
          <w:rFonts w:asciiTheme="minorEastAsia" w:eastAsiaTheme="minorEastAsia" w:hAnsiTheme="minorEastAsia" w:cstheme="minorEastAsia" w:hint="eastAsia"/>
          <w:sz w:val="21"/>
          <w:szCs w:val="21"/>
        </w:rPr>
        <w:t>的一项是（　　）</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A．周敦颐的《爱莲说》将这种文学手段进一步升华：真正高尚之人格，恰似莲花，出淤泥而不染。</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B．春天到了，凤凰广场上桃花啊、杏花啊、梨花啊，都开满了枝头，吸引许多市民前来观</w:t>
      </w:r>
      <w:r>
        <w:rPr>
          <w:rFonts w:asciiTheme="minorEastAsia" w:hAnsiTheme="minorEastAsia" w:cstheme="minorEastAsia" w:hint="eastAsia"/>
          <w:sz w:val="21"/>
          <w:szCs w:val="21"/>
          <w:lang w:eastAsia="zh-CN"/>
        </w:rPr>
        <w:t>看。</w:t>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C．我国第一部诗歌总集《诗经》。既是“饥者歌其食，劳者歌其事。”更有“智者歌其恩”寓于其间。</w:t>
      </w:r>
      <w:r>
        <w:rPr>
          <w:rFonts w:asciiTheme="minorEastAsia" w:eastAsiaTheme="minorEastAsia" w:hAnsiTheme="minorEastAsia" w:cstheme="minorEastAsia" w:hint="eastAsia"/>
          <w:sz w:val="21"/>
          <w:szCs w:val="21"/>
        </w:rPr>
        <w:tab/>
      </w:r>
    </w:p>
    <w:p>
      <w:pPr>
        <w:keepNext w:val="0"/>
        <w:keepLines w:val="0"/>
        <w:pageBreakBefore w:val="0"/>
        <w:widowControl w:val="0"/>
        <w:kinsoku/>
        <w:wordWrap/>
        <w:overflowPunct/>
        <w:topLinePunct w:val="0"/>
        <w:autoSpaceDE/>
        <w:autoSpaceDN/>
        <w:bidi w:val="0"/>
        <w:adjustRightInd/>
        <w:snapToGrid/>
        <w:spacing w:line="400" w:lineRule="exact"/>
        <w:ind w:firstLine="273" w:firstLineChars="130"/>
        <w:jc w:val="left"/>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D．禁止归禁止，不可否认自拍神器已迅速风靡全球，引人思考的是我们为什么如此迷恋用自拍杆自拍时鸟瞰自己的感受？</w:t>
      </w:r>
    </w:p>
    <w:p>
      <w:pPr>
        <w:keepNext w:val="0"/>
        <w:keepLines w:val="0"/>
        <w:pageBreakBefore w:val="0"/>
        <w:widowControl w:val="0"/>
        <w:kinsoku/>
        <w:wordWrap/>
        <w:overflowPunct/>
        <w:topLinePunct w:val="0"/>
        <w:autoSpaceDE/>
        <w:autoSpaceDN/>
        <w:bidi w:val="0"/>
        <w:adjustRightInd/>
        <w:snapToGrid/>
        <w:spacing w:line="400" w:lineRule="exact"/>
        <w:jc w:val="left"/>
        <w:rPr>
          <w:rFonts w:asciiTheme="minorEastAsia" w:eastAsiaTheme="minorEastAsia" w:hAnsiTheme="minorEastAsia" w:cstheme="minorEastAsia" w:hint="eastAsia"/>
          <w:b/>
          <w:bCs/>
          <w:sz w:val="21"/>
          <w:szCs w:val="21"/>
          <w:lang w:eastAsia="zh-CN"/>
        </w:rPr>
      </w:pPr>
      <w:r>
        <w:rPr>
          <w:rFonts w:asciiTheme="minorEastAsia" w:hAnsiTheme="minorEastAsia" w:cstheme="minorEastAsia" w:hint="eastAsia"/>
          <w:b/>
          <w:bCs/>
          <w:sz w:val="21"/>
          <w:szCs w:val="21"/>
          <w:lang w:eastAsia="zh-CN"/>
        </w:rPr>
        <w:t>二、文化积累（</w:t>
      </w:r>
      <w:r>
        <w:rPr>
          <w:rFonts w:asciiTheme="minorEastAsia" w:hAnsiTheme="minorEastAsia" w:cstheme="minorEastAsia" w:hint="eastAsia"/>
          <w:b/>
          <w:bCs/>
          <w:sz w:val="21"/>
          <w:szCs w:val="21"/>
          <w:lang w:val="en-US" w:eastAsia="zh-CN"/>
        </w:rPr>
        <w:t>8分</w:t>
      </w:r>
      <w:r>
        <w:rPr>
          <w:rFonts w:asciiTheme="minorEastAsia" w:hAnsiTheme="minorEastAsia" w:cstheme="minorEastAsia" w:hint="eastAsia"/>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6.诗文名句默写（每小题1分，共8分）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t>（</w:t>
      </w:r>
      <w:r>
        <w:rPr>
          <w:rFonts w:hint="eastAsia"/>
          <w:lang w:val="en-US" w:eastAsia="zh-CN"/>
        </w:rPr>
        <w:t>1</w:t>
      </w:r>
      <w:r>
        <w:t>）一切都是瞬息，一切都将会过去；</w:t>
      </w:r>
      <w:r>
        <w:rPr>
          <w:rFonts w:hint="eastAsia"/>
          <w:lang w:eastAsia="zh-CN"/>
        </w:rPr>
        <w:t>而那过去了的</w:t>
      </w:r>
      <w:r>
        <w:t>，_________。《假如生活欺骗了你》</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eastAsiaTheme="minorEastAsia" w:hint="eastAsia"/>
          <w:lang w:eastAsia="zh-CN"/>
        </w:rPr>
      </w:pPr>
      <w:r>
        <w:rPr>
          <w:rFonts w:hint="eastAsia"/>
          <w:lang w:eastAsia="zh-CN"/>
        </w:rPr>
        <w:t>（</w:t>
      </w:r>
      <w:r>
        <w:rPr>
          <w:rFonts w:hint="eastAsia"/>
          <w:lang w:val="en-US" w:eastAsia="zh-CN"/>
        </w:rPr>
        <w:t>2</w:t>
      </w:r>
      <w:r>
        <w:rPr>
          <w:rFonts w:hint="eastAsia"/>
          <w:lang w:eastAsia="zh-CN"/>
        </w:rPr>
        <w:t>）一片树林里分出两条路——</w:t>
      </w:r>
      <w:r>
        <w:t>_____________</w:t>
      </w:r>
      <w:r>
        <w:rPr>
          <w:rFonts w:hint="eastAsia"/>
          <w:lang w:eastAsia="zh-CN"/>
        </w:rPr>
        <w:t>，从此决定了我一生的道路。《未选择的路》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t>（</w:t>
      </w:r>
      <w:r>
        <w:rPr>
          <w:rFonts w:hint="eastAsia"/>
          <w:lang w:val="en-US" w:eastAsia="zh-CN"/>
        </w:rPr>
        <w:t>3</w:t>
      </w:r>
      <w:r>
        <w:t>）念天地之悠悠，________________。（陈子昂《登幽州台歌》）</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4</w:t>
      </w:r>
      <w:r>
        <w:rPr>
          <w:rFonts w:asciiTheme="minorEastAsia" w:eastAsiaTheme="minorEastAsia" w:hAnsiTheme="minorEastAsia" w:cstheme="minorEastAsia" w:hint="eastAsia"/>
          <w:sz w:val="21"/>
          <w:szCs w:val="21"/>
        </w:rPr>
        <w:t>）刘禹锡的《陋室铭》中</w:t>
      </w:r>
      <w:r>
        <w:rPr>
          <w:rFonts w:asciiTheme="minorEastAsia" w:hAnsiTheme="minorEastAsia" w:cstheme="minorEastAsia" w:hint="eastAsia"/>
          <w:sz w:val="21"/>
          <w:szCs w:val="21"/>
          <w:lang w:eastAsia="zh-CN"/>
        </w:rPr>
        <w:t>最能突出陋室主人不慕名利、不受世俗羁绊的句子是</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heme="minorEastAsia" w:eastAsiaTheme="minorEastAsia" w:hAnsiTheme="minorEastAsia" w:cstheme="minorEastAsia" w:hint="eastAsia"/>
          <w:sz w:val="21"/>
          <w:szCs w:val="21"/>
        </w:rPr>
      </w:pPr>
      <w:r>
        <w:t>（</w:t>
      </w:r>
      <w:r>
        <w:rPr>
          <w:rFonts w:hint="eastAsia"/>
          <w:lang w:val="en-US" w:eastAsia="zh-CN"/>
        </w:rPr>
        <w:t>5</w:t>
      </w:r>
      <w:r>
        <w:t>）</w:t>
      </w:r>
      <w:r>
        <w:rPr>
          <w:rFonts w:hint="eastAsia"/>
          <w:lang w:val="en-US" w:eastAsia="zh-CN"/>
        </w:rPr>
        <w:t xml:space="preserve"> </w:t>
      </w:r>
      <w:r>
        <w:t>《望岳》一诗中</w:t>
      </w:r>
      <w:r>
        <w:rPr>
          <w:rFonts w:hint="eastAsia"/>
          <w:lang w:eastAsia="zh-CN"/>
        </w:rPr>
        <w:t>描写泰山雄峻高大、景色秀丽的句子是</w:t>
      </w:r>
      <w:r>
        <w:t>___________</w:t>
      </w:r>
      <w:r>
        <w:rPr>
          <w:rFonts w:hint="eastAsia"/>
          <w:lang w:eastAsia="zh-CN"/>
        </w:rPr>
        <w:t>，</w:t>
      </w:r>
      <w:r>
        <w:t>_____________。化用孔子名言“登泰山而小天下”</w:t>
      </w:r>
      <w:r>
        <w:rPr>
          <w:rFonts w:hint="eastAsia"/>
          <w:lang w:eastAsia="zh-CN"/>
        </w:rPr>
        <w:t>，表现诗人的雄心壮志</w:t>
      </w:r>
      <w:r>
        <w:t>的诗句是：___________</w:t>
      </w:r>
      <w:r>
        <w:rPr>
          <w:rFonts w:hint="eastAsia"/>
          <w:lang w:eastAsia="zh-CN"/>
        </w:rPr>
        <w:t>，</w:t>
      </w:r>
      <w:r>
        <w:t>_____________。</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6</w:t>
      </w:r>
      <w:r>
        <w:rPr>
          <w:rFonts w:asciiTheme="minorEastAsia" w:eastAsiaTheme="minorEastAsia" w:hAnsiTheme="minorEastAsia" w:cstheme="minorEastAsia" w:hint="eastAsia"/>
          <w:sz w:val="21"/>
          <w:szCs w:val="21"/>
        </w:rPr>
        <w:t>）欧阳修曾叹：泪眼问花花不语，乱红飞过秋千去。其实，《己亥杂诗》中“</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”一诗句，又何尝不是一种新意呢？它不是表现了龚自珍载着“浩荡离愁”辞官还乡，仍关心国家的前途和命运吗？</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7</w:t>
      </w:r>
      <w:r>
        <w:rPr>
          <w:rFonts w:asciiTheme="minorEastAsia" w:eastAsiaTheme="minorEastAsia" w:hAnsiTheme="minorEastAsia" w:cstheme="minorEastAsia" w:hint="eastAsia"/>
          <w:sz w:val="21"/>
          <w:szCs w:val="21"/>
        </w:rPr>
        <w:t>）王安石的《登飞来峰》中“</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hint="eastAsia"/>
          <w:sz w:val="21"/>
          <w:szCs w:val="21"/>
          <w:u w:val="single"/>
        </w:rPr>
        <w:t>　   　</w:t>
      </w:r>
      <w:r>
        <w:rPr>
          <w:rFonts w:asciiTheme="minorEastAsia" w:eastAsiaTheme="minorEastAsia" w:hAnsiTheme="minorEastAsia" w:cstheme="minorEastAsia" w:hint="eastAsia"/>
          <w:sz w:val="21"/>
          <w:szCs w:val="21"/>
        </w:rPr>
        <w:t>”蕴含哲理</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充满积极向上的进取精神。</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hAnsiTheme="minorEastAsia" w:cstheme="minorEastAsia" w:hint="eastAsia"/>
          <w:b/>
          <w:bCs/>
          <w:sz w:val="21"/>
          <w:szCs w:val="21"/>
          <w:lang w:eastAsia="zh-CN"/>
        </w:rPr>
      </w:pPr>
      <w:r>
        <w:rPr>
          <w:rFonts w:asciiTheme="minorEastAsia" w:hAnsiTheme="minorEastAsia" w:cstheme="minorEastAsia" w:hint="eastAsia"/>
          <w:b/>
          <w:bCs/>
          <w:sz w:val="21"/>
          <w:szCs w:val="21"/>
          <w:lang w:eastAsia="zh-CN"/>
        </w:rPr>
        <w:t>三、诗文阅读（</w:t>
      </w:r>
      <w:r>
        <w:rPr>
          <w:rFonts w:asciiTheme="minorEastAsia" w:hAnsiTheme="minorEastAsia" w:cstheme="minorEastAsia" w:hint="eastAsia"/>
          <w:b/>
          <w:bCs/>
          <w:sz w:val="21"/>
          <w:szCs w:val="21"/>
          <w:lang w:val="en-US" w:eastAsia="zh-CN"/>
        </w:rPr>
        <w:t>46分</w:t>
      </w:r>
      <w:r>
        <w:rPr>
          <w:rFonts w:asciiTheme="minorEastAsia" w:hAnsiTheme="minorEastAsia" w:cstheme="minorEastAsia" w:hint="eastAsia"/>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hAnsiTheme="minorEastAsia" w:cstheme="minorEastAsia" w:hint="default"/>
          <w:b w:val="0"/>
          <w:bCs w:val="0"/>
          <w:sz w:val="21"/>
          <w:szCs w:val="21"/>
          <w:lang w:val="en-US" w:eastAsia="zh-CN"/>
        </w:rPr>
      </w:pPr>
      <w:r>
        <w:rPr>
          <w:rFonts w:asciiTheme="minorEastAsia" w:hAnsiTheme="minorEastAsia" w:cstheme="minorEastAsia" w:hint="eastAsia"/>
          <w:b/>
          <w:bCs/>
          <w:sz w:val="21"/>
          <w:szCs w:val="21"/>
          <w:lang w:val="en-US" w:eastAsia="zh-CN"/>
        </w:rPr>
        <w:t xml:space="preserve">   </w:t>
      </w:r>
      <w:r>
        <w:rPr>
          <w:rFonts w:asciiTheme="minorEastAsia" w:hAnsiTheme="minorEastAsia" w:cstheme="minorEastAsia" w:hint="eastAsia"/>
          <w:b w:val="0"/>
          <w:bCs w:val="0"/>
          <w:sz w:val="21"/>
          <w:szCs w:val="21"/>
          <w:lang w:val="en-US" w:eastAsia="zh-CN"/>
        </w:rPr>
        <w:t>（一）阅读下面的名著选段，回答问题（每小题2分，共6分）</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jc w:val="center"/>
        <w:rPr>
          <w:rFonts w:ascii="楷体" w:eastAsia="楷体" w:hAnsi="楷体" w:cs="楷体" w:hint="eastAsia"/>
          <w:b/>
          <w:bCs/>
          <w:sz w:val="21"/>
          <w:szCs w:val="21"/>
        </w:rPr>
      </w:pPr>
      <w:r>
        <w:rPr>
          <w:rFonts w:ascii="楷体" w:eastAsia="楷体" w:hAnsi="楷体" w:cs="楷体" w:hint="eastAsia"/>
          <w:b/>
          <w:bCs/>
          <w:sz w:val="21"/>
          <w:szCs w:val="21"/>
        </w:rPr>
        <w:t>漫步海底平原</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sz w:val="21"/>
          <w:szCs w:val="21"/>
        </w:rPr>
      </w:pPr>
      <w:r>
        <w:rPr>
          <w:rFonts w:ascii="楷体" w:eastAsia="楷体" w:hAnsi="楷体" w:cs="楷体" w:hint="eastAsia"/>
          <w:sz w:val="21"/>
          <w:szCs w:val="21"/>
        </w:rPr>
        <w:t>①我们在很细、很平、没有皱纹、像海滩上只留有潮水痕迹的沙上行走。这种炫人眼目的地毯，像真正的反射镜，把太阳光强烈地反射出去。由此而生出那种强大的光线辐射，透入所有的水层中。【A】</w:t>
      </w:r>
      <w:r>
        <w:rPr>
          <w:rFonts w:ascii="楷体" w:eastAsia="楷体" w:hAnsi="楷体" w:cs="楷体" w:hint="eastAsia"/>
          <w:sz w:val="21"/>
          <w:szCs w:val="21"/>
          <w:u w:val="single"/>
        </w:rPr>
        <w:t>如果我肯定地说，在水中深三十英尺的地方，我可以像在阳光下一样看得清楚，那人们能相信我吗？</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sz w:val="21"/>
          <w:szCs w:val="21"/>
        </w:rPr>
      </w:pPr>
      <w:r>
        <w:rPr>
          <w:rFonts w:ascii="楷体" w:eastAsia="楷体" w:hAnsi="楷体" w:cs="楷体" w:hint="eastAsia"/>
          <w:sz w:val="21"/>
          <w:szCs w:val="21"/>
        </w:rPr>
        <w:t>②我们踩着明亮的沙层走动，足足有一刻钟；它是贝壳变成的粉末构成的。像长长的暗礁一样出现的诺第留斯号船身，已经渐渐隐没不见了；但它的探照灯，射出十分清楚的亮光，在水中黑暗的地方，可以指示我们回到船上去。人们只在陆地上看见过这种一道道的十分辉煌的白光，对于电光在海底下的作用，实在不容易了解。在陆地上，空气中充满尘土，使一道道光线像明亮的云雾一样；但在海上，跟在海底下一样，电光是十分透亮的，一点也不模糊。</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sz w:val="21"/>
          <w:szCs w:val="21"/>
        </w:rPr>
      </w:pPr>
      <w:r>
        <w:rPr>
          <w:rFonts w:ascii="楷体" w:eastAsia="楷体" w:hAnsi="楷体" w:cs="楷体" w:hint="eastAsia"/>
          <w:sz w:val="21"/>
          <w:szCs w:val="21"/>
        </w:rPr>
        <w:t>③我们不停地走动，广阔的细沙平原好像是漫无边际。我用手拨开水帘，走过后它又自动合上，我的脚迹在水的压力下也立即就消失了。</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sz w:val="21"/>
          <w:szCs w:val="21"/>
        </w:rPr>
      </w:pPr>
      <w:r>
        <w:rPr>
          <w:rFonts w:ascii="楷体" w:eastAsia="楷体" w:hAnsi="楷体" w:cs="楷体" w:hint="eastAsia"/>
          <w:sz w:val="21"/>
          <w:szCs w:val="21"/>
        </w:rPr>
        <w:t>④走了一会儿，看见前面有些东西，虽然形象仅仅在远方微微露出，但轮廊已清楚地在我眼前浮现。我看出这是海底岩石前沿好看的一列，石上满铺着最美丽的形形色色的植虫动物，我首先就被这种特有的景色怔住。</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sz w:val="21"/>
          <w:szCs w:val="21"/>
        </w:rPr>
      </w:pPr>
      <w:r>
        <w:rPr>
          <w:rFonts w:ascii="楷体" w:eastAsia="楷体" w:hAnsi="楷体" w:cs="楷体" w:hint="eastAsia"/>
          <w:sz w:val="21"/>
          <w:szCs w:val="21"/>
        </w:rPr>
        <w:t>⑤这时是上午十点。太阳光在相当倾斜的角度下，投射在水波面上，光线由于曲折作用像通过三棱镜一样被分解，海底的花、石、植物、介壳、珊瑚类动物，一接触被分解的光线，在边缘上显现出太阳分光的七种不同颜色。【B】</w:t>
      </w:r>
      <w:r>
        <w:rPr>
          <w:rFonts w:ascii="楷体" w:eastAsia="楷体" w:hAnsi="楷体" w:cs="楷体" w:hint="eastAsia"/>
          <w:sz w:val="21"/>
          <w:szCs w:val="21"/>
          <w:u w:val="single"/>
        </w:rPr>
        <w:t>这种所有浓淡颜色的错综交结，真正是一架红、橙、黄、绿、青、蓝、紫的彩色缤纷的万花筒，总之，它就是十分讲究的水彩画家的一整套颜色！</w:t>
      </w:r>
      <w:r>
        <w:rPr>
          <w:rFonts w:ascii="楷体" w:eastAsia="楷体" w:hAnsi="楷体" w:cs="楷体" w:hint="eastAsia"/>
          <w:sz w:val="21"/>
          <w:szCs w:val="21"/>
        </w:rPr>
        <w:t>看来实在是神奇，实在是眼福！</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jc w:val="right"/>
        <w:textAlignment w:val="auto"/>
        <w:rPr>
          <w:rFonts w:ascii="楷体" w:eastAsia="楷体" w:hAnsi="楷体" w:cs="楷体" w:hint="eastAsia"/>
          <w:sz w:val="21"/>
          <w:szCs w:val="21"/>
        </w:rPr>
      </w:pPr>
      <w:r>
        <w:rPr>
          <w:rFonts w:ascii="楷体" w:eastAsia="楷体" w:hAnsi="楷体" w:cs="楷体" w:hint="eastAsia"/>
          <w:sz w:val="21"/>
          <w:szCs w:val="21"/>
        </w:rPr>
        <w:t>（节选自《海底两万里》，中国青年出版社1961年版。曾觉之译）</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asciiTheme="minorEastAsia" w:eastAsia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7.</w:t>
      </w:r>
      <w:r>
        <w:rPr>
          <w:rFonts w:asciiTheme="minorEastAsia" w:eastAsiaTheme="minorEastAsia" w:hAnsiTheme="minorEastAsia" w:cstheme="minorEastAsia" w:hint="eastAsia"/>
          <w:sz w:val="21"/>
          <w:szCs w:val="21"/>
        </w:rPr>
        <w:t>批注法是常用的读书方法。批注可以从作品的内容、结构、写作手法、语言特色等方面着手，或展开联想、想象，补充原文内容，或写出心得体会，提出自己的见解。请你从选文【A】【B】两句中</w:t>
      </w:r>
      <w:r>
        <w:rPr>
          <w:rFonts w:asciiTheme="minorEastAsia" w:eastAsiaTheme="minorEastAsia" w:hAnsiTheme="minorEastAsia" w:cstheme="minorEastAsia" w:hint="eastAsia"/>
          <w:b/>
          <w:bCs/>
          <w:sz w:val="21"/>
          <w:szCs w:val="21"/>
        </w:rPr>
        <w:t>任选一句</w:t>
      </w:r>
      <w:r>
        <w:rPr>
          <w:rFonts w:asciiTheme="minorEastAsia" w:eastAsiaTheme="minorEastAsia" w:hAnsiTheme="minorEastAsia" w:cstheme="minorEastAsia" w:hint="eastAsia"/>
          <w:sz w:val="21"/>
          <w:szCs w:val="21"/>
        </w:rPr>
        <w:t>，写一条批注。</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asciiTheme="minorEastAsia" w:eastAsia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8.</w:t>
      </w:r>
      <w:r>
        <w:rPr>
          <w:rFonts w:asciiTheme="minorEastAsia" w:eastAsiaTheme="minorEastAsia" w:hAnsiTheme="minorEastAsia" w:cstheme="minorEastAsia" w:hint="eastAsia"/>
          <w:sz w:val="21"/>
          <w:szCs w:val="21"/>
        </w:rPr>
        <w:t>选文中穿插了海水的密度、光线的反射和折射等科学知识，有什么作用？</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asciiTheme="minorEastAsia" w:eastAsia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9.</w:t>
      </w:r>
      <w:r>
        <w:rPr>
          <w:rFonts w:asciiTheme="minorEastAsia" w:eastAsiaTheme="minorEastAsia" w:hAnsiTheme="minorEastAsia" w:cstheme="minorEastAsia" w:hint="eastAsia"/>
          <w:sz w:val="21"/>
          <w:szCs w:val="21"/>
        </w:rPr>
        <w:t>如果让你把这部小说推荐给其他同学，你会怎么说？</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hAnsiTheme="minorEastAsia" w:cstheme="minorEastAsia" w:hint="eastAsia"/>
          <w:sz w:val="21"/>
          <w:szCs w:val="21"/>
          <w:lang w:eastAsia="zh-CN"/>
        </w:rPr>
      </w:pPr>
      <w:r>
        <w:rPr>
          <w:rFonts w:asciiTheme="minorEastAsia" w:hAnsiTheme="minorEastAsia" w:cstheme="minorEastAsia" w:hint="eastAsia"/>
          <w:sz w:val="21"/>
          <w:szCs w:val="21"/>
          <w:lang w:eastAsia="zh-CN"/>
        </w:rPr>
        <w:t>（二）阅读下面一篇散文，回答问题（</w:t>
      </w:r>
      <w:r>
        <w:rPr>
          <w:rFonts w:asciiTheme="minorEastAsia" w:hAnsiTheme="minorEastAsia" w:cstheme="minorEastAsia" w:hint="eastAsia"/>
          <w:sz w:val="21"/>
          <w:szCs w:val="21"/>
          <w:lang w:val="en-US" w:eastAsia="zh-CN"/>
        </w:rPr>
        <w:t>共12分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center"/>
        <w:textAlignment w:val="center"/>
        <w:rPr>
          <w:rFonts w:ascii="楷体" w:eastAsia="楷体" w:hAnsi="楷体" w:cs="楷体"/>
          <w:b/>
          <w:bCs/>
        </w:rPr>
      </w:pPr>
      <w:r>
        <w:rPr>
          <w:rFonts w:ascii="楷体" w:eastAsia="楷体" w:hAnsi="楷体" w:cs="楷体"/>
          <w:b/>
          <w:bCs/>
        </w:rPr>
        <w:t>他在岁月前认了输</w:t>
      </w:r>
    </w:p>
    <w:p>
      <w:pPr>
        <w:keepNext w:val="0"/>
        <w:keepLines w:val="0"/>
        <w:pageBreakBefore w:val="0"/>
        <w:widowControl w:val="0"/>
        <w:kinsoku/>
        <w:wordWrap/>
        <w:overflowPunct/>
        <w:topLinePunct w:val="0"/>
        <w:autoSpaceDE/>
        <w:autoSpaceDN/>
        <w:bidi w:val="0"/>
        <w:adjustRightInd/>
        <w:snapToGrid/>
        <w:spacing w:line="400" w:lineRule="exact"/>
        <w:ind w:firstLine="420"/>
        <w:jc w:val="center"/>
        <w:textAlignment w:val="center"/>
        <w:rPr>
          <w:rFonts w:ascii="楷体" w:eastAsia="楷体" w:hAnsi="楷体" w:cs="楷体"/>
        </w:rPr>
      </w:pPr>
      <w:r>
        <w:rPr>
          <w:rFonts w:ascii="楷体" w:eastAsia="楷体" w:hAnsi="楷体" w:cs="楷体"/>
        </w:rPr>
        <w:t>丁立梅</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Times New Roman'" w:hAnsi="'Times New Roman'" w:cs="'Times New Roman'"/>
        </w:rPr>
      </w:pPr>
      <w:r>
        <w:rPr>
          <w:rFonts w:ascii="楷体" w:eastAsia="楷体" w:hAnsi="楷体" w:cs="楷体"/>
        </w:rPr>
        <w:t>（1）他花两天的时间，终于在院门前的花坛里，给我搭出两排瓜架子。竖十格，横十格，匀称如巧妇缝的针脚。搭架子所需的竹竿，均是他从几百里外的乡下带来的。难以想象，扛着一捆竹竿的他，走在车水马龙的大街上是副什么模样。他说：“这下子可以种刀豆、黄瓜、丝瓜、扁豆了。”</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Times New Roman'" w:hAnsi="'Times New Roman'" w:cs="'Times New Roman'"/>
        </w:rPr>
      </w:pPr>
      <w:r>
        <w:rPr>
          <w:rFonts w:ascii="楷体" w:eastAsia="楷体" w:hAnsi="楷体" w:cs="楷体"/>
        </w:rPr>
        <w:t>（2）“多得你吃不了的。”他两手叉腰，矮胖的身子，泡在一罐阳光里。仿佛那竹架上，已有果实累累。其时的夕阳，正穿过一扇透明的窗，落在院子里，小院子像极了一个敞口的罐子。</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（3）我不想打击他的积极性，不过巴掌大的一块地，能长出什么来呢？且我根本不稀罕吃那些了。我</w:t>
      </w:r>
      <w:r>
        <w:rPr>
          <w:rFonts w:ascii="楷体" w:eastAsia="楷体" w:hAnsi="楷体" w:cs="楷体"/>
          <w:u w:val="single"/>
        </w:rPr>
        <w:t>言不由衷</w:t>
      </w:r>
      <w:r>
        <w:rPr>
          <w:rFonts w:ascii="楷体" w:eastAsia="楷体" w:hAnsi="楷体" w:cs="楷体"/>
        </w:rPr>
        <w:t xml:space="preserve">地对他的“杰作”表示出欢喜，我说：“哦，真不赖。” </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 xml:space="preserve">（4）他在我家沙发上坐，碰翻掉茶几上的一套紫砂壶。他进卫生间洗澡，水漫了一卫生间。我叮嘱他：“帮我看着煤气灶上的汤锅啊，汤沸了帮我关掉。”他答应得相当爽快：“好，好，你放心做事去吧，这点小事，我会做的。”然而，等我在电脑上敲完一篇稿子出来，发现汤锅的汤，已溢得满煤气灶都是，他正手忙脚乱地拿了抹布擦。 </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 xml:space="preserve">（5）我们聊天，他的话变得特别少，只顾盯着我傻笑，我无论说什么，他都点头。我说：“爸，你也说点什么吧。”他低了头想，突然没头没脑地说：“你小时候，一到冬天，小脸就冻得像个红苹果。”想了一会儿又说：“你妈现在开始嫌弃我喽，老骂我老糊涂，她让我去小店买盐，我到了那里，却忘了她让我买什么了。”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Times New Roman'" w:hAnsi="'Times New Roman'" w:cs="'Times New Roman'"/>
        </w:rPr>
      </w:pPr>
      <w:r>
        <w:rPr>
          <w:rFonts w:ascii="楷体" w:eastAsia="楷体" w:hAnsi="楷体" w:cs="楷体"/>
        </w:rPr>
        <w:t>（6）“呵呵，老啦，真的老啦。”他这样感叹，叹着叹着，就睡着了。身子歪在沙发上，半张着嘴，鼾声如雷。灯光下，他头上的发，腮旁的鬓发和下巴的胡碴儿，都白得刺目，似点点霜花落。</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Times New Roman'" w:hAnsi="'Times New Roman'" w:cs="'Times New Roman'"/>
        </w:rPr>
      </w:pPr>
      <w:r>
        <w:rPr>
          <w:rFonts w:ascii="楷体" w:eastAsia="楷体" w:hAnsi="楷体" w:cs="楷体"/>
        </w:rPr>
        <w:t>（7）可分明就在昨日，他还是那么意气风发，把一把二胡拉得音符纷飞。他给村人们代写家信，文采斐然。最忙的是年脚下，村人们都夹了红纸来，央他写春联。小屋子里挤满人，笑语声在门里门外荡。我上大学，他送我去，背着我的行李，大步流星走在前头。再大的城，他也能摸到路。那时，他的后背望上去，像一堵厚实的墙。老下去，原不过是一瞬间的事。</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8）我带他去商场购衣，帮他购一套，帮母亲购一套。他拦在我前头抢着掏钱：“我来，我有钱的。”他“刷”一下，掏出一把来，全是五块十块的零票子。我把他的手挡回去，我说：“这钱，留着你和妈买点好吃的，平时不要那么省。”他推让，极</w:t>
      </w:r>
      <w:r>
        <w:rPr>
          <w:rFonts w:ascii="楷体" w:eastAsia="楷体" w:hAnsi="楷体" w:cs="楷体"/>
          <w:b/>
          <w:bCs/>
          <w:u w:val="single"/>
        </w:rPr>
        <w:t>豪气</w:t>
      </w:r>
      <w:r>
        <w:rPr>
          <w:rFonts w:ascii="楷体" w:eastAsia="楷体" w:hAnsi="楷体" w:cs="楷体"/>
        </w:rPr>
        <w:t>地说：“我们不省的，我和你妈还能忙得动两亩田，我们有钱的。”待看清衣服的标价，他吓得咋舌：“太贵了，我们不用穿这么好的。”</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（9）那两套衣，不过几百块。</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（10）我让他试衣。他大肚腩，驼背，衣服穿身上，怎么扯也扯不平整。他却欢喜得很，盯着镜子里的自己，连连说：“太好看了，我穿这么好回去，怕你妈都不认得我了。”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Times New Roman'" w:hAnsi="'Times New Roman'" w:cs="'Times New Roman'"/>
        </w:rPr>
      </w:pPr>
      <w:r>
        <w:rPr>
          <w:rFonts w:ascii="楷体" w:eastAsia="楷体" w:hAnsi="楷体" w:cs="楷体"/>
        </w:rPr>
        <w:t>（11）他先出去的。我在后面叫：“爸，不要跑丢。”他嘴硬，对我摆摆手：“放心，这点路，我还是认得的。”等我付了款，拿了衣出门，却发现他在商场门口转圈儿，他根本不辨方向了。</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pPr>
      <w:r>
        <w:rPr>
          <w:rFonts w:ascii="楷体" w:eastAsia="楷体" w:hAnsi="楷体" w:cs="楷体"/>
        </w:rPr>
        <w:t>（12）我上前牵了他的手，他不习惯地缩回。我也不习惯，这么多年了，我们都没牵过手。我再次牵他的手，我说：“你看大街上这么多人，你要是被车碰伤了怎么办？你得跟着我走。”他“唔”一声，粗糙的手，惶惶地，终于在我的掌中落下来，脸上，露出迷惘的神情。</w:t>
      </w:r>
      <w:r>
        <w:rPr>
          <w:rFonts w:ascii="楷体" w:eastAsia="楷体" w:hAnsi="楷体" w:cs="楷体"/>
          <w:u w:val="single"/>
        </w:rPr>
        <w:t>我的眼睛，有些模糊，是夕阳晃花眼了吧？什么时候，他竟这样矮下去，矮下去，矮得我看他时，须低了头，他终于如一株耗尽生机的植物，匍匐到大地上。</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eastAsiaTheme="minorEastAsia" w:hint="eastAsia"/>
          <w:lang w:eastAsia="zh-CN"/>
        </w:rPr>
      </w:pPr>
      <w:r>
        <w:rPr>
          <w:rFonts w:ascii="宋体" w:eastAsia="宋体" w:hAnsi="宋体" w:cs="宋体" w:hint="eastAsia"/>
          <w:lang w:val="en-US" w:eastAsia="zh-CN"/>
        </w:rPr>
        <w:t>10</w:t>
      </w:r>
      <w:r>
        <w:t>．</w:t>
      </w:r>
      <w:r>
        <w:rPr>
          <w:rFonts w:hint="eastAsia"/>
          <w:lang w:eastAsia="zh-CN"/>
        </w:rPr>
        <w:t>联系全文，</w:t>
      </w:r>
      <w:r>
        <w:t>请简要分析文中以“他在岁月面前认了输”为标题的妙处。</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lang w:val="en-US" w:eastAsia="zh-CN"/>
        </w:rPr>
      </w:pPr>
      <w:r>
        <w:rPr>
          <w:rFonts w:asciiTheme="minorEastAsia" w:eastAsiaTheme="minorEastAsia" w:hAnsiTheme="minorEastAsia" w:cstheme="minorEastAsia" w:hint="eastAsia"/>
          <w:lang w:val="en-US" w:eastAsia="zh-CN"/>
        </w:rPr>
        <w:t>11</w:t>
      </w:r>
      <w:r>
        <w:rPr>
          <w:rFonts w:hint="eastAsia"/>
          <w:lang w:val="en-US" w:eastAsia="zh-CN"/>
        </w:rPr>
        <w:t>.结合语境，品析句子中下划线词语的表达效果。（2分）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default"/>
          <w:lang w:val="en-US" w:eastAsia="zh-CN"/>
        </w:rPr>
      </w:pPr>
      <w:r>
        <w:rPr>
          <w:rFonts w:ascii="楷体" w:eastAsia="楷体" w:hAnsi="楷体" w:cs="楷体"/>
        </w:rPr>
        <w:t>他推让，极</w:t>
      </w:r>
      <w:r>
        <w:rPr>
          <w:rFonts w:ascii="楷体" w:eastAsia="楷体" w:hAnsi="楷体" w:cs="楷体"/>
          <w:b/>
          <w:bCs/>
          <w:u w:val="single"/>
        </w:rPr>
        <w:t>豪气</w:t>
      </w:r>
      <w:r>
        <w:rPr>
          <w:rFonts w:ascii="楷体" w:eastAsia="楷体" w:hAnsi="楷体" w:cs="楷体"/>
        </w:rPr>
        <w:t>地说：“我们不省的，我和你妈还能忙得动两亩田，我们有钱的。”</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eastAsiaTheme="minorEastAsia" w:hint="eastAsia"/>
          <w:lang w:eastAsia="zh-CN"/>
        </w:rPr>
      </w:pPr>
      <w:r>
        <w:rPr>
          <w:rFonts w:ascii="宋体" w:eastAsia="宋体" w:hAnsi="宋体" w:cs="宋体" w:hint="eastAsia"/>
          <w:lang w:val="en-US" w:eastAsia="zh-CN"/>
        </w:rPr>
        <w:t>12</w:t>
      </w:r>
      <w:r>
        <w:t>．第（7）段运用了哪种记叙顺序？说说它在文中所起的作用。</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eastAsiaTheme="minorEastAsia" w:hint="eastAsia"/>
          <w:lang w:eastAsia="zh-CN"/>
        </w:rPr>
      </w:pPr>
      <w:r>
        <w:rPr>
          <w:rFonts w:asciiTheme="minorEastAsia" w:eastAsiaTheme="minorEastAsia" w:hAnsiTheme="minorEastAsia" w:cstheme="minorEastAsia" w:hint="eastAsia"/>
          <w:lang w:val="en-US" w:eastAsia="zh-CN"/>
        </w:rPr>
        <w:t>13</w:t>
      </w:r>
      <w:r>
        <w:t>．最后一段的划线句与下面的链接材料分别运用了什么抒情方式？表达了作者怎样的情感？</w:t>
      </w:r>
      <w:r>
        <w:rPr>
          <w:rFonts w:hint="eastAsia"/>
          <w:lang w:eastAsia="zh-CN"/>
        </w:rPr>
        <w:t>（</w:t>
      </w:r>
      <w:r>
        <w:rPr>
          <w:rFonts w:hint="eastAsia"/>
          <w:lang w:val="en-US" w:eastAsia="zh-CN"/>
        </w:rPr>
        <w:t>4分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pPr>
      <w:r>
        <w:t>【链接】</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楷体" w:eastAsia="楷体" w:hAnsi="楷体" w:cs="楷体"/>
        </w:rPr>
        <w:t>为了她，我愿付出一切。我必须看见一个更美丽的故乡出现在我的面前——或者我的坟前，而我将用我的泪水，洗去她一切的污秽和耻辱。</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ascii="楷体" w:eastAsia="楷体" w:hAnsi="楷体" w:cs="楷体" w:hint="eastAsia"/>
        </w:rPr>
      </w:pPr>
      <w:r>
        <w:rPr>
          <w:rFonts w:ascii="楷体" w:eastAsia="楷体" w:hAnsi="楷体" w:cs="楷体" w:hint="eastAsia"/>
        </w:rPr>
        <w:t>——《土地的誓言》</w:t>
      </w:r>
    </w:p>
    <w:p>
      <w:pPr>
        <w:keepNext w:val="0"/>
        <w:keepLines w:val="0"/>
        <w:pageBreakBefore w:val="0"/>
        <w:widowControl w:val="0"/>
        <w:kinsoku/>
        <w:wordWrap/>
        <w:overflowPunct/>
        <w:topLinePunct w:val="0"/>
        <w:autoSpaceDE/>
        <w:autoSpaceDN/>
        <w:bidi w:val="0"/>
        <w:adjustRightInd/>
        <w:snapToGrid/>
        <w:spacing w:line="400" w:lineRule="exact"/>
        <w:ind w:left="273" w:hanging="273" w:hangingChars="130"/>
      </w:pPr>
      <w:r>
        <w:rPr>
          <w:rFonts w:ascii="Times New Roman" w:eastAsia="新宋体" w:hAnsi="Times New Roman" w:hint="eastAsia"/>
          <w:sz w:val="21"/>
          <w:szCs w:val="21"/>
          <w:lang w:eastAsia="zh-CN"/>
        </w:rPr>
        <w:t>（三）</w:t>
      </w:r>
      <w:r>
        <w:rPr>
          <w:rFonts w:ascii="Times New Roman" w:eastAsia="新宋体" w:hAnsi="Times New Roman" w:hint="eastAsia"/>
          <w:sz w:val="21"/>
          <w:szCs w:val="21"/>
        </w:rPr>
        <w:t>阅读下面文章，完成下列各题。</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jc w:val="center"/>
        <w:textAlignment w:val="auto"/>
        <w:rPr>
          <w:rFonts w:ascii="楷体" w:eastAsia="楷体" w:hAnsi="楷体" w:cs="楷体" w:hint="eastAsia"/>
        </w:rPr>
      </w:pPr>
      <w:r>
        <w:rPr>
          <w:rFonts w:ascii="楷体" w:eastAsia="楷体" w:hAnsi="楷体" w:cs="楷体" w:hint="eastAsia"/>
          <w:sz w:val="21"/>
          <w:szCs w:val="21"/>
        </w:rPr>
        <w:t>丁香花</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jc w:val="center"/>
        <w:textAlignment w:val="auto"/>
        <w:rPr>
          <w:rFonts w:ascii="楷体" w:eastAsia="楷体" w:hAnsi="楷体" w:cs="楷体" w:hint="eastAsia"/>
        </w:rPr>
      </w:pPr>
      <w:r>
        <w:rPr>
          <w:rFonts w:ascii="楷体" w:eastAsia="楷体" w:hAnsi="楷体" w:cs="楷体" w:hint="eastAsia"/>
          <w:sz w:val="21"/>
          <w:szCs w:val="21"/>
        </w:rPr>
        <w:t>杨明</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①初识丁香花，是在废品站里。少年时代的我和家长去废品站卖废品，在废纸堆里我发现了一本品相还不算残缺的书，便抽出来翻看，废品站老板挥挥手说，拿去吧，送你了。</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②那是一本园艺学的专业书籍。书中有一段这样写道：丁香花是木犀科丁香属落叶灌木，属于著名的庭园花木，开花繁茂，花色淡雅，习性强健，栽培简易，因而在园林中广泛栽培应用。丁香花是雅俗共赏的观赏植物，开时芬芳满目，清香远溢。露植在庭院、园圃，用盆栽摆设在书室、厅堂，都会令人感到风采秀丽，清艳宜人。</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③二识丁香花，是在收音机里，听陈涌泉先生的单口相声，说到乾隆皇帝和刘墉赌赛对联，乾隆出了个上联：冰凉酒，一点二点三点。陈涌全先生说，这个上联出的有相当的难度，抢了先机，你要是在对四点五点六点什么就不新鲜了。刘墉不慌不忙的给乾隆叩了个头，说，皇上，臣给你对：丁香花，白头千头万头。呵呵，这个白头千头万头实在令人豁然开朗：丁是百字头，香的上半部是千字头，花在上半部，是繁体字万字的头，正和行书体冰字的哪一点遥相呼应，异曲同工。</w:t>
      </w:r>
      <w:r>
        <w:rPr>
          <w:rFonts w:ascii="楷体" w:eastAsia="楷体" w:hAnsi="楷体" w:cs="楷体" w:hint="eastAsia"/>
          <w:sz w:val="21"/>
          <w:szCs w:val="21"/>
          <w:u w:val="single"/>
        </w:rPr>
        <w:t>百头千头万头不但写意而且烘形，让我不由自主的去回想，丁香树在哪儿？它开花时到底是什么样子来着？</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④我18岁那年跌入了一生的第一个低谷。我学业优良，高中毕业时踌躇满志的准备选择一所自己称心的高等学府。那是在1985年，高校招生体检标准上明确规定患有几种病症者不能投考任何高校，其中一种是重度失聪，两米内听不见耳语。这一条正是为我量身打造的，我完全符合标准。我眼巴巴的看着同学们纷纷从我身旁经过走进考场，明白了唐代刘禹锡为什么写了那两句诗“沉舟侧畔千帆过，病树前头万木春”。 我根本听不清同学们轻快，自信的脚步声，只能在模糊记忆里搜索幼时的一场高烧，及退了我高烧的同时摧毁了我听力的注射药物﹣﹣双氢链霉素。我眼睁睁的看着同学们考完一科后有的兴奋有的紧张有的沮丧地从考场出来。嘴里充溢着积年药液的苦味。</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⑤我当了铁路工务段的一名筑路工人。施工现场在百公里外的隔壁滩上，每天坐着火车哐当哐当的跑出去，在哐当哐当的跑回来，日不出而作，日落也不息。</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⑥深夜里，我拎着空饭盒儿从火车上下来，先走大马路后钻深胡同，快看到家门时，我先看到了它，丁香树。原来它长在这里，深胡同里的路灯下，原来他开放在这时。春天里，无从考查谁种下了它，却生长的如此恰到好处，眼前浮现出陈涌泉先生那滑稽好玩的脸，乾隆先生那威仪天下的尊容，刘墉先生那高深莫测的锅背。呵呵呵的笑了。</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⑦放下饭盒坐在丁香树下的马路牙的上，把疲惫不堪的身体在万籁俱寂的花香馥郁中熨帖开来，自然是一种惬意，也带来了浅浅的心酸。少年初识愁滋味，我发现丁香花是一种说话声音不高也不怎么争抢话头的花。它甚至不爱说话，春天是个绚丽的季节，然而又乍暖还寒阴晴不定，急着报春的花枝往往最易落入风尘，人生是美好的，然而人这一生有多少悲欢需要我们去面对？我偶尔抬抬头，望望开成了紫色的树冠，他在微风里微微甩摆。它不看我，我不问它什么，它也没回答我什么。我不说话，它也不说话。它也许在和风说话，我也听不清楚他们在聊什么。我只想这么在花树下坐着，没有理由的一直坐下去，我只想沉浸……</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textAlignment w:val="auto"/>
        <w:rPr>
          <w:rFonts w:ascii="楷体" w:eastAsia="楷体" w:hAnsi="楷体" w:cs="楷体" w:hint="eastAsia"/>
        </w:rPr>
      </w:pPr>
      <w:r>
        <w:rPr>
          <w:rFonts w:ascii="楷体" w:eastAsia="楷体" w:hAnsi="楷体" w:cs="楷体" w:hint="eastAsia"/>
          <w:sz w:val="21"/>
          <w:szCs w:val="21"/>
        </w:rPr>
        <w:t>⑧我就养成了这个无意中的习惯，无论时光让我走到哪里，</w:t>
      </w:r>
      <w:r>
        <w:rPr>
          <w:rFonts w:ascii="楷体" w:eastAsia="楷体" w:hAnsi="楷体" w:cs="楷体" w:hint="eastAsia"/>
          <w:sz w:val="21"/>
          <w:szCs w:val="21"/>
          <w:lang w:eastAsia="zh-CN"/>
        </w:rPr>
        <w:t>每</w:t>
      </w:r>
      <w:r>
        <w:rPr>
          <w:rFonts w:ascii="楷体" w:eastAsia="楷体" w:hAnsi="楷体" w:cs="楷体" w:hint="eastAsia"/>
          <w:sz w:val="21"/>
          <w:szCs w:val="21"/>
        </w:rPr>
        <w:t>逢春夜，丁香的花期里，我总要在路灯和树影下，停一停。</w:t>
      </w:r>
    </w:p>
    <w:p>
      <w:pPr>
        <w:keepNext w:val="0"/>
        <w:keepLines w:val="0"/>
        <w:pageBreakBefore w:val="0"/>
        <w:widowControl w:val="0"/>
        <w:kinsoku/>
        <w:wordWrap/>
        <w:overflowPunct/>
        <w:topLinePunct w:val="0"/>
        <w:autoSpaceDE/>
        <w:autoSpaceDN/>
        <w:bidi w:val="0"/>
        <w:adjustRightInd/>
        <w:snapToGrid/>
        <w:spacing w:line="400" w:lineRule="exact"/>
        <w:ind w:left="273" w:right="0" w:firstLine="420" w:leftChars="130" w:firstLineChars="200"/>
        <w:jc w:val="right"/>
        <w:textAlignment w:val="auto"/>
      </w:pPr>
      <w:r>
        <w:rPr>
          <w:rFonts w:ascii="楷体" w:eastAsia="楷体" w:hAnsi="楷体" w:cs="楷体" w:hint="eastAsia"/>
          <w:sz w:val="21"/>
          <w:szCs w:val="21"/>
        </w:rPr>
        <w:t>（选自《散文》2017年第5期有删改）</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eastAsia="新宋体" w:hint="eastAsia"/>
          <w:lang w:eastAsia="zh-CN"/>
        </w:rPr>
      </w:pPr>
      <w:r>
        <w:rPr>
          <w:rFonts w:asciiTheme="minorEastAsia" w:eastAsiaTheme="minorEastAsia" w:hAnsiTheme="minorEastAsia" w:cstheme="minorEastAsia" w:hint="eastAsia"/>
          <w:sz w:val="21"/>
          <w:szCs w:val="21"/>
          <w:lang w:val="en-US" w:eastAsia="zh-CN"/>
        </w:rPr>
        <w:t>14</w:t>
      </w:r>
      <w:r>
        <w:rPr>
          <w:rFonts w:ascii="Times New Roman" w:eastAsia="新宋体" w:hAnsi="Times New Roman" w:hint="eastAsia"/>
          <w:sz w:val="21"/>
          <w:szCs w:val="21"/>
          <w:lang w:val="en-US" w:eastAsia="zh-CN"/>
        </w:rPr>
        <w:t>.</w:t>
      </w:r>
      <w:r>
        <w:rPr>
          <w:rFonts w:ascii="Times New Roman" w:eastAsia="新宋体" w:hAnsi="Times New Roman" w:hint="eastAsia"/>
          <w:sz w:val="21"/>
          <w:szCs w:val="21"/>
        </w:rPr>
        <w:t>在横线处填入恰当的文字，概括作者与丁香花相识的三次经历。</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2分</w:t>
      </w:r>
      <w:r>
        <w:rPr>
          <w:rFonts w:ascii="Times New Roman" w:eastAsia="新宋体" w:hAnsi="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pPr>
      <w:r>
        <w:rPr>
          <w:rFonts w:ascii="Times New Roman" w:eastAsia="新宋体" w:hAnsi="Times New Roman" w:hint="eastAsia"/>
          <w:sz w:val="21"/>
          <w:szCs w:val="21"/>
        </w:rPr>
        <w:t>在废品站的园艺书籍里初识丁香花→</w:t>
      </w:r>
      <w:r>
        <w:rPr>
          <w:rFonts w:ascii="Times New Roman" w:eastAsia="新宋体" w:hAnsi="Times New Roman" w:hint="eastAsia"/>
          <w:sz w:val="21"/>
          <w:szCs w:val="21"/>
          <w:u w:val="single"/>
        </w:rPr>
        <w:t>　   　</w:t>
      </w:r>
      <w:r>
        <w:rPr>
          <w:rFonts w:ascii="Times New Roman" w:eastAsia="新宋体" w:hAnsi="Times New Roman" w:hint="eastAsia"/>
          <w:sz w:val="21"/>
          <w:szCs w:val="21"/>
        </w:rPr>
        <w:t>二识丁香花→</w:t>
      </w:r>
      <w:r>
        <w:rPr>
          <w:rFonts w:ascii="Times New Roman" w:eastAsia="新宋体" w:hAnsi="Times New Roman" w:hint="eastAsia"/>
          <w:sz w:val="21"/>
          <w:szCs w:val="21"/>
          <w:u w:val="single"/>
        </w:rPr>
        <w:t>　   　</w:t>
      </w:r>
      <w:r>
        <w:rPr>
          <w:rFonts w:ascii="Times New Roman" w:eastAsia="新宋体" w:hAnsi="Times New Roman" w:hint="eastAsia"/>
          <w:sz w:val="21"/>
          <w:szCs w:val="21"/>
        </w:rPr>
        <w:t>三识丁香花。</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eastAsia="新宋体" w:hint="eastAsia"/>
          <w:lang w:eastAsia="zh-CN"/>
        </w:rPr>
      </w:pPr>
      <w:r>
        <w:rPr>
          <w:rFonts w:asciiTheme="minorEastAsia" w:eastAsiaTheme="minorEastAsia" w:hAnsiTheme="minorEastAsia" w:cstheme="minorEastAsia" w:hint="eastAsia"/>
          <w:sz w:val="21"/>
          <w:szCs w:val="21"/>
          <w:lang w:val="en-US" w:eastAsia="zh-CN"/>
        </w:rPr>
        <w:t>15.</w:t>
      </w:r>
      <w:r>
        <w:rPr>
          <w:rFonts w:ascii="Times New Roman" w:eastAsia="新宋体" w:hAnsi="Times New Roman" w:hint="eastAsia"/>
          <w:sz w:val="21"/>
          <w:szCs w:val="21"/>
        </w:rPr>
        <w:t>第</w:t>
      </w:r>
      <w:r>
        <w:rPr>
          <w:rFonts w:ascii="Times New Roman" w:eastAsia="Calibri" w:hAnsi="Times New Roman" w:hint="eastAsia"/>
          <w:sz w:val="21"/>
          <w:szCs w:val="21"/>
        </w:rPr>
        <w:t>③</w:t>
      </w:r>
      <w:r>
        <w:rPr>
          <w:rFonts w:ascii="Times New Roman" w:eastAsia="新宋体" w:hAnsi="Times New Roman" w:hint="eastAsia"/>
          <w:sz w:val="21"/>
          <w:szCs w:val="21"/>
        </w:rPr>
        <w:t>段画线句子在结构上有什么作用？请简要分析。</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3分</w:t>
      </w:r>
      <w:r>
        <w:rPr>
          <w:rFonts w:ascii="Times New Roman" w:eastAsia="新宋体" w:hAnsi="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eastAsia="新宋体" w:hint="eastAsia"/>
          <w:lang w:eastAsia="zh-CN"/>
        </w:rPr>
      </w:pPr>
      <w:r>
        <w:rPr>
          <w:rFonts w:asciiTheme="minorEastAsia" w:eastAsiaTheme="minorEastAsia" w:hAnsiTheme="minorEastAsia" w:cstheme="minorEastAsia" w:hint="eastAsia"/>
          <w:sz w:val="21"/>
          <w:szCs w:val="21"/>
          <w:lang w:val="en-US" w:eastAsia="zh-CN"/>
        </w:rPr>
        <w:t>16</w:t>
      </w:r>
      <w:r>
        <w:rPr>
          <w:rFonts w:ascii="Times New Roman" w:eastAsia="新宋体" w:hAnsi="Times New Roman" w:hint="eastAsia"/>
          <w:sz w:val="21"/>
          <w:szCs w:val="21"/>
          <w:lang w:val="en-US" w:eastAsia="zh-CN"/>
        </w:rPr>
        <w:t>.</w:t>
      </w:r>
      <w:r>
        <w:rPr>
          <w:rFonts w:ascii="Times New Roman" w:eastAsia="新宋体" w:hAnsi="Times New Roman" w:hint="eastAsia"/>
          <w:sz w:val="21"/>
          <w:szCs w:val="21"/>
        </w:rPr>
        <w:t>阅读下面句子，回答括号中的问题。</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4分</w:t>
      </w:r>
      <w:r>
        <w:rPr>
          <w:rFonts w:ascii="Times New Roman" w:eastAsia="新宋体" w:hAnsi="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eastAsia="新宋体" w:hint="eastAsia"/>
          <w:lang w:eastAsia="zh-CN"/>
        </w:rPr>
      </w:pPr>
      <w:r>
        <w:rPr>
          <w:rFonts w:ascii="Times New Roman" w:eastAsia="Calibri" w:hAnsi="Times New Roman" w:hint="eastAsia"/>
          <w:sz w:val="21"/>
          <w:szCs w:val="21"/>
        </w:rPr>
        <w:t>①</w:t>
      </w:r>
      <w:r>
        <w:rPr>
          <w:rFonts w:ascii="Times New Roman" w:eastAsia="新宋体" w:hAnsi="Times New Roman" w:hint="eastAsia"/>
          <w:sz w:val="21"/>
          <w:szCs w:val="21"/>
        </w:rPr>
        <w:t>我眼睁睁的看着同学们考完一科后有的兴奋有的紧张有的沮丧地从考场出来。嘴里充溢着积年药液的苦味。（句中“苦味”有什么含义）</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2分</w:t>
      </w:r>
      <w:r>
        <w:rPr>
          <w:rFonts w:ascii="Times New Roman" w:eastAsia="新宋体" w:hAnsi="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eastAsia="新宋体" w:hint="eastAsia"/>
          <w:lang w:eastAsia="zh-CN"/>
        </w:rPr>
      </w:pPr>
      <w:r>
        <w:rPr>
          <w:rFonts w:ascii="Times New Roman" w:eastAsia="Calibri" w:hAnsi="Times New Roman" w:hint="eastAsia"/>
          <w:sz w:val="21"/>
          <w:szCs w:val="21"/>
        </w:rPr>
        <w:t>②</w:t>
      </w:r>
      <w:r>
        <w:rPr>
          <w:rFonts w:ascii="Times New Roman" w:eastAsia="新宋体" w:hAnsi="Times New Roman" w:hint="eastAsia"/>
          <w:sz w:val="21"/>
          <w:szCs w:val="21"/>
        </w:rPr>
        <w:t>眼前浮现出陈涌泉先生那滑稽好玩的脸，乾隆先生那威仪天下的尊容，刘墉先生那高深莫测的锅背。呵呵呵的笑了。（该句运用了什么修辞方法，有什么表达效果。）</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2分</w:t>
      </w:r>
      <w:r>
        <w:rPr>
          <w:rFonts w:ascii="Times New Roman" w:eastAsia="新宋体" w:hAnsi="Times New Roman"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73" w:right="0" w:leftChars="130" w:rightChars="0"/>
        <w:rPr>
          <w:rFonts w:ascii="Times New Roman" w:eastAsia="新宋体" w:hAnsi="Times New Roman" w:hint="eastAsia"/>
          <w:sz w:val="21"/>
          <w:szCs w:val="21"/>
          <w:lang w:eastAsia="zh-CN"/>
        </w:rPr>
      </w:pPr>
      <w:r>
        <w:rPr>
          <w:rFonts w:asciiTheme="minorEastAsia" w:eastAsiaTheme="minorEastAsia" w:hAnsiTheme="minorEastAsia" w:cstheme="minorEastAsia" w:hint="eastAsia"/>
          <w:sz w:val="21"/>
          <w:szCs w:val="21"/>
          <w:lang w:val="en-US" w:eastAsia="zh-CN"/>
        </w:rPr>
        <w:t>17.</w:t>
      </w:r>
      <w:r>
        <w:rPr>
          <w:rFonts w:ascii="Times New Roman" w:eastAsia="新宋体" w:hAnsi="Times New Roman" w:hint="eastAsia"/>
          <w:sz w:val="21"/>
          <w:szCs w:val="21"/>
        </w:rPr>
        <w:t>通读全文，结合作者与丁香花的相识经历，说说从丁香花儿的哪些特点中获得了怎样的人生感悟？</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3分</w:t>
      </w:r>
      <w:r>
        <w:rPr>
          <w:rFonts w:ascii="Times New Roman" w:eastAsia="新宋体" w:hAnsi="Times New Roman" w:hint="eastAsia"/>
          <w:sz w:val="21"/>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273" w:right="0" w:leftChars="130" w:rightChars="0"/>
        <w:rPr>
          <w:rFonts w:ascii="Times New Roman" w:eastAsia="新宋体" w:hAnsi="Times New Roman" w:hint="eastAsia"/>
          <w:sz w:val="21"/>
          <w:szCs w:val="21"/>
          <w:lang w:eastAsia="zh-CN"/>
        </w:rPr>
      </w:pPr>
      <w:r>
        <w:rPr>
          <w:rFonts w:ascii="Times New Roman" w:eastAsia="新宋体" w:hAnsi="Times New Roman" w:hint="eastAsia"/>
          <w:sz w:val="21"/>
          <w:szCs w:val="21"/>
          <w:lang w:eastAsia="zh-CN"/>
        </w:rPr>
        <w:t>阅读下面一首古诗，回答问题（每小题</w:t>
      </w:r>
      <w:r>
        <w:rPr>
          <w:rFonts w:ascii="Times New Roman" w:eastAsia="新宋体" w:hAnsi="Times New Roman" w:hint="eastAsia"/>
          <w:sz w:val="21"/>
          <w:szCs w:val="21"/>
          <w:lang w:val="en-US" w:eastAsia="zh-CN"/>
        </w:rPr>
        <w:t>2分，共6分</w:t>
      </w:r>
      <w:r>
        <w:rPr>
          <w:rFonts w:ascii="Times New Roman" w:eastAsia="新宋体" w:hAnsi="Times New Roman"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楷体" w:eastAsia="楷体" w:hAnsi="楷体" w:cs="楷体"/>
        </w:rPr>
      </w:pPr>
      <w:r>
        <w:rPr>
          <w:rFonts w:ascii="楷体" w:eastAsia="楷体" w:hAnsi="楷体" w:cs="楷体"/>
        </w:rPr>
        <w:t>游山西村</w:t>
      </w:r>
      <w:r>
        <w:rPr>
          <w:rFonts w:ascii="楷体" w:eastAsia="楷体" w:hAnsi="楷体" w:cs="楷体" w:hint="eastAsia"/>
          <w:lang w:eastAsia="zh-CN"/>
        </w:rPr>
        <w:t>（</w:t>
      </w:r>
      <w:r>
        <w:rPr>
          <w:rFonts w:ascii="楷体" w:eastAsia="楷体" w:hAnsi="楷体" w:cs="楷体"/>
        </w:rPr>
        <w:t>陆游</w:t>
      </w:r>
      <w:r>
        <w:rPr>
          <w:rFonts w:ascii="楷体" w:eastAsia="楷体" w:hAnsi="楷体" w:cs="楷体"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楷体" w:eastAsia="楷体" w:hAnsi="楷体" w:cs="楷体"/>
        </w:rPr>
      </w:pPr>
      <w:r>
        <w:rPr>
          <w:rFonts w:ascii="楷体" w:eastAsia="楷体" w:hAnsi="楷体" w:cs="楷体"/>
        </w:rPr>
        <w:t>莫笑农家腊酒浑，丰年留客足鸡豚。</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楷体" w:eastAsia="楷体" w:hAnsi="楷体" w:cs="楷体"/>
        </w:rPr>
      </w:pPr>
      <w:r>
        <w:rPr>
          <w:rFonts w:ascii="楷体" w:eastAsia="楷体" w:hAnsi="楷体" w:cs="楷体"/>
          <w:u w:val="single"/>
        </w:rPr>
        <w:t>山重水复疑无路，柳暗花明又一村</w:t>
      </w:r>
      <w:r>
        <w:rPr>
          <w:rFonts w:ascii="楷体" w:eastAsia="楷体" w:hAnsi="楷体" w:cs="楷体"/>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楷体" w:eastAsia="楷体" w:hAnsi="楷体" w:cs="楷体"/>
        </w:rPr>
      </w:pPr>
      <w:r>
        <w:rPr>
          <w:rFonts w:ascii="楷体" w:eastAsia="楷体" w:hAnsi="楷体" w:cs="楷体"/>
        </w:rPr>
        <w:t>箫鼓追随春社近，衣冠简朴古风存。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pPr>
      <w:r>
        <w:rPr>
          <w:rFonts w:ascii="楷体" w:eastAsia="楷体" w:hAnsi="楷体" w:cs="楷体"/>
        </w:rPr>
        <w:t>从今若许闲乘月，拄杖无时夜叩门。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73" w:leftChars="130"/>
        <w:jc w:val="left"/>
        <w:textAlignment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val="en-US" w:eastAsia="zh-CN"/>
        </w:rPr>
        <w:t>18.</w:t>
      </w:r>
      <w:r>
        <w:rPr>
          <w:rFonts w:asciiTheme="minorEastAsia" w:eastAsiaTheme="minorEastAsia" w:hAnsiTheme="minorEastAsia" w:cstheme="minorEastAsia" w:hint="eastAsia"/>
          <w:color w:val="000000" w:themeColor="text1"/>
          <w:sz w:val="21"/>
          <w:szCs w:val="21"/>
        </w:rPr>
        <w:t>全诗紧扣一个“</w:t>
      </w:r>
      <w:r>
        <w:rPr>
          <w:rFonts w:asciiTheme="minorEastAsia" w:eastAsiaTheme="minorEastAsia" w:hAnsiTheme="minorEastAsia" w:cstheme="minorEastAsia" w:hint="eastAsia"/>
          <w:color w:val="000000" w:themeColor="text1"/>
          <w:sz w:val="21"/>
          <w:szCs w:val="21"/>
          <w:u w:val="single"/>
        </w:rPr>
        <w:t>　   　</w:t>
      </w:r>
      <w:r>
        <w:rPr>
          <w:rFonts w:asciiTheme="minorEastAsia" w:eastAsiaTheme="minorEastAsia" w:hAnsiTheme="minorEastAsia" w:cstheme="minorEastAsia" w:hint="eastAsia"/>
          <w:color w:val="000000" w:themeColor="text1"/>
          <w:sz w:val="21"/>
          <w:szCs w:val="21"/>
          <w:lang w:val="en-US" w:eastAsia="zh-CN"/>
        </w:rPr>
        <w:t xml:space="preserve"> </w:t>
      </w:r>
      <w:r>
        <w:rPr>
          <w:rFonts w:asciiTheme="minorEastAsia" w:eastAsiaTheme="minorEastAsia" w:hAnsiTheme="minorEastAsia" w:cstheme="minorEastAsia" w:hint="eastAsia"/>
          <w:color w:val="000000" w:themeColor="text1"/>
          <w:sz w:val="21"/>
          <w:szCs w:val="21"/>
        </w:rPr>
        <w:t>”字，按</w:t>
      </w:r>
      <w:r>
        <w:rPr>
          <w:rFonts w:asciiTheme="minorEastAsia" w:eastAsiaTheme="minorEastAsia" w:hAnsiTheme="minorEastAsia" w:cstheme="minorEastAsia" w:hint="eastAsia"/>
          <w:color w:val="000000" w:themeColor="text1"/>
          <w:sz w:val="21"/>
          <w:szCs w:val="21"/>
          <w:u w:val="single"/>
        </w:rPr>
        <w:t>　   　</w:t>
      </w:r>
      <w:r>
        <w:rPr>
          <w:rFonts w:asciiTheme="minorEastAsia" w:eastAsiaTheme="minorEastAsia" w:hAnsiTheme="minorEastAsia" w:cstheme="minorEastAsia" w:hint="eastAsia"/>
          <w:color w:val="000000" w:themeColor="text1"/>
          <w:sz w:val="21"/>
          <w:szCs w:val="21"/>
          <w:u w:val="none"/>
          <w:lang w:eastAsia="zh-CN"/>
        </w:rPr>
        <w:t>顺序</w:t>
      </w:r>
      <w:r>
        <w:rPr>
          <w:rFonts w:asciiTheme="minorEastAsia" w:eastAsiaTheme="minorEastAsia" w:hAnsiTheme="minorEastAsia" w:cstheme="minorEastAsia" w:hint="eastAsia"/>
          <w:color w:val="000000" w:themeColor="text1"/>
          <w:sz w:val="21"/>
          <w:szCs w:val="21"/>
        </w:rPr>
        <w:t>展开叙述</w:t>
      </w:r>
      <w:r>
        <w:rPr>
          <w:rFonts w:asciiTheme="minorEastAsia" w:eastAsiaTheme="minorEastAsia" w:hAnsiTheme="minorEastAsia" w:cstheme="minorEastAsia" w:hint="eastAsia"/>
          <w:color w:val="000000" w:themeColor="text1"/>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73" w:leftChars="130"/>
        <w:jc w:val="left"/>
        <w:textAlignment w:val="center"/>
      </w:pPr>
      <w:r>
        <w:rPr>
          <w:rFonts w:asciiTheme="minorEastAsia" w:eastAsiaTheme="minorEastAsia" w:hAnsiTheme="minorEastAsia" w:cstheme="minorEastAsia" w:hint="eastAsia"/>
          <w:lang w:val="en-US" w:eastAsia="zh-CN"/>
        </w:rPr>
        <w:t>19</w:t>
      </w:r>
      <w:r>
        <w:t>．结合画线诗句的具体内容，分析其所蕴含的哲理。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73" w:leftChars="130"/>
        <w:jc w:val="left"/>
        <w:textAlignment w:val="center"/>
      </w:pPr>
      <w:r>
        <w:rPr>
          <w:rFonts w:asciiTheme="minorEastAsia" w:eastAsiaTheme="minorEastAsia" w:hAnsiTheme="minorEastAsia" w:cstheme="minorEastAsia" w:hint="eastAsia"/>
          <w:lang w:val="en-US" w:eastAsia="zh-CN"/>
        </w:rPr>
        <w:t>20</w:t>
      </w:r>
      <w:r>
        <w:t>．联系全诗和作者生平，说说诗作抒发了作者怎样的思想感情。</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eastAsiaTheme="minorEastAsia" w:hint="eastAsia"/>
          <w:lang w:eastAsia="zh-CN"/>
        </w:rPr>
      </w:pPr>
      <w:r>
        <w:rPr>
          <w:rFonts w:hint="eastAsia"/>
          <w:lang w:eastAsia="zh-CN"/>
        </w:rPr>
        <w:t>（五）阅读下面一篇文言文，回答问题（每小题</w:t>
      </w:r>
      <w:r>
        <w:rPr>
          <w:rFonts w:hint="eastAsia"/>
          <w:lang w:val="en-US" w:eastAsia="zh-CN"/>
        </w:rPr>
        <w:t>2分，共10分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pPr>
      <w:r>
        <w:rPr>
          <w:rFonts w:ascii="Cambria Math" w:eastAsia="Cambria Math" w:hAnsi="Cambria Math" w:cs="Cambria Math"/>
        </w:rPr>
        <w:t>[甲]</w:t>
      </w:r>
      <w:r>
        <w:rPr>
          <w:rFonts w:ascii="楷体" w:eastAsia="楷体" w:hAnsi="楷体" w:cs="楷体"/>
        </w:rPr>
        <w:t>山不在高，有仙则名。水不在深，有龙则灵。斯是陋室，惟吾德馨。苔痕上阶绿，草色入帘青。谈笑有鸿儒，往来无白丁。可以调素琴，阅金经。无丝竹之乱耳，无案牍之劳形。南阳诸葛庐，西蜀子云亭。孔子云:何陋之有？</w:t>
      </w:r>
      <w:r>
        <w:t>（刘禹锡《陋室铭》）</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楷体" w:eastAsia="楷体" w:hAnsi="楷体" w:cs="楷体"/>
        </w:rPr>
      </w:pPr>
      <w:r>
        <w:rPr>
          <w:rFonts w:ascii="Cambria Math" w:eastAsia="Cambria Math" w:hAnsi="Cambria Math" w:cs="Cambria Math"/>
        </w:rPr>
        <w:t>[乙]</w:t>
      </w:r>
      <w:r>
        <w:rPr>
          <w:rFonts w:ascii="楷体" w:eastAsia="楷体" w:hAnsi="楷体" w:cs="楷体"/>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pPr>
      <w:r>
        <w:rPr>
          <w:rFonts w:ascii="楷体" w:eastAsia="楷体" w:hAnsi="楷体" w:cs="楷体"/>
        </w:rPr>
        <w:t>予谓菊，花之隐逸者也；牡丹，花之富贵者也；莲，花之君子者也。噫！菊之爱，陶后鲜有闻。莲之爱，同予者何人？牡丹之爱，宜乎众矣。</w:t>
      </w:r>
      <w:r>
        <w:t>（周敦颐《爱莲说》）</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rPr>
          <w:rFonts w:asciiTheme="minorEastAsia" w:eastAsiaTheme="minorEastAsia" w:hAnsiTheme="minorEastAsia" w:cstheme="minorEastAsia" w:hint="eastAsia"/>
          <w:lang w:val="en-US" w:eastAsia="zh-CN"/>
        </w:rPr>
        <w:t>21</w:t>
      </w:r>
      <w:r>
        <w:t>．请解释下列加点的词。</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t>①有仙则</w:t>
      </w:r>
      <w:r>
        <w:rPr>
          <w:b/>
          <w:bCs/>
          <w:u w:val="none"/>
          <w:em w:val="dot"/>
        </w:rPr>
        <w:t>名</w:t>
      </w:r>
      <w:r>
        <w:rPr>
          <w:rFonts w:hint="eastAsia"/>
          <w:u w:val="none"/>
          <w:em w:val="dot"/>
          <w:lang w:val="en-US" w:eastAsia="zh-CN"/>
        </w:rPr>
        <w:t xml:space="preserve">    </w:t>
      </w:r>
      <w:r>
        <w:t>②无案牍之劳</w:t>
      </w:r>
      <w:r>
        <w:rPr>
          <w:b/>
          <w:bCs/>
          <w:u w:val="none"/>
          <w:em w:val="dot"/>
        </w:rPr>
        <w:t>形</w:t>
      </w:r>
      <w:r>
        <w:rPr>
          <w:rFonts w:hint="eastAsia"/>
          <w:u w:val="none"/>
          <w:em w:val="dot"/>
          <w:lang w:val="en-US" w:eastAsia="zh-CN"/>
        </w:rPr>
        <w:t xml:space="preserve">   </w:t>
      </w:r>
      <w:r>
        <w:t>③可爱者甚</w:t>
      </w:r>
      <w:r>
        <w:rPr>
          <w:b/>
          <w:bCs/>
          <w:u w:val="none"/>
          <w:em w:val="dot"/>
        </w:rPr>
        <w:t>蕃</w:t>
      </w:r>
      <w:r>
        <w:rPr>
          <w:rFonts w:hint="eastAsia"/>
          <w:b/>
          <w:bCs/>
          <w:u w:val="none"/>
          <w:em w:val="dot"/>
          <w:lang w:val="en-US" w:eastAsia="zh-CN"/>
        </w:rPr>
        <w:t xml:space="preserve"> </w:t>
      </w:r>
      <w:r>
        <w:rPr>
          <w:rFonts w:hint="eastAsia"/>
          <w:u w:val="none"/>
          <w:em w:val="dot"/>
          <w:lang w:val="en-US" w:eastAsia="zh-CN"/>
        </w:rPr>
        <w:t xml:space="preserve">  </w:t>
      </w:r>
      <w:r>
        <w:t>④香远</w:t>
      </w:r>
      <w:r>
        <w:rPr>
          <w:b/>
          <w:bCs/>
          <w:u w:val="none"/>
          <w:em w:val="dot"/>
        </w:rPr>
        <w:t>益</w:t>
      </w:r>
      <w:r>
        <w:t>清</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left"/>
        <w:textAlignment w:val="center"/>
        <w:rPr>
          <w:rFonts w:hint="eastAsia"/>
          <w:lang w:val="en-US" w:eastAsia="zh-CN"/>
        </w:rPr>
      </w:pPr>
      <w:r>
        <w:rPr>
          <w:rFonts w:hint="eastAsia"/>
          <w:lang w:val="en-US" w:eastAsia="zh-CN"/>
        </w:rPr>
        <w:t>请用“/”为下面的句子断句（标2处）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center"/>
        <w:rPr>
          <w:rFonts w:hint="default"/>
          <w:lang w:val="en-US" w:eastAsia="zh-CN"/>
        </w:rPr>
      </w:pPr>
      <w:r>
        <w:rPr>
          <w:rFonts w:ascii="楷体" w:eastAsia="楷体" w:hAnsi="楷体" w:cs="楷体"/>
        </w:rPr>
        <w:t>予独爱莲之出淤泥而不染</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lang w:val="en-US" w:eastAsia="zh-CN"/>
        </w:rPr>
        <w:t>3</w:t>
      </w:r>
      <w:r>
        <w:rPr>
          <w:rFonts w:asciiTheme="minorEastAsia" w:eastAsiaTheme="minorEastAsia" w:hAnsiTheme="minorEastAsia" w:cstheme="minorEastAsia" w:hint="eastAsia"/>
        </w:rPr>
        <w:t>．</w:t>
      </w:r>
      <w:r>
        <w:t>请将下面的句子翻译成现代汉语。</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t>①苔痕上阶绿，草色入帘青。</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t>②</w:t>
      </w:r>
      <w:r>
        <w:rPr>
          <w:rFonts w:hint="eastAsia"/>
          <w:lang w:eastAsia="zh-CN"/>
        </w:rPr>
        <w:t>出淤泥而不染，</w:t>
      </w:r>
      <w:r>
        <w:t>濯清涟而不妖。</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rPr>
          <w:rFonts w:asciiTheme="minorEastAsia" w:eastAsiaTheme="minorEastAsia" w:hAnsiTheme="minorEastAsia" w:cstheme="minorEastAsia" w:hint="eastAsia"/>
          <w:lang w:val="en-US" w:eastAsia="zh-CN"/>
        </w:rPr>
        <w:t>24</w:t>
      </w:r>
      <w:r>
        <w:rPr>
          <w:rFonts w:asciiTheme="minorEastAsia" w:eastAsiaTheme="minorEastAsia" w:hAnsiTheme="minorEastAsia" w:cstheme="minorEastAsia" w:hint="eastAsia"/>
        </w:rPr>
        <w:t>．</w:t>
      </w:r>
      <w:r>
        <w:t>【甲】【乙】两文都运用了______的表现手法。【甲】文通过为陋室作铭，表现作者的抱负和情操；【乙】文通过______，表现作者的节操。</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rPr>
          <w:rFonts w:asciiTheme="minorEastAsia" w:eastAsiaTheme="minorEastAsia" w:hAnsiTheme="minorEastAsia" w:cstheme="minorEastAsia" w:hint="eastAsia"/>
          <w:lang w:val="en-US" w:eastAsia="zh-CN"/>
        </w:rPr>
        <w:t>25</w:t>
      </w:r>
      <w:r>
        <w:rPr>
          <w:rFonts w:asciiTheme="minorEastAsia" w:eastAsiaTheme="minorEastAsia" w:hAnsiTheme="minorEastAsia" w:cstheme="minorEastAsia" w:hint="eastAsia"/>
        </w:rPr>
        <w:t>．</w:t>
      </w:r>
      <w:r>
        <w:t>请说说这两篇文章分别表现了作者怎样的人生志趣。</w:t>
      </w:r>
    </w:p>
    <w:p>
      <w:pPr>
        <w:keepNext w:val="0"/>
        <w:keepLines w:val="0"/>
        <w:pageBreakBefore w:val="0"/>
        <w:widowControl w:val="0"/>
        <w:kinsoku/>
        <w:wordWrap/>
        <w:overflowPunct/>
        <w:topLinePunct w:val="0"/>
        <w:autoSpaceDE/>
        <w:autoSpaceDN/>
        <w:bidi w:val="0"/>
        <w:adjustRightInd/>
        <w:snapToGrid/>
        <w:spacing w:line="400" w:lineRule="exact"/>
        <w:rPr>
          <w:rFonts w:asciiTheme="minorEastAsia" w:eastAsiaTheme="minorEastAsia" w:hAnsiTheme="minorEastAsia" w:cstheme="minorEastAsia" w:hint="eastAsia"/>
          <w:b/>
          <w:bCs/>
          <w:sz w:val="21"/>
          <w:szCs w:val="21"/>
          <w:lang w:eastAsia="zh-CN"/>
        </w:rPr>
      </w:pPr>
      <w:r>
        <w:rPr>
          <w:rFonts w:asciiTheme="minorEastAsia" w:hAnsiTheme="minorEastAsia" w:cstheme="minorEastAsia" w:hint="eastAsia"/>
          <w:b/>
          <w:bCs/>
          <w:sz w:val="21"/>
          <w:szCs w:val="21"/>
          <w:lang w:eastAsia="zh-CN"/>
        </w:rPr>
        <w:t>四、</w:t>
      </w:r>
      <w:r>
        <w:rPr>
          <w:rFonts w:asciiTheme="minorEastAsia" w:eastAsiaTheme="minorEastAsia" w:hAnsiTheme="minorEastAsia" w:cstheme="minorEastAsia" w:hint="eastAsia"/>
          <w:b/>
          <w:bCs/>
          <w:sz w:val="21"/>
          <w:szCs w:val="21"/>
        </w:rPr>
        <w:t>综合性学习</w:t>
      </w:r>
      <w:r>
        <w:rPr>
          <w:rFonts w:asciiTheme="minorEastAsia" w:hAnsiTheme="minorEastAsia" w:cstheme="minorEastAsia" w:hint="eastAsia"/>
          <w:b/>
          <w:bCs/>
          <w:sz w:val="21"/>
          <w:szCs w:val="21"/>
          <w:lang w:eastAsia="zh-CN"/>
        </w:rPr>
        <w:t>（</w:t>
      </w:r>
      <w:r>
        <w:rPr>
          <w:rFonts w:asciiTheme="minorEastAsia" w:hAnsiTheme="minorEastAsia" w:cstheme="minorEastAsia" w:hint="eastAsia"/>
          <w:b/>
          <w:bCs/>
          <w:sz w:val="21"/>
          <w:szCs w:val="21"/>
          <w:lang w:val="en-US" w:eastAsia="zh-CN"/>
        </w:rPr>
        <w:t>6分</w:t>
      </w:r>
      <w:r>
        <w:rPr>
          <w:rFonts w:asciiTheme="minorEastAsia" w:hAnsiTheme="minorEastAsia" w:cstheme="minorEastAsia" w:hint="eastAsia"/>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Pr>
          <w:rFonts w:asciiTheme="minorEastAsia" w:eastAsia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26.</w:t>
      </w:r>
      <w:r>
        <w:rPr>
          <w:rFonts w:asciiTheme="minorEastAsia" w:eastAsiaTheme="minorEastAsia" w:hAnsiTheme="minorEastAsia" w:cstheme="minorEastAsia" w:hint="eastAsia"/>
          <w:sz w:val="21"/>
          <w:szCs w:val="21"/>
        </w:rPr>
        <w:t>孝是中华民族的传统美德。请你参加班级开展的“孝心伴我行”的主题活动</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t>（1）解“孝”字：下图是金文中的“孝”字，是由“子”字和省略笔画的“老”字组合而成，请结合字形解释“孝”字的含义。</w:t>
      </w:r>
    </w:p>
    <w:p>
      <w:pPr>
        <w:keepNext w:val="0"/>
        <w:keepLines w:val="0"/>
        <w:pageBreakBefore w:val="0"/>
        <w:widowControl w:val="0"/>
        <w:kinsoku/>
        <w:wordWrap/>
        <w:overflowPunct/>
        <w:topLinePunct w:val="0"/>
        <w:autoSpaceDE/>
        <w:autoSpaceDN/>
        <w:bidi w:val="0"/>
        <w:adjustRightInd/>
        <w:snapToGrid/>
        <w:spacing w:line="360" w:lineRule="auto"/>
        <w:ind w:left="273" w:right="0" w:firstLine="0" w:leftChars="130" w:firstLineChars="0"/>
        <w:jc w:val="center"/>
        <w:textAlignment w:val="auto"/>
        <w:rPr>
          <w:rFonts w:ascii="Times New Roman" w:eastAsia="新宋体" w:hAnsi="Times New Roman" w:hint="eastAsia"/>
          <w:sz w:val="21"/>
          <w:szCs w:val="21"/>
        </w:rPr>
      </w:pPr>
      <w:r>
        <w:rPr>
          <w:rFonts w:ascii="Times New Roman" w:eastAsia="新宋体" w:hAnsi="Times New Roman" w:hint="eastAsia"/>
          <w:sz w:val="21"/>
          <w:szCs w:val="21"/>
        </w:rPr>
        <w:drawing>
          <wp:inline distT="0" distB="0" distL="0" distR="0">
            <wp:extent cx="571500" cy="657225"/>
            <wp:effectExtent l="0" t="0" r="0" b="9525"/>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264313" name="图片24" descr="菁优网：http://www.jyeoo.com"/>
                    <pic:cNvPicPr>
                      <a:picLocks noChangeAspect="1"/>
                    </pic:cNvPicPr>
                  </pic:nvPicPr>
                  <pic:blipFill>
                    <a:blip xmlns:r="http://schemas.openxmlformats.org/officeDocument/2006/relationships" r:embed="rId6" cstate="print"/>
                    <a:stretch>
                      <a:fillRect/>
                    </a:stretch>
                  </pic:blipFill>
                  <pic:spPr>
                    <a:xfrm>
                      <a:off x="0" y="0"/>
                      <a:ext cx="571500" cy="657317"/>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pPr>
      <w:r>
        <w:rPr>
          <w:rFonts w:ascii="Times New Roman" w:eastAsia="新宋体" w:hAnsi="Times New Roman" w:hint="eastAsia"/>
          <w:sz w:val="21"/>
          <w:szCs w:val="21"/>
        </w:rPr>
        <w:t>（2）传统的“孝”强调长幼有序、顺从父母。而新时代，00 后孝顺观有了新的特点。阅读以下材料，写出你的两点发现。</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pPr>
      <w:r>
        <w:rPr>
          <w:rFonts w:ascii="Times New Roman" w:eastAsia="Calibri" w:hAnsi="Times New Roman" w:hint="eastAsia"/>
          <w:sz w:val="21"/>
          <w:szCs w:val="21"/>
        </w:rPr>
        <w:t>①</w:t>
      </w:r>
      <w:r>
        <w:rPr>
          <w:rFonts w:ascii="Times New Roman" w:eastAsia="新宋体" w:hAnsi="Times New Roman" w:hint="eastAsia"/>
          <w:sz w:val="21"/>
          <w:szCs w:val="21"/>
        </w:rPr>
        <w:t>节日里我会给父母写小卡片，感谢他们的付出，告诉他们“我很爱你们”。</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pPr>
      <w:r>
        <w:rPr>
          <w:rFonts w:ascii="Times New Roman" w:eastAsia="Calibri" w:hAnsi="Times New Roman" w:hint="eastAsia"/>
          <w:sz w:val="21"/>
          <w:szCs w:val="21"/>
        </w:rPr>
        <w:t>②</w:t>
      </w:r>
      <w:r>
        <w:rPr>
          <w:rFonts w:ascii="Times New Roman" w:eastAsia="新宋体" w:hAnsi="Times New Roman" w:hint="eastAsia"/>
          <w:sz w:val="21"/>
          <w:szCs w:val="21"/>
        </w:rPr>
        <w:t>我认为“孝”和“顺”不是一回事，父母也有错的时候。比如，我一用电脑，我爸就不高兴，但需要的时候我还是会偷偷用的。</w:t>
      </w:r>
    </w:p>
    <w:p>
      <w:pPr>
        <w:keepNext w:val="0"/>
        <w:keepLines w:val="0"/>
        <w:pageBreakBefore w:val="0"/>
        <w:widowControl w:val="0"/>
        <w:kinsoku/>
        <w:wordWrap/>
        <w:overflowPunct/>
        <w:topLinePunct w:val="0"/>
        <w:autoSpaceDE/>
        <w:autoSpaceDN/>
        <w:bidi w:val="0"/>
        <w:adjustRightInd/>
        <w:snapToGrid/>
        <w:spacing w:line="400" w:lineRule="exact"/>
        <w:ind w:left="273" w:right="0" w:firstLine="0" w:leftChars="130" w:firstLineChars="0"/>
      </w:pPr>
      <w:r>
        <w:rPr>
          <w:rFonts w:ascii="Times New Roman" w:eastAsia="Calibri" w:hAnsi="Times New Roman" w:hint="eastAsia"/>
          <w:sz w:val="21"/>
          <w:szCs w:val="21"/>
        </w:rPr>
        <w:t>③</w:t>
      </w:r>
      <w:r>
        <w:rPr>
          <w:rFonts w:ascii="Times New Roman" w:eastAsia="新宋体" w:hAnsi="Times New Roman" w:hint="eastAsia"/>
          <w:sz w:val="21"/>
          <w:szCs w:val="21"/>
        </w:rPr>
        <w:t>我偶尔会和妈妈聊聊明星的“八卦”。这是有依据的哦，专家说，现代人压力很大，适度地“八卦”是一种简单有效的心理调节方法。</w:t>
      </w:r>
    </w:p>
    <w:p>
      <w:pPr>
        <w:keepNext w:val="0"/>
        <w:keepLines w:val="0"/>
        <w:pageBreakBefore w:val="0"/>
        <w:widowControl w:val="0"/>
        <w:kinsoku/>
        <w:wordWrap/>
        <w:overflowPunct/>
        <w:topLinePunct w:val="0"/>
        <w:autoSpaceDE/>
        <w:autoSpaceDN/>
        <w:bidi w:val="0"/>
        <w:adjustRightInd/>
        <w:snapToGrid/>
        <w:spacing w:line="400" w:lineRule="exact"/>
        <w:ind w:left="271" w:hanging="61" w:leftChars="100" w:hangingChars="29"/>
      </w:pP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3</w:t>
      </w:r>
      <w:r>
        <w:rPr>
          <w:rFonts w:ascii="Times New Roman" w:eastAsia="新宋体" w:hAnsi="Times New Roman" w:hint="eastAsia"/>
          <w:sz w:val="21"/>
          <w:szCs w:val="21"/>
          <w:lang w:eastAsia="zh-CN"/>
        </w:rPr>
        <w:t>）</w:t>
      </w:r>
      <w:r>
        <w:rPr>
          <w:rFonts w:ascii="Times New Roman" w:eastAsia="新宋体" w:hAnsi="Times New Roman" w:hint="eastAsia"/>
          <w:sz w:val="21"/>
          <w:szCs w:val="21"/>
        </w:rPr>
        <w:t>[践“孝”行]张华向好友倾诉自己的烦恼，他觉得妈妈把他管得太严，为此还和妈妈吵了一架，甚至产生过离家出走的念头。如果你是张华的好友，应怎样劝阻他？（不超过 80字）</w:t>
      </w:r>
    </w:p>
    <w:p>
      <w:pPr>
        <w:keepNext w:val="0"/>
        <w:keepLines w:val="0"/>
        <w:pageBreakBefore w:val="0"/>
        <w:widowControl w:val="0"/>
        <w:kinsoku/>
        <w:wordWrap/>
        <w:overflowPunct/>
        <w:topLinePunct w:val="0"/>
        <w:autoSpaceDE/>
        <w:autoSpaceDN/>
        <w:bidi w:val="0"/>
        <w:adjustRightInd/>
        <w:snapToGrid/>
        <w:spacing w:line="400" w:lineRule="exact"/>
        <w:ind w:right="0"/>
        <w:rPr>
          <w:rFonts w:eastAsiaTheme="minorEastAsia" w:hint="eastAsia"/>
          <w:b/>
          <w:bCs/>
          <w:lang w:eastAsia="zh-CN"/>
        </w:rPr>
      </w:pPr>
      <w:r>
        <w:rPr>
          <w:rFonts w:hint="eastAsia"/>
          <w:b/>
          <w:bCs/>
          <w:lang w:eastAsia="zh-CN"/>
        </w:rPr>
        <w:t>五、个性表达（</w:t>
      </w:r>
      <w:r>
        <w:rPr>
          <w:rFonts w:hint="eastAsia"/>
          <w:b/>
          <w:bCs/>
          <w:lang w:val="en-US" w:eastAsia="zh-CN"/>
        </w:rPr>
        <w:t>50分</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400" w:lineRule="exact"/>
        <w:rPr>
          <w:rFonts w:asciiTheme="minorEastAsia" w:eastAsia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27.请从下面两个题目中任选一题作文。文中不出现可能泄露考生信息的真实人名、地名、校名等，字数在550字以上。</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asciiTheme="minorEastAsia" w:eastAsiaTheme="minorEastAsia" w:hAnsiTheme="minorEastAsia" w:cstheme="minorEastAsia" w:hint="eastAsia"/>
          <w:sz w:val="21"/>
          <w:szCs w:val="21"/>
        </w:rPr>
      </w:pPr>
      <w:r>
        <w:rPr>
          <w:rFonts w:ascii="楷体" w:eastAsia="楷体" w:hAnsi="楷体" w:cs="楷体" w:hint="eastAsia"/>
          <w:lang w:eastAsia="zh-CN"/>
        </w:rPr>
        <w:t>（</w:t>
      </w:r>
      <w:r>
        <w:rPr>
          <w:rFonts w:ascii="楷体" w:eastAsia="楷体" w:hAnsi="楷体" w:cs="楷体" w:hint="eastAsia"/>
          <w:lang w:val="en-US" w:eastAsia="zh-CN"/>
        </w:rPr>
        <w:t>1</w:t>
      </w:r>
      <w:r>
        <w:rPr>
          <w:rFonts w:ascii="楷体" w:eastAsia="楷体" w:hAnsi="楷体" w:cs="楷体" w:hint="eastAsia"/>
          <w:lang w:eastAsia="zh-CN"/>
        </w:rPr>
        <w:t>）</w:t>
      </w:r>
      <w:r>
        <w:rPr>
          <w:rFonts w:ascii="宋体" w:eastAsia="宋体" w:hAnsi="宋体" w:cs="宋体" w:hint="eastAsia"/>
          <w:b/>
          <w:bCs/>
          <w:lang w:eastAsia="zh-CN"/>
        </w:rPr>
        <w:t>命题作文</w:t>
      </w:r>
      <w:r>
        <w:rPr>
          <w:rFonts w:ascii="楷体" w:eastAsia="楷体" w:hAnsi="楷体" w:cs="楷体" w:hint="eastAsia"/>
          <w:lang w:eastAsia="zh-CN"/>
        </w:rPr>
        <w:t>：</w:t>
      </w:r>
      <w:r>
        <w:rPr>
          <w:rFonts w:ascii="楷体" w:eastAsia="楷体" w:hAnsi="楷体" w:cs="楷体"/>
        </w:rPr>
        <w:t>花样年华，青春飞扬，每一个瞬间，每一番经历，一人，一事，一草，一木，一言，一笑……都在为精彩的人生助力，都在为伟岸的人格奠基。正如马尔克斯在《百年孤独》中所说：生命中真正重要的不是你遇到了什么，而是你记住了哪些事，又是如何铭记的。</w:t>
      </w:r>
      <w:r>
        <w:rPr>
          <w:b w:val="0"/>
          <w:bCs w:val="0"/>
        </w:rPr>
        <w:t>请以</w:t>
      </w:r>
      <w:r>
        <w:rPr>
          <w:b/>
          <w:bCs/>
        </w:rPr>
        <w:t>“谢谢你，使我成为更好的自己”</w:t>
      </w:r>
      <w:r>
        <w:rPr>
          <w:b w:val="0"/>
          <w:bCs w:val="0"/>
        </w:rPr>
        <w:t>为题，写一篇文章。</w:t>
      </w:r>
      <w:r>
        <w:rPr>
          <w:rFonts w:asciiTheme="minorEastAsia" w:eastAsiaTheme="minorEastAsia" w:hAnsiTheme="minorEastAsia" w:cstheme="minorEastAsia"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heme="minorEastAsia" w:eastAsiaTheme="minorEastAsia" w:hAnsiTheme="minorEastAsia" w:cstheme="minorEastAsia" w:hint="eastAsia"/>
          <w:sz w:val="21"/>
          <w:szCs w:val="21"/>
        </w:rPr>
        <w:sectPr>
          <w:headerReference w:type="even" r:id="rId7"/>
          <w:headerReference w:type="default" r:id="rId8"/>
          <w:footerReference w:type="even" r:id="rId9"/>
          <w:footerReference w:type="default" r:id="rId10"/>
          <w:headerReference w:type="first" r:id="rId11"/>
          <w:footerReference w:type="first" r:id="rId12"/>
          <w:pgSz w:w="20863" w:h="14740" w:orient="landscape"/>
          <w:pgMar w:top="1134" w:right="1134" w:bottom="1134" w:left="1134" w:header="851" w:footer="992" w:gutter="0"/>
          <w:pgNumType w:chapStyle="5" w:chapSep="colon"/>
          <w:cols w:num="2" w:space="708" w:equalWidth="0">
            <w:col w:w="9085" w:space="425"/>
            <w:col w:w="9085"/>
          </w:cols>
          <w:docGrid w:type="lines" w:linePitch="312" w:charSpace="0"/>
        </w:sect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w:t>
      </w:r>
      <w:r>
        <w:rPr>
          <w:rFonts w:asciiTheme="minorEastAsia" w:hAnsiTheme="minorEastAsia" w:cstheme="minorEastAsia" w:hint="eastAsia"/>
          <w:sz w:val="21"/>
          <w:szCs w:val="21"/>
          <w:lang w:eastAsia="zh-CN"/>
        </w:rPr>
        <w:t>）</w:t>
      </w:r>
      <w:r>
        <w:rPr>
          <w:rFonts w:asciiTheme="minorEastAsia" w:hAnsiTheme="minorEastAsia" w:cstheme="minorEastAsia" w:hint="eastAsia"/>
          <w:b/>
          <w:bCs/>
          <w:sz w:val="21"/>
          <w:szCs w:val="21"/>
          <w:lang w:eastAsia="zh-CN"/>
        </w:rPr>
        <w:t>话题作文</w:t>
      </w:r>
      <w:r>
        <w:rPr>
          <w:rFonts w:asciiTheme="minorEastAsia" w:hAnsiTheme="minorEastAsia" w:cstheme="minorEastAsia" w:hint="eastAsia"/>
          <w:sz w:val="21"/>
          <w:szCs w:val="21"/>
          <w:lang w:eastAsia="zh-CN"/>
        </w:rPr>
        <w:t>：</w:t>
      </w:r>
      <w:r>
        <w:rPr>
          <w:rFonts w:ascii="'Times New Roman'" w:eastAsia="'Times New Roman'" w:hAnsi="'Times New Roman'" w:cs="'Times New Roman'"/>
        </w:rPr>
        <w:t> </w:t>
      </w:r>
      <w:r>
        <w:rPr>
          <w:rFonts w:ascii="楷体" w:eastAsia="楷体" w:hAnsi="楷体" w:cs="楷体"/>
        </w:rPr>
        <w:t>那一树粲然的照水杏花是我惊鸿一瞥遇见的烟雨江南，那一抹真诚的低眉浅笑是我蓦然回首遇见的挚友知己，那一手绵软的娇小婴儿是我翘首以盼遇见的天使降临。生活中，我们总会有那么多的遇见，遇见不同的人、不同的事、不同的景，这些遇见都会对我们产生不同的影响。</w:t>
      </w:r>
      <w:r>
        <w:rPr>
          <w:b w:val="0"/>
          <w:bCs w:val="0"/>
        </w:rPr>
        <w:t>请以</w:t>
      </w:r>
      <w:r>
        <w:rPr>
          <w:b/>
          <w:bCs/>
        </w:rPr>
        <w:t>“遇见”</w:t>
      </w:r>
      <w:r>
        <w:rPr>
          <w:b w:val="0"/>
          <w:bCs w:val="0"/>
        </w:rPr>
        <w:t>为</w:t>
      </w:r>
      <w:r>
        <w:rPr>
          <w:rFonts w:hint="eastAsia"/>
          <w:b w:val="0"/>
          <w:bCs w:val="0"/>
          <w:lang w:eastAsia="zh-CN"/>
        </w:rPr>
        <w:t>话</w:t>
      </w:r>
      <w:r>
        <w:rPr>
          <w:b w:val="0"/>
          <w:bCs w:val="0"/>
        </w:rPr>
        <w:t>题，写一篇文章。</w:t>
      </w:r>
    </w:p>
    <w:p>
      <w:r>
        <w:rPr>
          <w:rFonts w:asciiTheme="minorEastAsia" w:eastAsiaTheme="minorEastAsia" w:hAnsiTheme="minorEastAsia" w:cstheme="minorEastAsia" w:hint="eastAsia"/>
          <w:sz w:val="21"/>
          <w:szCs w:val="21"/>
        </w:rPr>
        <w:pict>
          <v:shape id="_x0000_i1026" type="#_x0000_t75" alt="promotion-pages" style="width:454.25pt;height:543.63pt">
            <v:imagedata r:id="rId13" o:title=""/>
            <o:lock v:ext="edit" aspectratio="t"/>
          </v:shape>
        </w:pict>
      </w:r>
    </w:p>
    <w:sectPr>
      <w:pgSz w:w="20863"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altName w:val="Segoe UI"/>
    <w:panose1 w:val="020F0502020204030204"/>
    <w:charset w:val="00"/>
    <w:family w:val="swiss"/>
    <w:pitch w:val="variable"/>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1"/>
    <w:family w:val="roman"/>
    <w:notTrueType/>
    <w:pitch w:val="variable"/>
    <w:sig w:usb0="A00002EF" w:usb1="420020EB" w:usb2="00000000" w:usb3="00000000" w:csb0="2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rPr>
      <w:t>1</w:t>
    </w:r>
    <w:r>
      <w:rPr>
        <w:b/>
        <w:bCs/>
        <w:sz w:val="24"/>
        <w:szCs w:val="24"/>
      </w:rPr>
      <w:fldChar w:fldCharType="end"/>
    </w:r>
    <w:r>
      <w:rPr>
        <w:rFonts w:hint="eastAsia"/>
      </w:rPr>
      <w:t>页）</w:t>
    </w:r>
  </w:p>
  <w:p>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993CB97"/>
    <w:multiLevelType w:val="singleLevel"/>
    <w:tmpl w:val="A993CB97"/>
    <w:lvl w:ilvl="0">
      <w:start w:val="22"/>
      <w:numFmt w:val="decimal"/>
      <w:lvlText w:val="%1."/>
      <w:lvlJc w:val="left"/>
      <w:pPr>
        <w:tabs>
          <w:tab w:val="left" w:pos="312"/>
        </w:tabs>
      </w:pPr>
      <w:rPr>
        <w:rFonts w:asciiTheme="minorEastAsia" w:eastAsiaTheme="minorEastAsia" w:hAnsiTheme="minorEastAsia" w:cstheme="minorEastAsia" w:hint="default"/>
      </w:rPr>
    </w:lvl>
  </w:abstractNum>
  <w:abstractNum w:abstractNumId="1">
    <w:nsid w:val="EBFCE191"/>
    <w:multiLevelType w:val="singleLevel"/>
    <w:tmpl w:val="EBFCE191"/>
    <w:lvl w:ilvl="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0159126E"/>
    <w:rsid w:val="137A2011"/>
    <w:rsid w:val="17215446"/>
    <w:rsid w:val="185F038F"/>
    <w:rsid w:val="277B5EFF"/>
    <w:rsid w:val="27E04A80"/>
    <w:rsid w:val="34781430"/>
    <w:rsid w:val="36BF3346"/>
    <w:rsid w:val="3A5416CE"/>
    <w:rsid w:val="45850362"/>
    <w:rsid w:val="49302AB8"/>
    <w:rsid w:val="4DC93D80"/>
    <w:rsid w:val="519A258E"/>
    <w:rsid w:val="5B6B4F9B"/>
    <w:rsid w:val="7157763C"/>
    <w:rsid w:val="7B501037"/>
    <w:rsid w:val="7F055F1E"/>
  </w:rsids>
  <w:docVars>
    <w:docVar w:name="commondata" w:val="eyJoZGlkIjoiYTcwMjg2OGU3NzBhZjY4OGM2NmE3ODFiM2YyM2MxY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nhideWhenUsed="0" w:qFormat="1"/>
    <w:lsdException w:name="Table Theme"/>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Date">
    <w:name w:val="Date"/>
    <w:basedOn w:val="Normal"/>
    <w:next w:val="Normal"/>
    <w:link w:val="Char3"/>
    <w:uiPriority w:val="99"/>
    <w:semiHidden/>
    <w:unhideWhenUsed/>
    <w:qFormat/>
    <w:pPr>
      <w:ind w:left="100" w:leftChars="2500"/>
    </w:p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qFormat/>
    <w:tblPr>
      <w:tblCellMar>
        <w:top w:w="0" w:type="dxa"/>
        <w:left w:w="0" w:type="dxa"/>
        <w:bottom w:w="0" w:type="dxa"/>
        <w:right w:w="0" w:type="dxa"/>
      </w:tblCellMar>
    </w:tblPr>
  </w:style>
  <w:style w:type="character" w:styleId="Hyperlink">
    <w:name w:val="Hyperlink"/>
    <w:basedOn w:val="DefaultParagraphFont"/>
    <w:uiPriority w:val="99"/>
    <w:unhideWhenUsed/>
    <w:qFormat/>
    <w:rPr>
      <w:color w:val="0000FF" w:themeColor="hyperlink"/>
      <w:u w:val="single"/>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heme="minorHAnsi" w:eastAsiaTheme="minorEastAsia" w:hAnsiTheme="minorHAnsi" w:cstheme="minorBidi"/>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 w:type="character" w:styleId="PlaceholderText">
    <w:name w:val="Placeholder Text"/>
    <w:basedOn w:val="DefaultParagraphFont"/>
    <w:uiPriority w:val="99"/>
    <w:semiHidden/>
    <w:qFormat/>
    <w:rPr>
      <w:color w:val="808080"/>
    </w:rPr>
  </w:style>
  <w:style w:type="character" w:customStyle="1" w:styleId="Char3">
    <w:name w:val="日期 Char"/>
    <w:basedOn w:val="DefaultParagraphFont"/>
    <w:link w:val="Date"/>
    <w:uiPriority w:val="99"/>
    <w:semiHidden/>
    <w:qFormat/>
  </w:style>
  <w:style w:type="paragraph" w:customStyle="1" w:styleId="Style16">
    <w:name w:val="_Style 16"/>
    <w:qFormat/>
    <w:rPr>
      <w:rFonts w:ascii="Times New Roman"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image" Target="media/image4.jpeg"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6695</Words>
  <Characters>6881</Characters>
  <Application>Microsoft Office Word</Application>
  <DocSecurity>0</DocSecurity>
  <Lines>1</Lines>
  <Paragraphs>1</Paragraphs>
  <ScaleCrop>false</ScaleCrop>
  <Company>菁优网</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2020-2021学年湖南省永州市剑桥学校七年级（下）第三次月考语文试卷</dc:title>
  <dc:creator>©2010-2022 jyeoo.com</dc:creator>
  <cp:keywords>jyeoo,菁优网</cp:keywords>
  <cp:lastModifiedBy>小虎牙</cp:lastModifiedBy>
  <cp:revision>1</cp:revision>
  <cp:lastPrinted>2022-05-15T11:51:00Z</cp:lastPrinted>
  <dcterms:created xsi:type="dcterms:W3CDTF">2022-05-15T11:51:00Z</dcterms:created>
  <dcterms:modified xsi:type="dcterms:W3CDTF">2022-05-25T02:11:57Z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