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exact"/>
        <w:jc w:val="center"/>
        <w:rPr>
          <w:rFonts w:ascii="方正大标宋_GBK" w:eastAsia="方正大标宋_GBK" w:hAnsi="方正大标宋_GBK" w:hint="eastAsia"/>
          <w:color w:val="000000"/>
          <w:sz w:val="32"/>
          <w:szCs w:val="32"/>
        </w:rPr>
      </w:pPr>
      <w:r>
        <w:rPr>
          <w:rFonts w:ascii="方正大标宋_GBK" w:eastAsia="方正大标宋_GBK" w:hAnsi="方正大标宋_GBK" w:hint="eastAsia"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10477500</wp:posOffset>
            </wp:positionV>
            <wp:extent cx="444500" cy="482600"/>
            <wp:wrapNone/>
            <wp:docPr id="1000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172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大标宋_GBK" w:eastAsia="方正大标宋_GBK" w:hAnsi="方正大标宋_GBK" w:hint="eastAsia"/>
          <w:color w:val="000000"/>
          <w:sz w:val="32"/>
          <w:szCs w:val="32"/>
        </w:rPr>
        <w:t>20</w:t>
      </w:r>
      <w:r>
        <w:rPr>
          <w:rFonts w:ascii="方正大标宋_GBK" w:eastAsia="方正大标宋_GBK" w:hAnsi="方正大标宋_GBK"/>
          <w:color w:val="000000"/>
          <w:sz w:val="32"/>
          <w:szCs w:val="32"/>
        </w:rPr>
        <w:t>2</w:t>
      </w:r>
      <w:r>
        <w:rPr>
          <w:rFonts w:ascii="方正大标宋_GBK" w:eastAsia="方正大标宋_GBK" w:hAnsi="方正大标宋_GBK" w:hint="eastAsia"/>
          <w:color w:val="000000"/>
          <w:sz w:val="32"/>
          <w:szCs w:val="32"/>
          <w:lang w:val="en-US" w:eastAsia="zh-CN"/>
        </w:rPr>
        <w:t>1</w:t>
      </w:r>
      <w:r>
        <w:rPr>
          <w:rFonts w:ascii="方正大标宋_GBK" w:eastAsia="方正大标宋_GBK" w:hAnsi="方正大标宋_GBK" w:hint="eastAsia"/>
          <w:color w:val="000000"/>
          <w:sz w:val="32"/>
          <w:szCs w:val="32"/>
        </w:rPr>
        <w:t>－202</w:t>
      </w:r>
      <w:r>
        <w:rPr>
          <w:rFonts w:ascii="方正大标宋_GBK" w:eastAsia="方正大标宋_GBK" w:hAnsi="方正大标宋_GBK" w:hint="eastAsia"/>
          <w:color w:val="000000"/>
          <w:sz w:val="32"/>
          <w:szCs w:val="32"/>
          <w:lang w:val="en-US" w:eastAsia="zh-CN"/>
        </w:rPr>
        <w:t>2</w:t>
      </w:r>
      <w:r>
        <w:rPr>
          <w:rFonts w:ascii="方正大标宋_GBK" w:eastAsia="方正大标宋_GBK" w:hAnsi="方正大标宋_GBK" w:hint="eastAsia"/>
          <w:color w:val="000000"/>
          <w:sz w:val="32"/>
          <w:szCs w:val="32"/>
        </w:rPr>
        <w:t>学年度第</w:t>
      </w:r>
      <w:r>
        <w:rPr>
          <w:rFonts w:ascii="方正大标宋_GBK" w:eastAsia="方正大标宋_GBK" w:hAnsi="方正大标宋_GBK" w:hint="eastAsia"/>
          <w:color w:val="000000"/>
          <w:sz w:val="32"/>
          <w:szCs w:val="32"/>
          <w:lang w:val="en-US" w:eastAsia="zh-CN"/>
        </w:rPr>
        <w:t>二</w:t>
      </w:r>
      <w:r>
        <w:rPr>
          <w:rFonts w:ascii="方正大标宋_GBK" w:eastAsia="方正大标宋_GBK" w:hAnsi="方正大标宋_GBK" w:hint="eastAsia"/>
          <w:color w:val="000000"/>
          <w:sz w:val="32"/>
          <w:szCs w:val="32"/>
        </w:rPr>
        <w:t>学期</w:t>
      </w:r>
      <w:r>
        <w:rPr>
          <w:rFonts w:ascii="方正大标宋_GBK" w:eastAsia="方正大标宋_GBK" w:hAnsi="方正大标宋_GBK" w:hint="eastAsia"/>
          <w:color w:val="000000"/>
          <w:sz w:val="32"/>
          <w:szCs w:val="32"/>
          <w:lang w:val="en-US" w:eastAsia="zh-CN"/>
        </w:rPr>
        <w:t>第一次阶段考试</w:t>
      </w:r>
      <w:r>
        <w:rPr>
          <w:rFonts w:ascii="方正大标宋_GBK" w:eastAsia="方正大标宋_GBK" w:hAnsi="方正大标宋_GBK" w:hint="eastAsia"/>
          <w:color w:val="000000"/>
          <w:sz w:val="32"/>
          <w:szCs w:val="32"/>
        </w:rPr>
        <w:t>学生素质监测</w:t>
      </w:r>
    </w:p>
    <w:p>
      <w:pPr>
        <w:spacing w:line="360" w:lineRule="auto"/>
        <w:jc w:val="center"/>
        <w:rPr>
          <w:rFonts w:hint="eastAsia"/>
          <w:sz w:val="40"/>
          <w:szCs w:val="44"/>
          <w:lang w:val="en-US" w:eastAsia="zh-CN"/>
        </w:rPr>
      </w:pPr>
      <w:r>
        <w:rPr>
          <w:rFonts w:ascii="方正大标宋_GBK" w:eastAsia="方正大标宋_GBK" w:hAnsi="方正大标宋_GBK" w:hint="eastAsia"/>
          <w:bCs/>
          <w:color w:val="000000"/>
          <w:sz w:val="44"/>
          <w:szCs w:val="44"/>
          <w:lang w:eastAsia="zh-CN"/>
        </w:rPr>
        <w:t>八</w:t>
      </w:r>
      <w:r>
        <w:rPr>
          <w:rFonts w:ascii="方正大标宋_GBK" w:eastAsia="方正大标宋_GBK" w:hAnsi="方正大标宋_GBK" w:hint="eastAsia"/>
          <w:bCs/>
          <w:color w:val="000000"/>
          <w:sz w:val="44"/>
          <w:szCs w:val="44"/>
        </w:rPr>
        <w:t>年级数学试题</w:t>
      </w:r>
      <w:r>
        <w:rPr>
          <w:rFonts w:ascii="方正大标宋_GBK" w:eastAsia="方正大标宋_GBK" w:hAnsi="方正大标宋_GBK" w:hint="eastAsia"/>
          <w:bCs/>
          <w:color w:val="000000"/>
          <w:sz w:val="44"/>
          <w:szCs w:val="44"/>
          <w:lang w:eastAsia="zh-CN"/>
        </w:rPr>
        <w:t>参考答案</w:t>
      </w:r>
    </w:p>
    <w:p>
      <w:pPr>
        <w:rPr>
          <w:rFonts w:ascii="宋体" w:hAnsi="宋体" w:cs="宋体" w:hint="eastAsia"/>
          <w:b/>
          <w:bCs/>
          <w:szCs w:val="21"/>
          <w:lang w:val="en-US" w:eastAsia="zh-CN"/>
        </w:rPr>
      </w:pPr>
      <w:r>
        <w:rPr>
          <w:rFonts w:ascii="宋体" w:hAnsi="宋体" w:cs="宋体" w:hint="eastAsia"/>
          <w:b/>
          <w:bCs/>
          <w:szCs w:val="21"/>
          <w:lang w:eastAsia="zh-CN"/>
        </w:rPr>
        <w:t>一</w:t>
      </w:r>
      <w:r>
        <w:rPr>
          <w:rFonts w:eastAsia="新宋体" w:hint="eastAsia"/>
          <w:szCs w:val="21"/>
          <w:lang w:eastAsia="zh-CN"/>
        </w:rPr>
        <w:t>、</w:t>
      </w:r>
      <w:r>
        <w:rPr>
          <w:rFonts w:ascii="宋体" w:hAnsi="宋体" w:cs="宋体" w:hint="eastAsia"/>
          <w:b/>
          <w:bCs/>
          <w:szCs w:val="21"/>
        </w:rPr>
        <w:t>选择题（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本大题10小题，</w:t>
      </w:r>
      <w:r>
        <w:rPr>
          <w:rFonts w:ascii="宋体" w:hAnsi="宋体" w:cs="宋体" w:hint="eastAsia"/>
          <w:b/>
          <w:bCs/>
          <w:szCs w:val="21"/>
        </w:rPr>
        <w:t>每小题3分，共30分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.）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 w:hint="eastAsia"/>
          <w:b/>
          <w:bCs/>
          <w:szCs w:val="21"/>
          <w:lang w:val="en-US" w:eastAsia="zh-CN"/>
        </w:rPr>
      </w:pPr>
      <w:r>
        <w:rPr>
          <w:rFonts w:ascii="宋体" w:hAnsi="宋体" w:cs="宋体" w:hint="eastAsia"/>
          <w:b/>
          <w:bCs/>
          <w:szCs w:val="21"/>
          <w:lang w:val="en-US" w:eastAsia="zh-CN"/>
        </w:rPr>
        <w:t>1-5  B   B   A   B   B；           6-10  C   A   D   C   D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 w:hint="eastAsia"/>
          <w:b/>
          <w:bCs/>
          <w:szCs w:val="21"/>
          <w:lang w:eastAsia="zh-CN"/>
        </w:rPr>
      </w:pPr>
      <w:r>
        <w:rPr>
          <w:rFonts w:ascii="宋体" w:hAnsi="宋体" w:cs="宋体" w:hint="eastAsia"/>
          <w:b/>
          <w:bCs/>
          <w:szCs w:val="21"/>
          <w:lang w:eastAsia="zh-CN"/>
        </w:rPr>
        <w:t>二</w:t>
      </w:r>
      <w:r>
        <w:rPr>
          <w:rFonts w:eastAsia="新宋体" w:hint="eastAsia"/>
          <w:szCs w:val="21"/>
          <w:lang w:eastAsia="zh-CN"/>
        </w:rPr>
        <w:t>、</w:t>
      </w:r>
      <w:r>
        <w:rPr>
          <w:rFonts w:ascii="宋体" w:hAnsi="宋体" w:cs="宋体" w:hint="eastAsia"/>
          <w:b/>
          <w:bCs/>
          <w:szCs w:val="21"/>
        </w:rPr>
        <w:t>填空题（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 本大题7小题，</w:t>
      </w:r>
      <w:r>
        <w:rPr>
          <w:rFonts w:ascii="宋体" w:hAnsi="宋体" w:cs="宋体" w:hint="eastAsia"/>
          <w:b/>
          <w:bCs/>
          <w:szCs w:val="21"/>
        </w:rPr>
        <w:t>每小题4分，共2</w:t>
      </w:r>
      <w:r>
        <w:rPr>
          <w:rFonts w:ascii="宋体" w:hAnsi="宋体" w:cs="宋体" w:hint="eastAsia"/>
          <w:b/>
          <w:bCs/>
          <w:szCs w:val="21"/>
          <w:lang w:eastAsia="zh-CN"/>
        </w:rPr>
        <w:t>8</w:t>
      </w:r>
      <w:r>
        <w:rPr>
          <w:rFonts w:ascii="宋体" w:hAnsi="宋体" w:cs="宋体" w:hint="eastAsia"/>
          <w:b/>
          <w:bCs/>
          <w:szCs w:val="21"/>
        </w:rPr>
        <w:t>分</w:t>
      </w:r>
      <w:r>
        <w:rPr>
          <w:rFonts w:ascii="宋体" w:hAnsi="宋体" w:cs="宋体" w:hint="eastAsia"/>
          <w:b/>
          <w:bCs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eastAsia"/>
          <w:szCs w:val="21"/>
        </w:rPr>
      </w:pPr>
      <w:r>
        <w:rPr>
          <w:rFonts w:ascii="宋体" w:hAnsi="宋体" w:cs="宋体" w:hint="eastAsia"/>
          <w:b/>
          <w:bCs/>
          <w:szCs w:val="21"/>
          <w:lang w:val="en-US" w:eastAsia="zh-CN"/>
        </w:rPr>
        <w:t>11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  <w:u w:val="single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Cs w:val="21"/>
          <w:u w:val="single"/>
          <w:lang w:val="en-US" w:eastAsia="zh-CN"/>
        </w:rPr>
        <w:t>两个锐角互余的三角形是直角三角形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hint="eastAsia"/>
          <w:szCs w:val="21"/>
          <w:lang w:eastAsia="zh-CN"/>
        </w:rPr>
        <w:t xml:space="preserve">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   12</w:t>
      </w:r>
      <w:r>
        <w:rPr>
          <w:rFonts w:eastAsia="新宋体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  <w:lang w:val="en-US" w:eastAsia="zh-CN"/>
        </w:rPr>
        <w:t xml:space="preserve">  19cm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    13</w:t>
      </w:r>
      <w:r>
        <w:rPr>
          <w:rFonts w:eastAsia="新宋体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  <w:lang w:val="en-US" w:eastAsia="zh-CN"/>
        </w:rPr>
        <w:t>8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eastAsia"/>
          <w:szCs w:val="21"/>
          <w:lang w:eastAsia="zh-CN"/>
        </w:rPr>
      </w:pPr>
      <w:r>
        <w:rPr>
          <w:rFonts w:ascii="宋体" w:hAnsi="宋体" w:cs="宋体" w:hint="eastAsia"/>
          <w:b/>
          <w:bCs/>
          <w:szCs w:val="21"/>
          <w:lang w:val="en-US" w:eastAsia="zh-CN"/>
        </w:rPr>
        <w:t>14</w:t>
      </w:r>
      <w:r>
        <w:rPr>
          <w:rFonts w:eastAsia="新宋体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i/>
          <w:iCs/>
          <w:szCs w:val="21"/>
          <w:u w:val="single"/>
          <w:lang w:val="en-US" w:eastAsia="zh-CN"/>
        </w:rPr>
        <w:t>x</w:t>
      </w:r>
      <w:r>
        <w:rPr>
          <w:rFonts w:ascii="Times New Roman" w:eastAsia="新宋体" w:hAnsi="Times New Roman" w:cs="Times New Roman" w:hint="default"/>
          <w:i w:val="0"/>
          <w:iCs w:val="0"/>
          <w:szCs w:val="21"/>
          <w:u w:val="single"/>
          <w:lang w:val="en-US" w:eastAsia="zh-CN"/>
        </w:rPr>
        <w:t>&lt;</w:t>
      </w:r>
      <w:r>
        <w:rPr>
          <w:rFonts w:ascii="Times New Roman" w:eastAsia="新宋体" w:hAnsi="Times New Roman" w:cs="Times New Roman" w:hint="eastAsia"/>
          <w:i w:val="0"/>
          <w:iCs w:val="0"/>
          <w:szCs w:val="21"/>
          <w:u w:val="single"/>
          <w:lang w:val="en-US" w:eastAsia="zh-CN"/>
        </w:rPr>
        <w:t>3</w:t>
      </w:r>
      <w:r>
        <w:rPr>
          <w:rFonts w:ascii="Times New Roman" w:eastAsia="新宋体" w:hAnsi="Times New Roman" w:cs="Times New Roman" w:hint="eastAsia"/>
          <w:i/>
          <w:iCs/>
          <w:szCs w:val="21"/>
          <w:u w:val="single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hint="eastAsia"/>
          <w:szCs w:val="21"/>
          <w:lang w:eastAsia="zh-CN"/>
        </w:rPr>
        <w:t xml:space="preserve">  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15</w:t>
      </w:r>
      <w:r>
        <w:rPr>
          <w:rFonts w:eastAsia="新宋体" w:hint="eastAsia"/>
          <w:szCs w:val="21"/>
        </w:rPr>
        <w:t>．</w:t>
      </w:r>
      <w:r>
        <w:rPr>
          <w:rFonts w:ascii="宋体" w:hAnsi="宋体" w:cs="宋体" w:hint="eastAsia"/>
          <w:szCs w:val="21"/>
          <w:u w:val="single"/>
          <w:lang w:val="en-US" w:eastAsia="zh-CN"/>
        </w:rPr>
        <w:t xml:space="preserve">   30  </w:t>
      </w:r>
      <w:r>
        <w:rPr>
          <w:rFonts w:ascii="宋体" w:hAnsi="宋体" w:cs="宋体" w:hint="eastAsia"/>
          <w:szCs w:val="21"/>
          <w:lang w:val="en-US" w:eastAsia="zh-CN"/>
        </w:rPr>
        <w:t>.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     16</w:t>
      </w:r>
      <w:r>
        <w:rPr>
          <w:rFonts w:eastAsia="新宋体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  <w:lang w:val="en-US" w:eastAsia="zh-CN"/>
        </w:rPr>
        <w:t xml:space="preserve">1  </w:t>
      </w:r>
      <w:r>
        <w:rPr>
          <w:rFonts w:ascii="宋体" w:hAnsi="宋体" w:cs="宋体" w:hint="eastAsia"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szCs w:val="21"/>
          <w:lang w:val="en-US" w:eastAsia="zh-CN"/>
        </w:rPr>
        <w:t xml:space="preserve">. 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17</w:t>
      </w:r>
      <w:r>
        <w:rPr>
          <w:rFonts w:eastAsia="新宋体" w:hint="eastAsia"/>
          <w:szCs w:val="21"/>
        </w:rPr>
        <w:t>．</w:t>
      </w:r>
      <w:r>
        <w:rPr>
          <w:rFonts w:ascii="宋体" w:hAnsi="宋体" w:cs="宋体" w:hint="eastAsia"/>
          <w:b/>
          <w:bCs/>
          <w:szCs w:val="21"/>
          <w:u w:val="single"/>
          <w:lang w:val="en-US" w:eastAsia="zh-CN"/>
        </w:rPr>
        <w:t xml:space="preserve">  </w:t>
      </w:r>
      <w:r>
        <w:rPr>
          <w:rFonts w:ascii="Calibri" w:hAnsi="Calibri" w:cs="Calibri" w:hint="default"/>
          <w:b/>
          <w:bCs/>
          <w:szCs w:val="21"/>
          <w:u w:val="single"/>
          <w:lang w:val="en-US" w:eastAsia="zh-CN"/>
        </w:rPr>
        <w:t>②③</w:t>
      </w:r>
      <w:r>
        <w:rPr>
          <w:rFonts w:ascii="宋体" w:hAnsi="宋体" w:cs="宋体" w:hint="eastAsia"/>
          <w:szCs w:val="21"/>
          <w:u w:val="single"/>
          <w:lang w:val="en-US" w:eastAsia="zh-CN"/>
        </w:rPr>
        <w:t xml:space="preserve"> .</w:t>
      </w:r>
    </w:p>
    <w:p>
      <w:pPr>
        <w:rPr>
          <w:rFonts w:ascii="宋体" w:hAnsi="宋体" w:cs="宋体" w:hint="eastAsia"/>
          <w:b/>
          <w:bCs/>
          <w:szCs w:val="21"/>
          <w:lang w:eastAsia="zh-CN"/>
        </w:rPr>
      </w:pPr>
      <w:r>
        <w:rPr>
          <w:rFonts w:ascii="宋体" w:hAnsi="宋体" w:cs="宋体" w:hint="eastAsia"/>
          <w:b/>
          <w:bCs/>
          <w:szCs w:val="21"/>
          <w:lang w:eastAsia="zh-CN"/>
        </w:rPr>
        <w:t>三</w:t>
      </w:r>
      <w:r>
        <w:rPr>
          <w:rFonts w:eastAsia="新宋体" w:hint="eastAsia"/>
          <w:szCs w:val="21"/>
          <w:lang w:eastAsia="zh-CN"/>
        </w:rPr>
        <w:t>、</w:t>
      </w:r>
      <w:r>
        <w:rPr>
          <w:rFonts w:ascii="宋体" w:hAnsi="宋体" w:cs="宋体" w:hint="eastAsia"/>
          <w:b/>
          <w:bCs/>
          <w:szCs w:val="21"/>
        </w:rPr>
        <w:t>解答题(一)（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本大题共3小题，</w:t>
      </w:r>
      <w:r>
        <w:rPr>
          <w:rFonts w:ascii="宋体" w:hAnsi="宋体" w:cs="宋体" w:hint="eastAsia"/>
          <w:b/>
          <w:bCs/>
          <w:szCs w:val="21"/>
        </w:rPr>
        <w:t>每小题6分，共18分</w:t>
      </w:r>
      <w:r>
        <w:rPr>
          <w:rFonts w:ascii="宋体" w:hAnsi="宋体" w:cs="宋体" w:hint="eastAsia"/>
          <w:b/>
          <w:bCs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Ansi="宋体"/>
          <w:bCs/>
          <w:color w:val="auto"/>
          <w:position w:val="-44"/>
          <w:sz w:val="24"/>
          <w:szCs w:val="24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80010</wp:posOffset>
                </wp:positionV>
                <wp:extent cx="361315" cy="622300"/>
                <wp:effectExtent l="0" t="0" r="4445" b="254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3620770" y="3286760"/>
                          <a:ext cx="361315" cy="622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left"/>
                              <w:textAlignment w:val="auto"/>
                              <w:rPr>
                                <w:rFonts w:ascii="宋体" w:eastAsia="宋体" w:hAnsi="宋体" w:cs="宋体" w:hint="eastAsia"/>
                              </w:rPr>
                            </w:pPr>
                            <w:r>
                              <w:rPr>
                                <w:rFonts w:ascii="Calibri" w:hAnsi="Calibri" w:cs="Calibri" w:hint="default"/>
                              </w:rPr>
                              <w:t>①②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28.45pt;height:49pt;margin-top:6.3pt;margin-left:132.1pt;mso-height-relative:page;mso-width-relative:page;position:absolute;z-index:251665408" coordsize="21600,21600" filled="t" fillcolor="white" stroked="f"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left"/>
                        <w:textAlignment w:val="auto"/>
                        <w:rPr>
                          <w:rFonts w:ascii="宋体" w:eastAsia="宋体" w:hAnsi="宋体" w:cs="宋体" w:hint="eastAsia"/>
                        </w:rPr>
                      </w:pPr>
                      <w:r>
                        <w:rPr>
                          <w:rFonts w:ascii="Calibri" w:hAnsi="Calibri" w:cs="Calibri" w:hint="default"/>
                        </w:rPr>
                        <w:t>①②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18.解：</w:t>
      </w:r>
      <w:r>
        <w:rPr>
          <w:rFonts w:hAnsi="宋体"/>
          <w:bCs/>
          <w:color w:val="auto"/>
          <w:position w:val="-44"/>
          <w:sz w:val="24"/>
          <w:szCs w:val="24"/>
        </w:rPr>
        <w:drawing>
          <wp:inline distT="0" distB="0" distL="114300" distR="114300">
            <wp:extent cx="1206500" cy="634365"/>
            <wp:effectExtent l="0" t="0" r="12700" b="5715"/>
            <wp:docPr id="19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39575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1334135</wp:posOffset>
            </wp:positionH>
            <wp:positionV relativeFrom="paragraph">
              <wp:posOffset>41910</wp:posOffset>
            </wp:positionV>
            <wp:extent cx="366395" cy="200025"/>
            <wp:effectExtent l="0" t="0" r="14605" b="0"/>
            <wp:wrapNone/>
            <wp:docPr id="2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413538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639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hint="eastAsia"/>
          <w:bCs/>
          <w:color w:val="auto"/>
          <w:position w:val="-44"/>
          <w:sz w:val="24"/>
          <w:szCs w:val="24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 xml:space="preserve">    解不等式</w:t>
      </w:r>
      <w:r>
        <w:rPr>
          <w:rFonts w:ascii="Times New Roman" w:eastAsia="新宋体" w:hAnsi="Times New Roman" w:hint="default"/>
          <w:szCs w:val="21"/>
          <w:u w:val="none"/>
          <w:lang w:val="en-US" w:eastAsia="zh-CN"/>
        </w:rPr>
        <w:t>①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 xml:space="preserve">得：     ，               </w:t>
      </w:r>
      <w:r>
        <w:rPr>
          <w:rFonts w:ascii="Arial" w:eastAsia="新宋体" w:hAnsi="Arial" w:cs="Arial" w:hint="default"/>
          <w:szCs w:val="21"/>
          <w:u w:val="none"/>
          <w:lang w:val="en-US" w:eastAsia="zh-CN"/>
        </w:rPr>
        <w:t>……………</w:t>
      </w:r>
      <w:r>
        <w:rPr>
          <w:rFonts w:ascii="Arial" w:eastAsia="新宋体" w:hAnsi="Arial" w:cs="Arial" w:hint="default"/>
          <w:szCs w:val="21"/>
          <w:u w:val="none"/>
          <w:lang w:val="en-US" w:eastAsia="zh-CN"/>
        </w:rPr>
        <w:t>…</w:t>
      </w:r>
      <w:r>
        <w:rPr>
          <w:rFonts w:ascii="Arial" w:eastAsia="新宋体" w:hAnsi="Arial" w:cs="Arial" w:hint="eastAsia"/>
          <w:sz w:val="20"/>
          <w:szCs w:val="20"/>
          <w:u w:val="none"/>
          <w:lang w:val="en-US" w:eastAsia="zh-CN"/>
        </w:rPr>
        <w:t>1.5分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359" w:leftChars="200" w:firstLineChars="171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解不等式</w:t>
      </w:r>
      <w:r>
        <w:rPr>
          <w:rFonts w:ascii="Times New Roman" w:eastAsia="新宋体" w:hAnsi="Times New Roman" w:hint="default"/>
          <w:szCs w:val="21"/>
          <w:u w:val="none"/>
          <w:lang w:val="en-US" w:eastAsia="zh-CN"/>
        </w:rPr>
        <w:t>②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得：</w:t>
      </w:r>
      <w:r>
        <w:rPr>
          <w:rFonts w:ascii="Times New Roman" w:eastAsia="新宋体" w:hAnsi="Times New Roman" w:hint="eastAsia"/>
          <w:i/>
          <w:iCs/>
          <w:szCs w:val="21"/>
          <w:u w:val="none"/>
          <w:lang w:val="en-US" w:eastAsia="zh-CN"/>
        </w:rPr>
        <w:t>x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 xml:space="preserve">&gt;-2,                  </w:t>
      </w:r>
      <w:r>
        <w:rPr>
          <w:rFonts w:ascii="Arial" w:eastAsia="新宋体" w:hAnsi="Arial" w:cs="Arial" w:hint="default"/>
          <w:szCs w:val="21"/>
          <w:u w:val="none"/>
          <w:lang w:val="en-US" w:eastAsia="zh-CN"/>
        </w:rPr>
        <w:t>………………</w:t>
      </w:r>
      <w:r>
        <w:rPr>
          <w:rFonts w:ascii="Arial" w:eastAsia="新宋体" w:hAnsi="Arial" w:cs="Arial" w:hint="eastAsia"/>
          <w:szCs w:val="21"/>
          <w:u w:val="none"/>
          <w:lang w:val="en-US" w:eastAsia="zh-CN"/>
        </w:rPr>
        <w:t xml:space="preserve"> 3 </w:t>
      </w:r>
      <w:r>
        <w:rPr>
          <w:rFonts w:ascii="Arial" w:eastAsia="新宋体" w:hAnsi="Arial" w:cs="Arial" w:hint="eastAsia"/>
          <w:sz w:val="20"/>
          <w:szCs w:val="20"/>
          <w:u w:val="none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359" w:leftChars="200" w:firstLineChars="171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所以此不等式组的解集为：-2</w:t>
      </w:r>
      <w:r>
        <w:rPr>
          <w:rFonts w:ascii="Times New Roman" w:eastAsia="新宋体" w:hAnsi="Times New Roman" w:hint="default"/>
          <w:szCs w:val="21"/>
          <w:u w:val="none"/>
          <w:lang w:val="en-US" w:eastAsia="zh-CN"/>
        </w:rPr>
        <w:t>&lt;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 xml:space="preserve">x≤1,      </w:t>
      </w:r>
      <w:r>
        <w:rPr>
          <w:rFonts w:ascii="Arial" w:eastAsia="新宋体" w:hAnsi="Arial" w:cs="Arial" w:hint="default"/>
          <w:szCs w:val="21"/>
          <w:u w:val="none"/>
          <w:lang w:val="en-US" w:eastAsia="zh-CN"/>
        </w:rPr>
        <w:t>………………</w:t>
      </w:r>
      <w:r>
        <w:rPr>
          <w:rFonts w:ascii="Arial" w:eastAsia="新宋体" w:hAnsi="Arial" w:cs="Arial" w:hint="eastAsia"/>
          <w:szCs w:val="21"/>
          <w:u w:val="none"/>
          <w:lang w:val="en-US" w:eastAsia="zh-CN"/>
        </w:rPr>
        <w:t xml:space="preserve"> 4</w:t>
      </w:r>
      <w:r>
        <w:rPr>
          <w:rFonts w:ascii="Arial" w:eastAsia="新宋体" w:hAnsi="Arial" w:cs="Arial" w:hint="eastAsia"/>
          <w:sz w:val="20"/>
          <w:szCs w:val="20"/>
          <w:u w:val="none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359" w:leftChars="200" w:firstLineChars="171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684530</wp:posOffset>
            </wp:positionH>
            <wp:positionV relativeFrom="paragraph">
              <wp:posOffset>215900</wp:posOffset>
            </wp:positionV>
            <wp:extent cx="1635125" cy="419735"/>
            <wp:effectExtent l="0" t="0" r="10795" b="6985"/>
            <wp:wrapNone/>
            <wp:docPr id="22" name="图片 22" descr="df54c605d1cad4407834f77bc1097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661115" name="图片 22" descr="df54c605d1cad4407834f77bc10975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35125" cy="419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在数轴上表示该解集如下图：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359" w:leftChars="200" w:firstLineChars="171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 xml:space="preserve">                                     </w:t>
      </w:r>
      <w:r>
        <w:rPr>
          <w:rFonts w:ascii="Arial" w:eastAsia="新宋体" w:hAnsi="Arial" w:cs="Arial" w:hint="default"/>
          <w:szCs w:val="21"/>
          <w:u w:val="none"/>
          <w:lang w:val="en-US" w:eastAsia="zh-CN"/>
        </w:rPr>
        <w:t>………………</w:t>
      </w:r>
      <w:r>
        <w:rPr>
          <w:rFonts w:ascii="Arial" w:eastAsia="新宋体" w:hAnsi="Arial" w:cs="Arial" w:hint="eastAsia"/>
          <w:szCs w:val="21"/>
          <w:u w:val="none"/>
          <w:lang w:val="en-US" w:eastAsia="zh-CN"/>
        </w:rPr>
        <w:t xml:space="preserve"> 5 </w:t>
      </w:r>
      <w:r>
        <w:rPr>
          <w:rFonts w:ascii="Arial" w:eastAsia="新宋体" w:hAnsi="Arial" w:cs="Arial" w:hint="eastAsia"/>
          <w:sz w:val="20"/>
          <w:szCs w:val="20"/>
          <w:u w:val="none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359" w:leftChars="200" w:firstLineChars="171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 xml:space="preserve">故该不等式组的整数解为：-1，0，1.     </w:t>
      </w:r>
      <w:r>
        <w:rPr>
          <w:rFonts w:ascii="Arial" w:eastAsia="新宋体" w:hAnsi="Arial" w:cs="Arial" w:hint="default"/>
          <w:szCs w:val="21"/>
          <w:u w:val="none"/>
          <w:lang w:val="en-US" w:eastAsia="zh-CN"/>
        </w:rPr>
        <w:t>………………</w:t>
      </w:r>
      <w:r>
        <w:rPr>
          <w:rFonts w:ascii="Arial" w:eastAsia="新宋体" w:hAnsi="Arial" w:cs="Arial" w:hint="eastAsia"/>
          <w:szCs w:val="21"/>
          <w:u w:val="none"/>
          <w:lang w:val="en-US" w:eastAsia="zh-CN"/>
        </w:rPr>
        <w:t xml:space="preserve"> 6 </w:t>
      </w:r>
      <w:r>
        <w:rPr>
          <w:rFonts w:ascii="Arial" w:eastAsia="新宋体" w:hAnsi="Arial" w:cs="Arial" w:hint="eastAsia"/>
          <w:sz w:val="20"/>
          <w:szCs w:val="20"/>
          <w:u w:val="none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9" w:hanging="689" w:hangingChars="328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宋体" w:hAnsi="宋体" w:cs="宋体" w:hint="eastAsia"/>
          <w:b/>
          <w:bCs/>
          <w:szCs w:val="21"/>
          <w:lang w:val="en-US" w:eastAsia="zh-CN"/>
        </w:rPr>
        <w:t>19.解：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OE⊥AB．理由如下：            ………………1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3" w:hanging="265" w:leftChars="199" w:hangingChars="126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∵∠BAC＝∠ABD＝90°</w:t>
      </w:r>
      <w:r>
        <w:rPr>
          <w:rFonts w:hAnsi="宋体" w:cs="宋体" w:hint="eastAsia"/>
          <w:sz w:val="24"/>
          <w:szCs w:val="24"/>
          <w:lang w:val="en-US" w:eastAsia="zh-CN"/>
        </w:rPr>
        <w:t>,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在Rt△ABC和Rt△BAD中，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0" w:hanging="52" w:leftChars="299" w:hangingChars="25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AC=BD，∠BAC=∠ABD，AB=BA，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3" w:hanging="265" w:leftChars="199" w:hangingChars="126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∴△ABC≌△BAD(SAS)，            ………………3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3" w:hanging="265" w:leftChars="199" w:hangingChars="126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∴∠DAB=∠CBA，                  ………………4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3" w:hanging="265" w:leftChars="199" w:hangingChars="126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∴OA=OB，                        ………………5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3" w:hanging="265" w:leftChars="199" w:hangingChars="126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∵点E是AB的中点，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3" w:hanging="265" w:leftChars="199" w:hangingChars="126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∴OE⊥AB．                        ………………6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84" w:hanging="984" w:hangingChars="328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hAnsi="Times New Roman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4907280</wp:posOffset>
            </wp:positionH>
            <wp:positionV relativeFrom="paragraph">
              <wp:posOffset>281940</wp:posOffset>
            </wp:positionV>
            <wp:extent cx="1337945" cy="1283970"/>
            <wp:effectExtent l="0" t="0" r="3175" b="1143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59864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7945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sz w:val="30"/>
          <w:szCs w:val="30"/>
        </w:rPr>
        <w:t xml:space="preserve">20. 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（1）解：如图所示，DE就是要求作的AB边上的中垂线； ………………3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0" w:hanging="52" w:leftChars="299" w:hangingChars="25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（2）证明：∵DE是AB边上的中垂线，∠A=30°，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0" w:hanging="52" w:leftChars="299" w:hangingChars="25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 xml:space="preserve">∴AD=BD，∴∠ABD=∠A=30°，                     ………………4 分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0" w:hanging="52" w:leftChars="299" w:hangingChars="25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∵∠C=90°，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0" w:hanging="52" w:leftChars="299" w:hangingChars="25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∴∠ABC=90°-∠A=90°-30°=60°，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0" w:hanging="52" w:leftChars="299" w:hangingChars="25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∴∠CBD=∠ABC-∠ABD=60°-30°=30°，          ………………5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0" w:hanging="52" w:leftChars="299" w:hangingChars="25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∴∠ABD=∠CBD，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0" w:hanging="52" w:leftChars="299" w:hangingChars="25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∴BD平分∠CBA．                               ………………6 分</w:t>
      </w:r>
    </w:p>
    <w:p>
      <w:pPr>
        <w:pStyle w:val="BlockText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9" w:hanging="689" w:hangingChars="328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（1）①，                                        ………………2 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689" w:firstLine="1050" w:leftChars="-328" w:firstLineChars="500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（2）去分母时不含分母的项漏乘2                  ………………4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3" w:hanging="265" w:leftChars="199" w:hangingChars="126"/>
        <w:jc w:val="left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（3）不等式的基本性质3                         ………………6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3" w:hanging="265" w:leftChars="199" w:hangingChars="126"/>
        <w:jc w:val="left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（4）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2.35pt;height:30.4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Unknown" ShapeID="_x0000_i1026" DrawAspect="Content" ObjectID="_1468075725" r:id="rId11"/>
        </w:objec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 xml:space="preserve">                                   ………………8 分</w:t>
      </w:r>
    </w:p>
    <w:p>
      <w:pPr>
        <w:pStyle w:val="BlockTex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9" w:hanging="689" w:hangingChars="328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宋体" w:hAnsi="宋体" w:cs="宋体" w:hint="eastAsia"/>
          <w:b/>
          <w:bCs/>
          <w:szCs w:val="21"/>
          <w:lang w:val="en-US" w:eastAsia="zh-CN"/>
        </w:rPr>
        <w:t>22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.解：（1）∵△ABC是等边三角形，BP是∠ABC的平分线，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∴∠EBP＝∠PBC＝30°，                   ………………1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∵PE⊥AB于点E，∴∠BEP＝90°，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∴PE＝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drawing>
          <wp:inline distT="0" distB="0" distL="0" distR="0">
            <wp:extent cx="121920" cy="33528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920638" name="图片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BP，                             ………………2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∵QF为线段BP的垂直平分线，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∴BP＝2BQ＝2×2＝4，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∴PE＝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drawing>
          <wp:inline distT="0" distB="0" distL="0" distR="0">
            <wp:extent cx="121920" cy="33528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519341" name="图片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×4＝2；                          ………………3 分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3" w:hanging="265" w:leftChars="199" w:hangingChars="126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如图所示,连接PF、EF，△EFP是直角三角形．理由如下：     ………………4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∵△ABC是等边三角形，BD平分∠ABC，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4469130</wp:posOffset>
            </wp:positionH>
            <wp:positionV relativeFrom="paragraph">
              <wp:posOffset>294005</wp:posOffset>
            </wp:positionV>
            <wp:extent cx="1318260" cy="1226820"/>
            <wp:effectExtent l="0" t="0" r="7620" b="762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461920" name="图片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26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∴∠ABC＝60°，∠ABP＝∠CBD＝30°，    ………………5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∵PE⊥AB，∴∠PEB＝90°，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∴∠BPE＝60°，                          ………………6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∵FQ垂直平分线段BP，∴FB＝FP，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∴∠FBQ＝∠FPQ＝30°，                  ………………7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∴∠EPF＝∠EPB+∠BPF＝90°，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∴△EFP是直角三角形．                    ………………8 分</w:t>
      </w:r>
    </w:p>
    <w:p>
      <w:pPr>
        <w:pStyle w:val="BlockText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</w:p>
    <w:p>
      <w:pPr>
        <w:pStyle w:val="BlockText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</w:p>
    <w:p>
      <w:pPr>
        <w:pStyle w:val="BlockText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9" w:hanging="689" w:hangingChars="328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23.（1）③；                        ………………2 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（2）x﹣1＝0（答案不唯一）；       ………………4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66" w:hanging="38" w:leftChars="299" w:hangingChars="25"/>
        <w:textAlignment w:val="auto"/>
        <w:rPr>
          <w:rFonts w:ascii="Times New Roman" w:eastAsia="新宋体" w:hAnsi="Times New Roman" w:hint="eastAsia"/>
          <w:sz w:val="15"/>
          <w:szCs w:val="15"/>
          <w:u w:val="none"/>
          <w:lang w:val="en-US" w:eastAsia="zh-CN"/>
        </w:rPr>
      </w:pPr>
      <w:r>
        <w:rPr>
          <w:rFonts w:ascii="Times New Roman" w:eastAsia="新宋体" w:hAnsi="Times New Roman" w:hint="eastAsia"/>
          <w:sz w:val="15"/>
          <w:szCs w:val="15"/>
          <w:u w:val="none"/>
          <w:lang w:val="en-US" w:eastAsia="zh-CN"/>
        </w:rPr>
        <w:t>解不等式组</w:t>
      </w:r>
      <w:r>
        <w:rPr>
          <w:rFonts w:ascii="Times New Roman" w:eastAsia="新宋体" w:hAnsi="Times New Roman" w:hint="eastAsia"/>
          <w:sz w:val="15"/>
          <w:szCs w:val="15"/>
          <w:u w:val="none"/>
          <w:lang w:val="en-US" w:eastAsia="zh-CN"/>
        </w:rPr>
        <w:drawing>
          <wp:inline distT="0" distB="0" distL="0" distR="0">
            <wp:extent cx="748030" cy="487680"/>
            <wp:effectExtent l="0" t="0" r="1397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118751" name="图片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03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15"/>
          <w:szCs w:val="15"/>
          <w:u w:val="none"/>
          <w:lang w:val="en-US" w:eastAsia="zh-CN"/>
        </w:rPr>
        <w:t>得：</w:t>
      </w:r>
      <w:r>
        <w:rPr>
          <w:rFonts w:ascii="Times New Roman" w:eastAsia="新宋体" w:hAnsi="Times New Roman" w:hint="eastAsia"/>
          <w:sz w:val="15"/>
          <w:szCs w:val="15"/>
          <w:u w:val="none"/>
          <w:lang w:val="en-US" w:eastAsia="zh-CN"/>
        </w:rPr>
        <w:drawing>
          <wp:inline distT="0" distB="0" distL="0" distR="0">
            <wp:extent cx="106680" cy="294005"/>
            <wp:effectExtent l="0" t="0" r="0" b="1079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386489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15"/>
          <w:szCs w:val="15"/>
          <w:u w:val="none"/>
          <w:lang w:val="en-US" w:eastAsia="zh-CN"/>
        </w:rPr>
        <w:t>＜x＜</w:t>
      </w:r>
      <w:r>
        <w:rPr>
          <w:rFonts w:ascii="Times New Roman" w:eastAsia="新宋体" w:hAnsi="Times New Roman" w:hint="eastAsia"/>
          <w:sz w:val="15"/>
          <w:szCs w:val="15"/>
          <w:u w:val="none"/>
          <w:lang w:val="en-US" w:eastAsia="zh-CN"/>
        </w:rPr>
        <w:drawing>
          <wp:inline distT="0" distB="0" distL="0" distR="0">
            <wp:extent cx="121920" cy="33528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446026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15"/>
          <w:szCs w:val="15"/>
          <w:u w:val="none"/>
          <w:lang w:val="en-US" w:eastAsia="zh-CN"/>
        </w:rPr>
        <w:t>，这个关联方程可以是x﹣1＝0，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5" w:hanging="477" w:leftChars="99" w:hangingChars="227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（3）解方程3﹣x＝2x得：x＝1，解方程3+x＝2（x+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drawing>
          <wp:inline distT="0" distB="0" distL="0" distR="0">
            <wp:extent cx="121920" cy="33528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893925" name="图片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）得：x＝2，    ……………5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0" w:hanging="52" w:leftChars="299" w:hangingChars="25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解不等式组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drawing>
          <wp:inline distT="0" distB="0" distL="0" distR="0">
            <wp:extent cx="647700" cy="388620"/>
            <wp:effectExtent l="0" t="0" r="762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027435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得：m＜x≤2+m，                      ………………6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0" w:hanging="52" w:leftChars="299" w:hangingChars="25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∵方程3﹣x＝2x，3+x＝2（x+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drawing>
          <wp:inline distT="0" distB="0" distL="0" distR="0">
            <wp:extent cx="121920" cy="33528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697787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）都是关于x的不等式组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drawing>
          <wp:inline distT="0" distB="0" distL="0" distR="0">
            <wp:extent cx="647700" cy="388620"/>
            <wp:effectExtent l="0" t="0" r="762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502670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的关联方程，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0" w:hanging="52" w:leftChars="299" w:hangingChars="25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∴0≤m＜1，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0" w:hanging="52" w:leftChars="299" w:hangingChars="25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即m的取值范围是0≤m＜1．                              ………………8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0" w:hanging="52" w:leftChars="299" w:hangingChars="25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9" w:hanging="689" w:hangingChars="328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24.解：（1）设A型风扇进货的单价是x元，B型风扇进货的单价是y元，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53" w:firstLine="840" w:leftChars="73" w:firstLineChars="400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依题意得：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drawing>
          <wp:inline distT="0" distB="0" distL="0" distR="0">
            <wp:extent cx="800100" cy="381000"/>
            <wp:effectExtent l="0" t="0" r="762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124474" name="图片 8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，  …2 分  解得：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drawing>
          <wp:inline distT="0" distB="0" distL="0" distR="0">
            <wp:extent cx="419100" cy="373380"/>
            <wp:effectExtent l="0" t="0" r="7620" b="762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077772" name="图片 8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．          ………3 分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53" w:firstLine="840" w:leftChars="73" w:firstLineChars="400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所以A型风扇进货的单价是10元，B型风扇进货的单价是16元；    ………4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3" w:hanging="265" w:leftChars="199" w:hangingChars="126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（2）设购进A型风扇m台，则购进B型风扇（100﹣m）台，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8" w:firstLine="368" w:leftChars="399" w:firstLineChars="175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依题意，得：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drawing>
          <wp:inline distT="0" distB="0" distL="0" distR="0">
            <wp:extent cx="1562100" cy="365760"/>
            <wp:effectExtent l="0" t="0" r="762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4350" name="图片 8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，              ………………6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8" w:firstLine="368" w:leftChars="399" w:firstLineChars="175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解得：71</w:t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drawing>
          <wp:inline distT="0" distB="0" distL="0" distR="0">
            <wp:extent cx="121920" cy="335280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760894" name="图片 8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≤m≤75，                                ………………7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8" w:firstLine="158" w:leftChars="399" w:firstLineChars="75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又∵m为正整数，∴m可以取72、73、74、75，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8" w:firstLine="368" w:leftChars="399" w:firstLineChars="175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∴波波共有4种进货方案，                           ………………8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8" w:firstLine="368" w:leftChars="399" w:firstLineChars="175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方案1：购进A型风扇72台，B型风扇28台；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8" w:firstLine="368" w:leftChars="399" w:firstLineChars="175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方案2：购进A型风扇73台，B型风扇27台；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8" w:firstLine="368" w:leftChars="399" w:firstLineChars="175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方案3：购进A型风扇74台，B型风扇26台；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8" w:firstLine="368" w:leftChars="399" w:firstLineChars="175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方案4：购进A型风扇75台，B型风扇25台．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8" w:firstLine="158" w:leftChars="399" w:firstLineChars="75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∵B型风扇进货的单价大于A型风扇进货的单价，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0" w:firstLineChars="500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∴方案4：购进A型风扇75台，B型风扇25台的费用最低，  ……………9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0" w:firstLineChars="500"/>
        <w:textAlignment w:val="auto"/>
        <w:rPr>
          <w:rFonts w:ascii="Times New Roman" w:eastAsia="新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最低费用为75×10+25×16＝1150元．                   ………………10 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9" w:hanging="689" w:hangingChars="328"/>
        <w:textAlignment w:val="auto"/>
        <w:rPr>
          <w:rFonts w:ascii="Times New Roman" w:eastAsia="新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1833245</wp:posOffset>
            </wp:positionV>
            <wp:extent cx="1066800" cy="14478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24930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  <w:u w:val="none"/>
          <w:lang w:val="en-US" w:eastAsia="zh-CN"/>
        </w:rPr>
        <w:t>25</w:t>
      </w:r>
    </w:p>
    <w:p>
      <w:pPr>
        <w:jc w:val="left"/>
        <w:rPr>
          <w:rFonts w:ascii="Times New Roman" w:hAnsi="Times New Roman" w:hint="eastAsia"/>
          <w:sz w:val="30"/>
          <w:szCs w:val="30"/>
        </w:rPr>
      </w:pPr>
      <w:bookmarkStart w:id="0" w:name="_GoBack"/>
      <w:r>
        <w:rPr>
          <w:rFonts w:ascii="Times New Roman" w:hAnsi="Times New Roman"/>
          <w:sz w:val="30"/>
          <w:szCs w:val="30"/>
        </w:rPr>
        <w:drawing>
          <wp:inline distT="0" distB="0" distL="114300" distR="114300">
            <wp:extent cx="4391025" cy="3219450"/>
            <wp:effectExtent l="0" t="0" r="13335" b="1143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405610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hAnsi="Times New Roman"/>
          <w:sz w:val="30"/>
          <w:szCs w:val="30"/>
        </w:rPr>
        <w:t xml:space="preserve"> </w:t>
      </w:r>
    </w:p>
    <w:p>
      <w:pPr>
        <w:jc w:val="left"/>
        <w:rPr>
          <w:rFonts w:ascii="Times New Roman" w:hAnsi="Times New Roman" w:hint="eastAsia"/>
          <w:sz w:val="30"/>
          <w:szCs w:val="30"/>
        </w:rPr>
      </w:pPr>
      <w:r>
        <w:rPr>
          <w:rFonts w:ascii="Times New Roman" w:hAnsi="Times New Roman" w:hint="eastAsia"/>
          <w:sz w:val="30"/>
          <w:szCs w:val="30"/>
        </w:rPr>
        <w:t>（3）</w:t>
      </w:r>
      <w:r>
        <w:rPr>
          <w:rFonts w:ascii="Times New Roman" w:hAnsi="Times New Roman"/>
          <w:sz w:val="30"/>
          <w:szCs w:val="30"/>
        </w:rPr>
        <w:drawing>
          <wp:inline distT="0" distB="0" distL="114300" distR="114300">
            <wp:extent cx="3314700" cy="304800"/>
            <wp:effectExtent l="0" t="0" r="7620" b="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492774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Times New Roman" w:hAnsi="Times New Roman" w:hint="eastAsia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drawing>
          <wp:inline distT="0" distB="0" distL="114300" distR="114300">
            <wp:extent cx="3305175" cy="3248025"/>
            <wp:effectExtent l="0" t="0" r="1905" b="13335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94290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01395" cy="1475740"/>
            <wp:effectExtent l="0" t="0" r="4445" b="2540"/>
            <wp:docPr id="5" name="图片 5" descr="eaf85b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165861" name="图片 5" descr="eaf85b6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01395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01395" cy="1437640"/>
            <wp:effectExtent l="0" t="0" r="4445" b="10160"/>
            <wp:docPr id="7" name="图片 6" descr="2b122c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857568" name="图片 6" descr="2b122c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01395" cy="143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30"/>
          <w:szCs w:val="30"/>
        </w:rPr>
        <w:drawing>
          <wp:inline distT="0" distB="0" distL="114300" distR="114300">
            <wp:extent cx="3705225" cy="1790700"/>
            <wp:effectExtent l="0" t="0" r="13335" b="7620"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431263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lockText"/>
        <w:ind w:left="0" w:firstLine="0" w:leftChars="0" w:firstLineChars="0"/>
        <w:rPr>
          <w:rFonts w:eastAsia="新宋体" w:hint="default"/>
          <w:lang w:val="en-US" w:eastAsia="zh-CN"/>
        </w:rPr>
      </w:pPr>
    </w:p>
    <w:p>
      <w:pPr>
        <w:rPr>
          <w:rFonts w:ascii="Times New Roman" w:eastAsia="宋体" w:hAnsi="Times New Roman" w:hint="default"/>
          <w:sz w:val="30"/>
          <w:szCs w:val="30"/>
          <w:lang w:val="en-US" w:eastAsia="zh-CN"/>
        </w:rPr>
        <w:sectPr>
          <w:headerReference w:type="default" r:id="rId30"/>
          <w:footerReference w:type="default" r:id="rId31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Times New Roman" w:eastAsia="宋体" w:hAnsi="Times New Roman" w:hint="default"/>
          <w:sz w:val="30"/>
          <w:szCs w:val="30"/>
          <w:lang w:val="en-US" w:eastAsia="zh-CN"/>
        </w:rPr>
        <w:drawing>
          <wp:inline>
            <wp:extent cx="5274310" cy="6312158"/>
            <wp:docPr id="10004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1711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38F0238"/>
    <w:multiLevelType w:val="singleLevel"/>
    <w:tmpl w:val="038F0238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A6C7801"/>
    <w:multiLevelType w:val="singleLevel"/>
    <w:tmpl w:val="2A6C7801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BD1EFD"/>
    <w:rsid w:val="004151FC"/>
    <w:rsid w:val="00C02FC6"/>
    <w:rsid w:val="07CA67CB"/>
    <w:rsid w:val="131807A3"/>
    <w:rsid w:val="18982340"/>
    <w:rsid w:val="1D2F0879"/>
    <w:rsid w:val="213133DF"/>
    <w:rsid w:val="26ED41F4"/>
    <w:rsid w:val="29623D77"/>
    <w:rsid w:val="2A4A5BF7"/>
    <w:rsid w:val="2EC5452D"/>
    <w:rsid w:val="32EB368F"/>
    <w:rsid w:val="41610AAD"/>
    <w:rsid w:val="43521FCC"/>
    <w:rsid w:val="46566DFF"/>
    <w:rsid w:val="4FBD1EFD"/>
    <w:rsid w:val="569C6FFD"/>
    <w:rsid w:val="75C90F7F"/>
    <w:rsid w:val="7D0C7D0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lock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header" Target="header1.xml" /><Relationship Id="rId31" Type="http://schemas.openxmlformats.org/officeDocument/2006/relationships/footer" Target="footer1.xml" /><Relationship Id="rId32" Type="http://schemas.openxmlformats.org/officeDocument/2006/relationships/image" Target="media/image26.jpeg" /><Relationship Id="rId33" Type="http://schemas.openxmlformats.org/officeDocument/2006/relationships/theme" Target="theme/theme1.xml" /><Relationship Id="rId34" Type="http://schemas.openxmlformats.org/officeDocument/2006/relationships/numbering" Target="numbering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image" Target="media/image3.wmf" /><Relationship Id="rId8" Type="http://schemas.openxmlformats.org/officeDocument/2006/relationships/image" Target="media/image4.jpe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1333</Words>
  <Characters>1594</Characters>
  <Application>Microsoft Office Word</Application>
  <DocSecurity>0</DocSecurity>
  <Lines>0</Lines>
  <Paragraphs>0</Paragraphs>
  <ScaleCrop>false</ScaleCrop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86183</dc:creator>
  <cp:lastModifiedBy>86183</cp:lastModifiedBy>
  <cp:revision>1</cp:revision>
  <dcterms:created xsi:type="dcterms:W3CDTF">2022-03-29T14:39:00Z</dcterms:created>
  <dcterms:modified xsi:type="dcterms:W3CDTF">2022-03-30T17:18:12Z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