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ind w:firstLine="0" w:firstLineChars="0"/>
        <w:jc w:val="center"/>
        <w:rPr>
          <w:rFonts w:asciiTheme="minorEastAsia" w:hAnsiTheme="minorEastAsia"/>
          <w:b/>
          <w:sz w:val="44"/>
          <w:szCs w:val="44"/>
        </w:rPr>
      </w:pPr>
      <w:bookmarkStart w:id="0" w:name="_GoBack"/>
      <w:bookmarkEnd w:id="0"/>
      <w:r>
        <w:rPr>
          <w:rFonts w:hint="eastAsia" w:asciiTheme="minorEastAsia" w:hAnsiTheme="minorEastAsia"/>
          <w:b/>
          <w:sz w:val="44"/>
          <w:szCs w:val="44"/>
        </w:rPr>
        <w:t>四年级上册语文第三单元达标测试卷</w:t>
      </w:r>
    </w:p>
    <w:p>
      <w:r>
        <w:rPr>
          <w:rFonts w:hint="eastAsia" w:asciiTheme="minorEastAsia" w:hAnsiTheme="minorEastAsia"/>
          <w:b/>
          <w:sz w:val="28"/>
          <w:szCs w:val="28"/>
        </w:rPr>
        <w:t>一、积累与运用（41分）</w:t>
      </w:r>
    </w:p>
    <w:p>
      <w:pPr>
        <w:pStyle w:val="8"/>
        <w:numPr>
          <w:ilvl w:val="0"/>
          <w:numId w:val="1"/>
        </w:numPr>
        <w:ind w:left="0"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下列加点字注音完全正确的一项是（     ）。（3分）</w:t>
      </w:r>
    </w:p>
    <w:p>
      <w:pPr>
        <w:pStyle w:val="8"/>
        <w:ind w:firstLine="420" w:firstLineChars="1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A.弯</w:t>
      </w:r>
      <w:r>
        <w:rPr>
          <w:rFonts w:hint="eastAsia" w:asciiTheme="minorEastAsia" w:hAnsiTheme="minorEastAsia"/>
          <w:sz w:val="28"/>
          <w:szCs w:val="28"/>
          <w:em w:val="dot"/>
        </w:rPr>
        <w:t>曲</w:t>
      </w:r>
      <w:r>
        <w:rPr>
          <w:rFonts w:hint="eastAsia" w:asciiTheme="minorEastAsia" w:hAnsiTheme="minorEastAsia"/>
          <w:sz w:val="28"/>
          <w:szCs w:val="28"/>
        </w:rPr>
        <w:t xml:space="preserve">（qū）        </w:t>
      </w:r>
      <w:r>
        <w:rPr>
          <w:rFonts w:hint="eastAsia" w:asciiTheme="minorEastAsia" w:hAnsiTheme="minorEastAsia"/>
          <w:sz w:val="28"/>
          <w:szCs w:val="28"/>
          <w:em w:val="dot"/>
        </w:rPr>
        <w:t>横</w:t>
      </w:r>
      <w:r>
        <w:rPr>
          <w:rFonts w:hint="eastAsia" w:asciiTheme="minorEastAsia" w:hAnsiTheme="minorEastAsia"/>
          <w:sz w:val="28"/>
          <w:szCs w:val="28"/>
        </w:rPr>
        <w:t xml:space="preserve">竖（hénɡ）       </w:t>
      </w:r>
      <w:r>
        <w:rPr>
          <w:rFonts w:hint="eastAsia" w:asciiTheme="minorEastAsia" w:hAnsiTheme="minorEastAsia"/>
          <w:sz w:val="28"/>
          <w:szCs w:val="28"/>
          <w:em w:val="dot"/>
        </w:rPr>
        <w:t>缘</w:t>
      </w:r>
      <w:r>
        <w:rPr>
          <w:rFonts w:hint="eastAsia" w:asciiTheme="minorEastAsia" w:hAnsiTheme="minorEastAsia"/>
          <w:sz w:val="28"/>
          <w:szCs w:val="28"/>
        </w:rPr>
        <w:t>分（yuán）</w:t>
      </w:r>
    </w:p>
    <w:p>
      <w:pPr>
        <w:pStyle w:val="8"/>
        <w:ind w:firstLine="420" w:firstLineChars="1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B.</w:t>
      </w:r>
      <w:r>
        <w:rPr>
          <w:rFonts w:hint="eastAsia" w:asciiTheme="minorEastAsia" w:hAnsiTheme="minorEastAsia"/>
          <w:sz w:val="28"/>
          <w:szCs w:val="28"/>
          <w:em w:val="dot"/>
        </w:rPr>
        <w:t>嫩</w:t>
      </w:r>
      <w:r>
        <w:rPr>
          <w:rFonts w:hint="eastAsia" w:asciiTheme="minorEastAsia" w:hAnsiTheme="minorEastAsia"/>
          <w:sz w:val="28"/>
          <w:szCs w:val="28"/>
        </w:rPr>
        <w:t xml:space="preserve">绿（lèn）       </w:t>
      </w:r>
      <w:r>
        <w:rPr>
          <w:rFonts w:hint="eastAsia" w:asciiTheme="minorEastAsia" w:hAnsiTheme="minorEastAsia"/>
          <w:sz w:val="28"/>
          <w:szCs w:val="28"/>
          <w:em w:val="dot"/>
        </w:rPr>
        <w:t>瞧</w:t>
      </w:r>
      <w:r>
        <w:rPr>
          <w:rFonts w:hint="eastAsia" w:asciiTheme="minorEastAsia" w:hAnsiTheme="minorEastAsia"/>
          <w:sz w:val="28"/>
          <w:szCs w:val="28"/>
        </w:rPr>
        <w:t xml:space="preserve">见（jiāo）       </w:t>
      </w:r>
      <w:r>
        <w:rPr>
          <w:rFonts w:hint="eastAsia" w:asciiTheme="minorEastAsia" w:hAnsiTheme="minorEastAsia"/>
          <w:sz w:val="28"/>
          <w:szCs w:val="28"/>
          <w:em w:val="dot"/>
        </w:rPr>
        <w:t>降</w:t>
      </w:r>
      <w:r>
        <w:rPr>
          <w:rFonts w:hint="eastAsia" w:asciiTheme="minorEastAsia" w:hAnsiTheme="minorEastAsia"/>
          <w:sz w:val="28"/>
          <w:szCs w:val="28"/>
        </w:rPr>
        <w:t>落（xiánɡ）</w:t>
      </w:r>
    </w:p>
    <w:p>
      <w:pPr>
        <w:pStyle w:val="8"/>
        <w:ind w:firstLine="420" w:firstLineChars="1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C.空</w:t>
      </w:r>
      <w:r>
        <w:rPr>
          <w:rFonts w:hint="eastAsia" w:asciiTheme="minorEastAsia" w:hAnsiTheme="minorEastAsia"/>
          <w:sz w:val="28"/>
          <w:szCs w:val="28"/>
          <w:em w:val="dot"/>
        </w:rPr>
        <w:t>隙</w:t>
      </w:r>
      <w:r>
        <w:rPr>
          <w:rFonts w:hint="eastAsia" w:asciiTheme="minorEastAsia" w:hAnsiTheme="minorEastAsia"/>
          <w:sz w:val="28"/>
          <w:szCs w:val="28"/>
        </w:rPr>
        <w:t>（xì）        枯</w:t>
      </w:r>
      <w:r>
        <w:rPr>
          <w:rFonts w:hint="eastAsia" w:asciiTheme="minorEastAsia" w:hAnsiTheme="minorEastAsia"/>
          <w:sz w:val="28"/>
          <w:szCs w:val="28"/>
          <w:em w:val="dot"/>
        </w:rPr>
        <w:t>萎</w:t>
      </w:r>
      <w:r>
        <w:rPr>
          <w:rFonts w:hint="eastAsia" w:asciiTheme="minorEastAsia" w:hAnsiTheme="minorEastAsia"/>
          <w:sz w:val="28"/>
          <w:szCs w:val="28"/>
        </w:rPr>
        <w:t>（wě）         重</w:t>
      </w:r>
      <w:r>
        <w:rPr>
          <w:rFonts w:hint="eastAsia" w:asciiTheme="minorEastAsia" w:hAnsiTheme="minorEastAsia"/>
          <w:sz w:val="28"/>
          <w:szCs w:val="28"/>
          <w:em w:val="dot"/>
        </w:rPr>
        <w:t>叠</w:t>
      </w:r>
      <w:r>
        <w:rPr>
          <w:rFonts w:hint="eastAsia" w:asciiTheme="minorEastAsia" w:hAnsiTheme="minorEastAsia"/>
          <w:sz w:val="28"/>
          <w:szCs w:val="28"/>
        </w:rPr>
        <w:t>（dié）</w:t>
      </w:r>
    </w:p>
    <w:p>
      <w:pPr>
        <w:pStyle w:val="8"/>
        <w:numPr>
          <w:ilvl w:val="0"/>
          <w:numId w:val="1"/>
        </w:numPr>
        <w:ind w:left="0"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比一比，写词语。（8分）</w:t>
      </w:r>
    </w:p>
    <w:p>
      <w:pPr>
        <w:pStyle w:val="8"/>
        <w:ind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择（          ）                    穴（          ）</w:t>
      </w:r>
    </w:p>
    <w:p>
      <w:pPr>
        <w:pStyle w:val="8"/>
        <w:ind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泽（          ）                    宅（          ）</w:t>
      </w:r>
    </w:p>
    <w:p>
      <w:pPr>
        <w:pStyle w:val="8"/>
        <w:ind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操（          ）                    费（          ）</w:t>
      </w:r>
    </w:p>
    <w:p>
      <w:pPr>
        <w:pStyle w:val="8"/>
        <w:ind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燥（          ）                    贵（          ）</w:t>
      </w:r>
    </w:p>
    <w:p>
      <w:pPr>
        <w:pStyle w:val="8"/>
        <w:ind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3.给加点字选择正确的解释。（4分）</w:t>
      </w:r>
    </w:p>
    <w:p>
      <w:pPr>
        <w:pStyle w:val="8"/>
        <w:ind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（1）“只</w:t>
      </w:r>
      <w:r>
        <w:rPr>
          <w:rFonts w:hint="eastAsia" w:asciiTheme="minorEastAsia" w:hAnsiTheme="minorEastAsia"/>
          <w:sz w:val="28"/>
          <w:szCs w:val="28"/>
          <w:em w:val="dot"/>
        </w:rPr>
        <w:t>缘</w:t>
      </w:r>
      <w:r>
        <w:rPr>
          <w:rFonts w:hint="eastAsia" w:asciiTheme="minorEastAsia" w:hAnsiTheme="minorEastAsia"/>
          <w:sz w:val="28"/>
          <w:szCs w:val="28"/>
        </w:rPr>
        <w:t>身在此山中”中“缘”的意思是（          ）</w:t>
      </w:r>
    </w:p>
    <w:p>
      <w:pPr>
        <w:pStyle w:val="8"/>
        <w:ind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   A.缘分                  B.因为</w:t>
      </w:r>
    </w:p>
    <w:p>
      <w:pPr>
        <w:pStyle w:val="8"/>
        <w:numPr>
          <w:ilvl w:val="0"/>
          <w:numId w:val="2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“梅须</w:t>
      </w:r>
      <w:r>
        <w:rPr>
          <w:rFonts w:hint="eastAsia" w:asciiTheme="minorEastAsia" w:hAnsiTheme="minorEastAsia"/>
          <w:sz w:val="28"/>
          <w:szCs w:val="28"/>
          <w:em w:val="dot"/>
        </w:rPr>
        <w:t>逊</w:t>
      </w:r>
      <w:r>
        <w:rPr>
          <w:rFonts w:hint="eastAsia" w:asciiTheme="minorEastAsia" w:hAnsiTheme="minorEastAsia"/>
          <w:sz w:val="28"/>
          <w:szCs w:val="28"/>
        </w:rPr>
        <w:t>雪三分白”中“逊”的意思是（          ）</w:t>
      </w:r>
    </w:p>
    <w:p>
      <w:pPr>
        <w:pStyle w:val="8"/>
        <w:ind w:left="720"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A.不及；比不上          B.逊色</w:t>
      </w:r>
    </w:p>
    <w:p>
      <w:pPr>
        <w:pStyle w:val="8"/>
        <w:ind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4.读“随遇而安”这个词语你想到哪句古诗？请写下来吧。（5分）</w:t>
      </w:r>
    </w:p>
    <w:p>
      <w:pPr>
        <w:rPr>
          <w:rFonts w:asciiTheme="minorEastAsia" w:hAnsiTheme="minorEastAsia"/>
          <w:sz w:val="28"/>
          <w:szCs w:val="28"/>
          <w:u w:val="single"/>
        </w:rPr>
      </w:pPr>
      <w:r>
        <w:rPr>
          <w:rFonts w:hint="eastAsia"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                                                  </w:t>
      </w:r>
    </w:p>
    <w:p>
      <w:pPr>
        <w:rPr>
          <w:rFonts w:asciiTheme="minorEastAsia" w:hAnsiTheme="minorEastAsia"/>
          <w:sz w:val="28"/>
          <w:szCs w:val="28"/>
          <w:u w:val="single"/>
        </w:rPr>
      </w:pPr>
      <w:r>
        <w:rPr>
          <w:rFonts w:hint="eastAsia"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                                                  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5.读句子，完成练习。（8分）</w: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    当四周很安静的时候，蟋蟀就在这平台上弹琴。</w:t>
      </w:r>
    </w:p>
    <w:p>
      <w:pPr>
        <w:pStyle w:val="8"/>
        <w:numPr>
          <w:ilvl w:val="0"/>
          <w:numId w:val="3"/>
        </w:numPr>
        <w:ind w:left="0"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“安静”的近义词是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</w:t>
      </w:r>
      <w:r>
        <w:rPr>
          <w:rFonts w:hint="eastAsia" w:asciiTheme="minorEastAsia" w:hAnsiTheme="minorEastAsia"/>
          <w:sz w:val="28"/>
          <w:szCs w:val="28"/>
        </w:rPr>
        <w:t>，反义词是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pStyle w:val="8"/>
        <w:ind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（2）此句运用了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</w:t>
      </w:r>
      <w:r>
        <w:rPr>
          <w:rFonts w:hint="eastAsia" w:asciiTheme="minorEastAsia" w:hAnsiTheme="minorEastAsia"/>
          <w:sz w:val="28"/>
          <w:szCs w:val="28"/>
        </w:rPr>
        <w:t>的修辞手法，形象地写出蟋蟀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</w:t>
      </w:r>
      <w:r>
        <w:rPr>
          <w:rFonts w:hint="eastAsia" w:asciiTheme="minorEastAsia" w:hAnsiTheme="minorEastAsia"/>
          <w:sz w:val="28"/>
          <w:szCs w:val="28"/>
        </w:rPr>
        <w:t>的心情。</w:t>
      </w:r>
    </w:p>
    <w:p>
      <w:pPr>
        <w:pStyle w:val="8"/>
        <w:ind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（3）请运用这种修辞手法续写句子。（4分）</w:t>
      </w:r>
    </w:p>
    <w:p>
      <w:pPr>
        <w:pStyle w:val="8"/>
        <w:ind w:firstLine="140" w:firstLineChars="5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fldChar w:fldCharType="begin"/>
      </w:r>
      <w:r>
        <w:rPr>
          <w:rFonts w:asciiTheme="minorEastAsia" w:hAnsiTheme="minorEastAsia"/>
          <w:sz w:val="28"/>
          <w:szCs w:val="28"/>
        </w:rPr>
        <w:instrText xml:space="preserve"> </w:instrText>
      </w:r>
      <w:r>
        <w:rPr>
          <w:rFonts w:hint="eastAsia" w:asciiTheme="minorEastAsia" w:hAnsiTheme="minorEastAsia"/>
          <w:sz w:val="28"/>
          <w:szCs w:val="28"/>
        </w:rPr>
        <w:instrText xml:space="preserve">= 1 \* GB3</w:instrText>
      </w:r>
      <w:r>
        <w:rPr>
          <w:rFonts w:asciiTheme="minorEastAsia" w:hAnsiTheme="minorEastAsia"/>
          <w:sz w:val="28"/>
          <w:szCs w:val="28"/>
        </w:rPr>
        <w:instrText xml:space="preserve"> </w:instrText>
      </w:r>
      <w:r>
        <w:rPr>
          <w:rFonts w:asciiTheme="minorEastAsia" w:hAnsiTheme="minorEastAsia"/>
          <w:sz w:val="28"/>
          <w:szCs w:val="28"/>
        </w:rPr>
        <w:fldChar w:fldCharType="separate"/>
      </w:r>
      <w:r>
        <w:rPr>
          <w:rFonts w:hint="eastAsia" w:asciiTheme="minorEastAsia" w:hAnsiTheme="minorEastAsia"/>
          <w:sz w:val="28"/>
          <w:szCs w:val="28"/>
        </w:rPr>
        <w:t>①</w:t>
      </w:r>
      <w:r>
        <w:rPr>
          <w:rFonts w:asciiTheme="minorEastAsia" w:hAnsiTheme="minorEastAsia"/>
          <w:sz w:val="28"/>
          <w:szCs w:val="28"/>
        </w:rPr>
        <w:fldChar w:fldCharType="end"/>
      </w:r>
      <w:r>
        <w:rPr>
          <w:rFonts w:hint="eastAsia" w:asciiTheme="minorEastAsia" w:hAnsiTheme="minorEastAsia"/>
          <w:sz w:val="28"/>
          <w:szCs w:val="28"/>
        </w:rPr>
        <w:t>当阳光明媚的时候，小鸟就在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                          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pStyle w:val="8"/>
        <w:ind w:firstLine="140" w:firstLineChars="5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fldChar w:fldCharType="begin"/>
      </w:r>
      <w:r>
        <w:rPr>
          <w:rFonts w:asciiTheme="minorEastAsia" w:hAnsiTheme="minorEastAsia"/>
          <w:sz w:val="28"/>
          <w:szCs w:val="28"/>
        </w:rPr>
        <w:instrText xml:space="preserve"> </w:instrText>
      </w:r>
      <w:r>
        <w:rPr>
          <w:rFonts w:hint="eastAsia" w:asciiTheme="minorEastAsia" w:hAnsiTheme="minorEastAsia"/>
          <w:sz w:val="28"/>
          <w:szCs w:val="28"/>
        </w:rPr>
        <w:instrText xml:space="preserve">= 2 \* GB3</w:instrText>
      </w:r>
      <w:r>
        <w:rPr>
          <w:rFonts w:asciiTheme="minorEastAsia" w:hAnsiTheme="minorEastAsia"/>
          <w:sz w:val="28"/>
          <w:szCs w:val="28"/>
        </w:rPr>
        <w:instrText xml:space="preserve"> </w:instrText>
      </w:r>
      <w:r>
        <w:rPr>
          <w:rFonts w:asciiTheme="minorEastAsia" w:hAnsiTheme="minorEastAsia"/>
          <w:sz w:val="28"/>
          <w:szCs w:val="28"/>
        </w:rPr>
        <w:fldChar w:fldCharType="separate"/>
      </w:r>
      <w:r>
        <w:rPr>
          <w:rFonts w:hint="eastAsia" w:asciiTheme="minorEastAsia" w:hAnsiTheme="minorEastAsia"/>
          <w:sz w:val="28"/>
          <w:szCs w:val="28"/>
        </w:rPr>
        <w:t>②</w:t>
      </w:r>
      <w:r>
        <w:rPr>
          <w:rFonts w:asciiTheme="minorEastAsia" w:hAnsiTheme="minorEastAsia"/>
          <w:sz w:val="28"/>
          <w:szCs w:val="28"/>
        </w:rPr>
        <w:fldChar w:fldCharType="end"/>
      </w:r>
      <w:r>
        <w:rPr>
          <w:rFonts w:hint="eastAsia" w:asciiTheme="minorEastAsia" w:hAnsiTheme="minorEastAsia"/>
          <w:sz w:val="28"/>
          <w:szCs w:val="28"/>
        </w:rPr>
        <w:t>当周围一片寂静时，萤火虫就在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                                    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pStyle w:val="8"/>
        <w:ind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6.根据课文内容填空。（13分）</w:t>
      </w:r>
    </w:p>
    <w:p>
      <w:pPr>
        <w:pStyle w:val="8"/>
        <w:ind w:firstLine="0" w:firstLineChars="0"/>
        <w:rPr>
          <w:rFonts w:cs="Tahoma" w:asciiTheme="minorEastAsia" w:hAnsiTheme="minorEastAsia"/>
          <w:color w:val="00000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/>
          <w:sz w:val="28"/>
          <w:szCs w:val="28"/>
        </w:rPr>
        <w:t>（1）《暮江吟》这首诗的作者是</w:t>
      </w:r>
      <w:r>
        <w:rPr>
          <w:rFonts w:hint="eastAsia" w:cs="Tahoma" w:asciiTheme="minorEastAsia" w:hAnsiTheme="minorEastAsia"/>
          <w:color w:val="000000"/>
          <w:sz w:val="28"/>
          <w:szCs w:val="28"/>
          <w:u w:val="single"/>
          <w:shd w:val="clear" w:color="auto" w:fill="FFFFFF"/>
        </w:rPr>
        <w:t xml:space="preserve">      </w:t>
      </w:r>
      <w:r>
        <w:rPr>
          <w:rFonts w:hint="eastAsia" w:cs="Tahoma" w:asciiTheme="minorEastAsia" w:hAnsiTheme="minorEastAsia"/>
          <w:color w:val="000000"/>
          <w:sz w:val="28"/>
          <w:szCs w:val="28"/>
          <w:shd w:val="clear" w:color="auto" w:fill="FFFFFF"/>
        </w:rPr>
        <w:t>代诗人</w:t>
      </w:r>
      <w:r>
        <w:rPr>
          <w:rFonts w:hint="eastAsia" w:cs="Tahoma" w:asciiTheme="minorEastAsia" w:hAnsiTheme="minorEastAsia"/>
          <w:color w:val="000000"/>
          <w:sz w:val="28"/>
          <w:szCs w:val="28"/>
          <w:u w:val="single"/>
          <w:shd w:val="clear" w:color="auto" w:fill="FFFFFF"/>
        </w:rPr>
        <w:t xml:space="preserve">        </w:t>
      </w:r>
      <w:r>
        <w:rPr>
          <w:rFonts w:hint="eastAsia" w:cs="Tahoma" w:asciiTheme="minorEastAsia" w:hAnsiTheme="minorEastAsia"/>
          <w:color w:val="000000"/>
          <w:sz w:val="28"/>
          <w:szCs w:val="28"/>
          <w:shd w:val="clear" w:color="auto" w:fill="FFFFFF"/>
        </w:rPr>
        <w:t>。诗句“</w:t>
      </w:r>
      <w:r>
        <w:rPr>
          <w:rFonts w:hint="eastAsia" w:cs="Tahoma" w:asciiTheme="minorEastAsia" w:hAnsiTheme="minorEastAsia"/>
          <w:color w:val="000000"/>
          <w:sz w:val="28"/>
          <w:szCs w:val="28"/>
          <w:u w:val="single"/>
          <w:shd w:val="clear" w:color="auto" w:fill="FFFFFF"/>
        </w:rPr>
        <w:t xml:space="preserve">                                          </w:t>
      </w:r>
      <w:r>
        <w:rPr>
          <w:rFonts w:hint="eastAsia" w:cs="Tahoma" w:asciiTheme="minorEastAsia" w:hAnsiTheme="minorEastAsia"/>
          <w:color w:val="000000"/>
          <w:sz w:val="28"/>
          <w:szCs w:val="28"/>
          <w:shd w:val="clear" w:color="auto" w:fill="FFFFFF"/>
        </w:rPr>
        <w:t>”描绘了快要落山的夕阳柔和铺在江面上，晚霞斜映下的江水一半是碧绿色，一半是红色的景象。</w:t>
      </w:r>
    </w:p>
    <w:p>
      <w:pPr>
        <w:pStyle w:val="8"/>
        <w:ind w:firstLine="0" w:firstLineChars="0"/>
        <w:rPr>
          <w:rFonts w:cs="Tahoma" w:asciiTheme="minorEastAsia" w:hAnsiTheme="minorEastAsia"/>
          <w:color w:val="000000"/>
          <w:sz w:val="28"/>
          <w:szCs w:val="28"/>
          <w:shd w:val="clear" w:color="auto" w:fill="FFFFFF"/>
        </w:rPr>
      </w:pPr>
      <w:r>
        <w:rPr>
          <w:rFonts w:hint="eastAsia" w:cs="Tahoma" w:asciiTheme="minorEastAsia" w:hAnsiTheme="minorEastAsia"/>
          <w:color w:val="000000"/>
          <w:sz w:val="28"/>
          <w:szCs w:val="28"/>
          <w:shd w:val="clear" w:color="auto" w:fill="FFFFFF"/>
        </w:rPr>
        <w:t>（2）《爬山虎的脚》</w:t>
      </w:r>
      <w:r>
        <w:rPr>
          <w:rFonts w:hint="eastAsia" w:asciiTheme="minorEastAsia" w:hAnsiTheme="minorEastAsia"/>
          <w:sz w:val="28"/>
          <w:szCs w:val="28"/>
        </w:rPr>
        <w:t>的作者是</w:t>
      </w:r>
      <w:r>
        <w:rPr>
          <w:rFonts w:hint="eastAsia" w:cs="Tahoma" w:asciiTheme="minorEastAsia" w:hAnsiTheme="minorEastAsia"/>
          <w:color w:val="000000"/>
          <w:sz w:val="28"/>
          <w:szCs w:val="28"/>
          <w:u w:val="single"/>
          <w:shd w:val="clear" w:color="auto" w:fill="FFFFFF"/>
        </w:rPr>
        <w:t xml:space="preserve">         </w:t>
      </w:r>
      <w:r>
        <w:rPr>
          <w:rFonts w:hint="eastAsia" w:cs="Tahoma" w:asciiTheme="minorEastAsia" w:hAnsiTheme="minorEastAsia"/>
          <w:color w:val="000000"/>
          <w:sz w:val="28"/>
          <w:szCs w:val="28"/>
          <w:shd w:val="clear" w:color="auto" w:fill="FFFFFF"/>
        </w:rPr>
        <w:t>。我还喜欢他的作品《</w:t>
      </w:r>
      <w:r>
        <w:rPr>
          <w:rFonts w:hint="eastAsia" w:cs="Tahoma" w:asciiTheme="minorEastAsia" w:hAnsiTheme="minorEastAsia"/>
          <w:color w:val="000000"/>
          <w:sz w:val="28"/>
          <w:szCs w:val="28"/>
          <w:u w:val="single"/>
          <w:shd w:val="clear" w:color="auto" w:fill="FFFFFF"/>
        </w:rPr>
        <w:t xml:space="preserve">              </w:t>
      </w:r>
      <w:r>
        <w:rPr>
          <w:rFonts w:hint="eastAsia" w:cs="Tahoma" w:asciiTheme="minorEastAsia" w:hAnsiTheme="minorEastAsia"/>
          <w:color w:val="000000"/>
          <w:sz w:val="28"/>
          <w:szCs w:val="28"/>
          <w:shd w:val="clear" w:color="auto" w:fill="FFFFFF"/>
        </w:rPr>
        <w:t>》。</w:t>
      </w:r>
    </w:p>
    <w:p>
      <w:pPr>
        <w:pStyle w:val="8"/>
        <w:ind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cs="Tahoma" w:asciiTheme="minorEastAsia" w:hAnsiTheme="minorEastAsia"/>
          <w:color w:val="000000"/>
          <w:sz w:val="28"/>
          <w:szCs w:val="28"/>
          <w:shd w:val="clear" w:color="auto" w:fill="FFFFFF"/>
        </w:rPr>
        <w:t>（3）读过《蟋蟀的住宅》这篇课文，你觉得下列说法不正确的一项是（    ）</w:t>
      </w:r>
      <w:r>
        <w:rPr>
          <w:rFonts w:hint="eastAsia" w:asciiTheme="minorEastAsia" w:hAnsiTheme="minorEastAsia"/>
          <w:sz w:val="28"/>
          <w:szCs w:val="28"/>
        </w:rPr>
        <w:t>（3分）</w:t>
      </w:r>
    </w:p>
    <w:p>
      <w:pPr>
        <w:pStyle w:val="8"/>
        <w:ind w:firstLine="140" w:firstLineChars="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A.课文把蟋蟀比作人，把蟋蟀的巢穴比作人的住宅，这样写的好处是使语言更加形象生动、风趣，更能吸引读者。</w:t>
      </w:r>
    </w:p>
    <w:p>
      <w:pPr>
        <w:pStyle w:val="8"/>
        <w:ind w:firstLine="140" w:firstLineChars="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B.作者围绕“</w:t>
      </w:r>
      <w:r>
        <w:rPr>
          <w:rFonts w:hint="eastAsia" w:cs="Tahoma" w:asciiTheme="minorEastAsia" w:hAnsiTheme="minorEastAsia"/>
          <w:color w:val="000000"/>
          <w:sz w:val="28"/>
          <w:szCs w:val="28"/>
          <w:shd w:val="clear" w:color="auto" w:fill="FFFFFF"/>
        </w:rPr>
        <w:t>蟋蟀的住宅</w:t>
      </w:r>
      <w:r>
        <w:rPr>
          <w:rFonts w:hint="eastAsia" w:asciiTheme="minorEastAsia" w:hAnsiTheme="minorEastAsia"/>
          <w:sz w:val="28"/>
          <w:szCs w:val="28"/>
        </w:rPr>
        <w:t>”先介绍了蟋蟀住宅的特点，接着介绍了小蟋蟀是怎样精心建造住宅的。</w:t>
      </w:r>
    </w:p>
    <w:p>
      <w:pPr>
        <w:pStyle w:val="8"/>
        <w:ind w:firstLine="140" w:firstLineChars="50"/>
        <w:rPr>
          <w:rFonts w:cs="Tahoma" w:asciiTheme="minorEastAsia" w:hAnsiTheme="minorEastAsia"/>
          <w:color w:val="00000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/>
          <w:sz w:val="28"/>
          <w:szCs w:val="28"/>
        </w:rPr>
        <w:t>C.小蟋蟀把住宅建在潮湿、隐蔽的地方。</w:t>
      </w:r>
    </w:p>
    <w:p>
      <w:pPr>
        <w:pStyle w:val="8"/>
        <w:numPr>
          <w:ilvl w:val="0"/>
          <w:numId w:val="4"/>
        </w:numPr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阅读与理解</w:t>
      </w:r>
      <w:r>
        <w:rPr>
          <w:rFonts w:hint="eastAsia" w:asciiTheme="minorEastAsia" w:hAnsiTheme="minorEastAsia"/>
          <w:sz w:val="28"/>
          <w:szCs w:val="28"/>
        </w:rPr>
        <w:t>（26分）</w:t>
      </w:r>
    </w:p>
    <w:p>
      <w:pPr>
        <w:pStyle w:val="8"/>
        <w:ind w:firstLine="0"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（一）课内片段阅读</w:t>
      </w:r>
      <w:r>
        <w:rPr>
          <w:rFonts w:hint="eastAsia" w:asciiTheme="minorEastAsia" w:hAnsiTheme="minorEastAsia"/>
          <w:sz w:val="28"/>
          <w:szCs w:val="28"/>
        </w:rPr>
        <w:t>（16分）</w:t>
      </w:r>
    </w:p>
    <w:p>
      <w:pPr>
        <w:pStyle w:val="8"/>
        <w:ind w:firstLine="560"/>
        <w:rPr>
          <w:rFonts w:ascii="楷体" w:hAnsi="楷体" w:eastAsia="楷体" w:cs="Tahoma"/>
          <w:color w:val="000000"/>
          <w:sz w:val="28"/>
          <w:szCs w:val="28"/>
          <w:shd w:val="clear" w:color="auto" w:fill="FFFFFF"/>
        </w:rPr>
      </w:pPr>
      <w:r>
        <w:rPr>
          <w:rFonts w:ascii="楷体" w:hAnsi="楷体" w:eastAsia="楷体" w:cs="Tahoma"/>
          <w:color w:val="000000"/>
          <w:sz w:val="28"/>
          <w:szCs w:val="28"/>
          <w:shd w:val="clear" w:color="auto" w:fill="FFFFFF"/>
        </w:rPr>
        <w:t>爬山虎刚长出来的叶子是嫩红的，不几天叶子长大，就变成嫩绿的。爬山虎的嫩叶，不大引人注意，引人注意的是长大了的叶子。那些叶子绿得那么新鲜，看着非常舒服。叶尖一顺儿朝下，在墙上铺得那么均匀，没有重叠起来的，也不留一点儿空隙。一阵风拂过，一墙的叶子就漾起波纹，好看得很。</w:t>
      </w:r>
    </w:p>
    <w:p>
      <w:pPr>
        <w:rPr>
          <w:rFonts w:cs="Tahoma" w:asciiTheme="minorEastAsia" w:hAnsiTheme="minorEastAsia"/>
          <w:color w:val="000000"/>
          <w:sz w:val="28"/>
          <w:szCs w:val="28"/>
          <w:shd w:val="clear" w:color="auto" w:fill="FFFFFF"/>
        </w:rPr>
      </w:pPr>
      <w:r>
        <w:rPr>
          <w:rFonts w:hint="eastAsia" w:cs="Tahoma" w:asciiTheme="minorEastAsia" w:hAnsiTheme="minorEastAsia"/>
          <w:color w:val="000000"/>
          <w:sz w:val="28"/>
          <w:szCs w:val="28"/>
          <w:shd w:val="clear" w:color="auto" w:fill="FFFFFF"/>
        </w:rPr>
        <w:t>1.</w:t>
      </w:r>
      <w:r>
        <w:rPr>
          <w:rFonts w:hint="eastAsia" w:asciiTheme="minorEastAsia" w:hAnsiTheme="minorEastAsia"/>
          <w:sz w:val="28"/>
          <w:szCs w:val="28"/>
        </w:rPr>
        <w:t>文中“引人注意”的意思是</w:t>
      </w:r>
      <w:r>
        <w:rPr>
          <w:rFonts w:hint="eastAsia" w:cs="Tahoma" w:asciiTheme="minorEastAsia" w:hAnsiTheme="minorEastAsia"/>
          <w:color w:val="000000"/>
          <w:sz w:val="28"/>
          <w:szCs w:val="28"/>
          <w:u w:val="single"/>
          <w:shd w:val="clear" w:color="auto" w:fill="FFFFFF"/>
        </w:rPr>
        <w:t xml:space="preserve">                               </w:t>
      </w:r>
      <w:r>
        <w:rPr>
          <w:rFonts w:hint="eastAsia" w:cs="Tahoma" w:asciiTheme="minorEastAsia" w:hAnsiTheme="minorEastAsia"/>
          <w:color w:val="000000"/>
          <w:sz w:val="28"/>
          <w:szCs w:val="28"/>
          <w:shd w:val="clear" w:color="auto" w:fill="FFFFFF"/>
        </w:rPr>
        <w:t>。</w:t>
      </w:r>
    </w:p>
    <w:p>
      <w:pPr>
        <w:pStyle w:val="8"/>
        <w:ind w:firstLine="0"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2.爬山虎的叶子刚长出来是</w:t>
      </w:r>
      <w:r>
        <w:rPr>
          <w:rFonts w:hint="eastAsia" w:cs="Tahoma" w:asciiTheme="minorEastAsia" w:hAnsiTheme="minorEastAsia"/>
          <w:color w:val="000000"/>
          <w:sz w:val="28"/>
          <w:szCs w:val="28"/>
          <w:u w:val="single"/>
          <w:shd w:val="clear" w:color="auto" w:fill="FFFFFF"/>
        </w:rPr>
        <w:t xml:space="preserve">         </w:t>
      </w:r>
      <w:r>
        <w:rPr>
          <w:rFonts w:hint="eastAsia" w:cs="Tahoma" w:asciiTheme="minorEastAsia" w:hAnsiTheme="minorEastAsia"/>
          <w:color w:val="000000"/>
          <w:sz w:val="28"/>
          <w:szCs w:val="28"/>
          <w:shd w:val="clear" w:color="auto" w:fill="FFFFFF"/>
        </w:rPr>
        <w:t>色的，长大后的叶子是</w:t>
      </w:r>
      <w:r>
        <w:rPr>
          <w:rFonts w:hint="eastAsia" w:cs="Tahoma" w:asciiTheme="minorEastAsia" w:hAnsiTheme="minorEastAsia"/>
          <w:color w:val="000000"/>
          <w:sz w:val="28"/>
          <w:szCs w:val="28"/>
          <w:u w:val="single"/>
          <w:shd w:val="clear" w:color="auto" w:fill="FFFFFF"/>
        </w:rPr>
        <w:t xml:space="preserve">         </w:t>
      </w:r>
      <w:r>
        <w:rPr>
          <w:rFonts w:hint="eastAsia" w:cs="Tahoma" w:asciiTheme="minorEastAsia" w:hAnsiTheme="minorEastAsia"/>
          <w:color w:val="000000"/>
          <w:sz w:val="28"/>
          <w:szCs w:val="28"/>
          <w:shd w:val="clear" w:color="auto" w:fill="FFFFFF"/>
        </w:rPr>
        <w:t>色的。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3. 短文写出了爬山虎叶子</w:t>
      </w:r>
      <w:r>
        <w:rPr>
          <w:rFonts w:hint="eastAsia" w:cs="Tahoma" w:asciiTheme="minorEastAsia" w:hAnsiTheme="minorEastAsia"/>
          <w:color w:val="000000"/>
          <w:sz w:val="28"/>
          <w:szCs w:val="28"/>
          <w:u w:val="single"/>
          <w:shd w:val="clear" w:color="auto" w:fill="FFFFFF"/>
        </w:rPr>
        <w:t xml:space="preserve">        </w:t>
      </w:r>
      <w:r>
        <w:rPr>
          <w:rFonts w:hint="eastAsia" w:cs="Tahoma" w:asciiTheme="minorEastAsia" w:hAnsiTheme="minorEastAsia"/>
          <w:color w:val="000000"/>
          <w:sz w:val="28"/>
          <w:szCs w:val="28"/>
          <w:shd w:val="clear" w:color="auto" w:fill="FFFFFF"/>
        </w:rPr>
        <w:t>、</w:t>
      </w:r>
      <w:r>
        <w:rPr>
          <w:rFonts w:hint="eastAsia" w:cs="Tahoma" w:asciiTheme="minorEastAsia" w:hAnsiTheme="minorEastAsia"/>
          <w:color w:val="000000"/>
          <w:sz w:val="28"/>
          <w:szCs w:val="28"/>
          <w:u w:val="single"/>
          <w:shd w:val="clear" w:color="auto" w:fill="FFFFFF"/>
        </w:rPr>
        <w:t xml:space="preserve">        </w:t>
      </w:r>
      <w:r>
        <w:rPr>
          <w:rFonts w:hint="eastAsia" w:cs="Tahoma" w:asciiTheme="minorEastAsia" w:hAnsiTheme="minorEastAsia"/>
          <w:color w:val="000000"/>
          <w:sz w:val="28"/>
          <w:szCs w:val="28"/>
          <w:shd w:val="clear" w:color="auto" w:fill="FFFFFF"/>
        </w:rPr>
        <w:t>、</w:t>
      </w:r>
      <w:r>
        <w:rPr>
          <w:rFonts w:hint="eastAsia" w:cs="Tahoma" w:asciiTheme="minorEastAsia" w:hAnsiTheme="minorEastAsia"/>
          <w:color w:val="000000"/>
          <w:sz w:val="28"/>
          <w:szCs w:val="28"/>
          <w:u w:val="single"/>
          <w:shd w:val="clear" w:color="auto" w:fill="FFFFFF"/>
        </w:rPr>
        <w:t xml:space="preserve">        </w:t>
      </w:r>
      <w:r>
        <w:rPr>
          <w:rFonts w:hint="eastAsia" w:cs="Tahoma" w:asciiTheme="minorEastAsia" w:hAnsiTheme="minorEastAsia"/>
          <w:color w:val="000000"/>
          <w:sz w:val="28"/>
          <w:szCs w:val="28"/>
          <w:shd w:val="clear" w:color="auto" w:fill="FFFFFF"/>
        </w:rPr>
        <w:t>的特点。其中“</w:t>
      </w:r>
      <w:r>
        <w:rPr>
          <w:rFonts w:hint="eastAsia" w:cs="Tahoma" w:asciiTheme="minorEastAsia" w:hAnsiTheme="minorEastAsia"/>
          <w:color w:val="000000"/>
          <w:sz w:val="28"/>
          <w:szCs w:val="28"/>
          <w:u w:val="single"/>
          <w:shd w:val="clear" w:color="auto" w:fill="FFFFFF"/>
        </w:rPr>
        <w:t xml:space="preserve">        </w:t>
      </w:r>
      <w:r>
        <w:rPr>
          <w:rFonts w:hint="eastAsia" w:cs="Tahoma" w:asciiTheme="minorEastAsia" w:hAnsiTheme="minorEastAsia"/>
          <w:color w:val="000000"/>
          <w:sz w:val="28"/>
          <w:szCs w:val="28"/>
          <w:shd w:val="clear" w:color="auto" w:fill="FFFFFF"/>
        </w:rPr>
        <w:t>” “</w:t>
      </w:r>
      <w:r>
        <w:rPr>
          <w:rFonts w:hint="eastAsia" w:cs="Tahoma" w:asciiTheme="minorEastAsia" w:hAnsiTheme="minorEastAsia"/>
          <w:color w:val="000000"/>
          <w:sz w:val="28"/>
          <w:szCs w:val="28"/>
          <w:u w:val="single"/>
          <w:shd w:val="clear" w:color="auto" w:fill="FFFFFF"/>
        </w:rPr>
        <w:t xml:space="preserve">        </w:t>
      </w:r>
      <w:r>
        <w:rPr>
          <w:rFonts w:hint="eastAsia" w:cs="Tahoma" w:asciiTheme="minorEastAsia" w:hAnsiTheme="minorEastAsia"/>
          <w:color w:val="000000"/>
          <w:sz w:val="28"/>
          <w:szCs w:val="28"/>
          <w:shd w:val="clear" w:color="auto" w:fill="FFFFFF"/>
        </w:rPr>
        <w:t>”这两个词语突出了叶子的茂密。</w:t>
      </w:r>
    </w:p>
    <w:p>
      <w:pPr>
        <w:rPr>
          <w:rFonts w:cs="Tahoma" w:asciiTheme="minorEastAsia" w:hAnsiTheme="minorEastAsia"/>
          <w:b/>
          <w:color w:val="000000"/>
          <w:sz w:val="28"/>
          <w:szCs w:val="28"/>
          <w:shd w:val="clear" w:color="auto" w:fill="FFFFFF"/>
        </w:rPr>
      </w:pPr>
      <w:r>
        <w:rPr>
          <w:rFonts w:hint="eastAsia" w:cs="Tahoma" w:asciiTheme="minorEastAsia" w:hAnsiTheme="minorEastAsia"/>
          <w:b/>
          <w:color w:val="000000"/>
          <w:sz w:val="28"/>
          <w:szCs w:val="28"/>
          <w:shd w:val="clear" w:color="auto" w:fill="FFFFFF"/>
        </w:rPr>
        <w:t>（二）课外美文欣赏</w:t>
      </w:r>
      <w:r>
        <w:rPr>
          <w:rFonts w:hint="eastAsia" w:asciiTheme="minorEastAsia" w:hAnsiTheme="minorEastAsia"/>
          <w:sz w:val="28"/>
          <w:szCs w:val="28"/>
        </w:rPr>
        <w:t>（10分）</w:t>
      </w:r>
    </w:p>
    <w:p>
      <w:pPr>
        <w:jc w:val="center"/>
        <w:rPr>
          <w:rFonts w:cs="Tahoma" w:asciiTheme="minorEastAsia" w:hAnsiTheme="minorEastAsia"/>
          <w:b/>
          <w:color w:val="000000"/>
          <w:sz w:val="28"/>
          <w:szCs w:val="28"/>
          <w:shd w:val="clear" w:color="auto" w:fill="FFFFFF"/>
        </w:rPr>
      </w:pPr>
      <w:r>
        <w:rPr>
          <w:rFonts w:hint="eastAsia" w:cs="Tahoma" w:asciiTheme="minorEastAsia" w:hAnsiTheme="minorEastAsia"/>
          <w:b/>
          <w:color w:val="000000"/>
          <w:sz w:val="28"/>
          <w:szCs w:val="28"/>
          <w:shd w:val="clear" w:color="auto" w:fill="FFFFFF"/>
        </w:rPr>
        <w:t>蚂蚁的住宅</w:t>
      </w:r>
    </w:p>
    <w:p>
      <w:pPr>
        <w:pStyle w:val="5"/>
        <w:shd w:val="clear" w:color="auto" w:fill="FFFFFF"/>
        <w:spacing w:before="0" w:beforeAutospacing="0" w:after="225" w:afterAutospacing="0" w:line="450" w:lineRule="atLeast"/>
        <w:ind w:firstLine="484"/>
        <w:jc w:val="both"/>
        <w:rPr>
          <w:rFonts w:ascii="楷体" w:hAnsi="楷体" w:eastAsia="楷体"/>
          <w:spacing w:val="6"/>
          <w:sz w:val="28"/>
          <w:szCs w:val="28"/>
        </w:rPr>
      </w:pPr>
      <w:r>
        <w:rPr>
          <w:rFonts w:hint="eastAsia" w:ascii="楷体" w:hAnsi="楷体" w:eastAsia="楷体"/>
          <w:spacing w:val="6"/>
          <w:sz w:val="28"/>
          <w:szCs w:val="28"/>
        </w:rPr>
        <w:t>蚂蚁的住宅一般都在干燥的地方，为了保证每天有充分的阳光照进洞里，所以所有的洞口都会朝东，每当太阳升起的时候，蚂蚁就会顺着太阳的方向寻找食物。</w:t>
      </w:r>
    </w:p>
    <w:p>
      <w:pPr>
        <w:pStyle w:val="5"/>
        <w:shd w:val="clear" w:color="auto" w:fill="FFFFFF"/>
        <w:spacing w:before="0" w:beforeAutospacing="0" w:after="225" w:afterAutospacing="0" w:line="450" w:lineRule="atLeast"/>
        <w:ind w:firstLine="484"/>
        <w:jc w:val="both"/>
        <w:rPr>
          <w:rFonts w:ascii="楷体" w:hAnsi="楷体" w:eastAsia="楷体"/>
          <w:spacing w:val="6"/>
          <w:sz w:val="28"/>
          <w:szCs w:val="28"/>
        </w:rPr>
      </w:pPr>
      <w:r>
        <w:rPr>
          <w:rFonts w:hint="eastAsia" w:ascii="楷体" w:hAnsi="楷体" w:eastAsia="楷体"/>
          <w:spacing w:val="6"/>
          <w:sz w:val="28"/>
          <w:szCs w:val="28"/>
        </w:rPr>
        <w:t>在阳光照耀着的一块土堆中间有一个米粒般大小的洞，如果有暴雨，这个洞就会被蚂蚁用小土堆堵住。蚂蚁的住宅像迷宫一样：里面有很多个房间，每个房间都是经过分配的：比如说蚁后住这个房间，工蚁住那个房间，就连刚出生的小蚂蚁也有自己的房间……每个房间都是相连的，蚂蚁们可以在每个房间里自由穿梭。</w:t>
      </w:r>
    </w:p>
    <w:p>
      <w:pPr>
        <w:pStyle w:val="5"/>
        <w:shd w:val="clear" w:color="auto" w:fill="FFFFFF"/>
        <w:spacing w:before="0" w:beforeAutospacing="0" w:after="225" w:afterAutospacing="0" w:line="450" w:lineRule="atLeast"/>
        <w:ind w:firstLine="484"/>
        <w:jc w:val="both"/>
        <w:rPr>
          <w:rFonts w:ascii="楷体" w:hAnsi="楷体" w:eastAsia="楷体"/>
          <w:spacing w:val="6"/>
          <w:sz w:val="28"/>
          <w:szCs w:val="28"/>
        </w:rPr>
      </w:pPr>
      <w:r>
        <w:rPr>
          <w:rFonts w:hint="eastAsia" w:ascii="楷体" w:hAnsi="楷体" w:eastAsia="楷体"/>
          <w:spacing w:val="6"/>
          <w:sz w:val="28"/>
          <w:szCs w:val="28"/>
        </w:rPr>
        <w:t>蚂蚁盖房子大约在七月，刚到秋天的时候，数万只蚂蚁在事先约定的理想地方集合，有的蚂蚁挖洞，有的大蚂蚁搬掉稍大的石头。过一个星期就会完工。住宅会随着蚂蚁的数量的增多而增大，为了防止其他种类蚂蚁的进攻，它们会在洞口堆上类似于大堤一样的土堆。</w:t>
      </w:r>
    </w:p>
    <w:p>
      <w:pPr>
        <w:pStyle w:val="5"/>
        <w:shd w:val="clear" w:color="auto" w:fill="FFFFFF"/>
        <w:spacing w:before="225" w:beforeAutospacing="0" w:after="225" w:afterAutospacing="0" w:line="600" w:lineRule="exact"/>
        <w:rPr>
          <w:rFonts w:cs="Tahoma" w:asciiTheme="minorEastAsia" w:hAnsiTheme="minorEastAsia"/>
          <w:color w:val="00000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/>
          <w:color w:val="000000"/>
          <w:sz w:val="28"/>
          <w:szCs w:val="28"/>
        </w:rPr>
        <w:t>1.</w:t>
      </w:r>
      <w:r>
        <w:rPr>
          <w:rFonts w:hint="eastAsia" w:cs="Tahoma" w:asciiTheme="minorEastAsia" w:hAnsiTheme="minorEastAsia"/>
          <w:color w:val="000000"/>
          <w:sz w:val="28"/>
          <w:szCs w:val="28"/>
          <w:shd w:val="clear" w:color="auto" w:fill="FFFFFF"/>
        </w:rPr>
        <w:t xml:space="preserve"> “蚂蚁的住宅像迷宫一样”一句中的“</w:t>
      </w:r>
      <w:r>
        <w:rPr>
          <w:rFonts w:hint="eastAsia" w:cs="Tahoma" w:asciiTheme="minorEastAsia" w:hAnsiTheme="minorEastAsia"/>
          <w:color w:val="000000"/>
          <w:sz w:val="28"/>
          <w:szCs w:val="28"/>
          <w:u w:val="single"/>
          <w:shd w:val="clear" w:color="auto" w:fill="FFFFFF"/>
        </w:rPr>
        <w:t xml:space="preserve">           </w:t>
      </w:r>
      <w:r>
        <w:rPr>
          <w:rFonts w:hint="eastAsia" w:cs="Tahoma" w:asciiTheme="minorEastAsia" w:hAnsiTheme="minorEastAsia"/>
          <w:color w:val="000000"/>
          <w:sz w:val="28"/>
          <w:szCs w:val="28"/>
          <w:shd w:val="clear" w:color="auto" w:fill="FFFFFF"/>
        </w:rPr>
        <w:t>”一词写出了蚂蚁住宅内部结构复杂、房间多的特点。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cs="Tahoma" w:asciiTheme="minorEastAsia" w:hAnsiTheme="minorEastAsia"/>
          <w:color w:val="000000"/>
          <w:sz w:val="28"/>
          <w:szCs w:val="28"/>
          <w:shd w:val="clear" w:color="auto" w:fill="FFFFFF"/>
        </w:rPr>
        <w:t>2.蚂蚁的住宅建在</w:t>
      </w:r>
      <w:r>
        <w:rPr>
          <w:rFonts w:hint="eastAsia" w:cs="Tahoma" w:asciiTheme="minorEastAsia" w:hAnsiTheme="minorEastAsia"/>
          <w:color w:val="000000"/>
          <w:sz w:val="28"/>
          <w:szCs w:val="28"/>
          <w:u w:val="single"/>
          <w:shd w:val="clear" w:color="auto" w:fill="FFFFFF"/>
        </w:rPr>
        <w:t xml:space="preserve">        </w:t>
      </w:r>
      <w:r>
        <w:rPr>
          <w:rFonts w:hint="eastAsia" w:cs="Tahoma" w:asciiTheme="minorEastAsia" w:hAnsiTheme="minorEastAsia"/>
          <w:color w:val="000000"/>
          <w:sz w:val="28"/>
          <w:szCs w:val="28"/>
          <w:shd w:val="clear" w:color="auto" w:fill="FFFFFF"/>
        </w:rPr>
        <w:t>的地方，洞口有</w:t>
      </w:r>
      <w:r>
        <w:rPr>
          <w:rFonts w:hint="eastAsia" w:cs="Tahoma" w:asciiTheme="minorEastAsia" w:hAnsiTheme="minorEastAsia"/>
          <w:color w:val="000000"/>
          <w:sz w:val="28"/>
          <w:szCs w:val="28"/>
          <w:u w:val="single"/>
          <w:shd w:val="clear" w:color="auto" w:fill="FFFFFF"/>
        </w:rPr>
        <w:t xml:space="preserve">        </w:t>
      </w:r>
      <w:r>
        <w:rPr>
          <w:rFonts w:hint="eastAsia" w:cs="Tahoma" w:asciiTheme="minorEastAsia" w:hAnsiTheme="minorEastAsia"/>
          <w:color w:val="000000"/>
          <w:sz w:val="28"/>
          <w:szCs w:val="28"/>
          <w:shd w:val="clear" w:color="auto" w:fill="FFFFFF"/>
        </w:rPr>
        <w:t>般大小，是朝向</w:t>
      </w:r>
      <w:r>
        <w:rPr>
          <w:rFonts w:hint="eastAsia" w:cs="Tahoma" w:asciiTheme="minorEastAsia" w:hAnsiTheme="minorEastAsia"/>
          <w:color w:val="000000"/>
          <w:sz w:val="28"/>
          <w:szCs w:val="28"/>
          <w:u w:val="single"/>
          <w:shd w:val="clear" w:color="auto" w:fill="FFFFFF"/>
        </w:rPr>
        <w:t xml:space="preserve">         </w:t>
      </w:r>
      <w:r>
        <w:rPr>
          <w:rFonts w:hint="eastAsia" w:cs="Tahoma" w:asciiTheme="minorEastAsia" w:hAnsiTheme="minorEastAsia"/>
          <w:color w:val="000000"/>
          <w:sz w:val="28"/>
          <w:szCs w:val="28"/>
          <w:shd w:val="clear" w:color="auto" w:fill="FFFFFF"/>
        </w:rPr>
        <w:t>的。</w:t>
      </w:r>
    </w:p>
    <w:p>
      <w:pPr>
        <w:rPr>
          <w:rFonts w:cs="Tahoma" w:asciiTheme="minorEastAsia" w:hAnsiTheme="minorEastAsia"/>
          <w:color w:val="000000"/>
          <w:sz w:val="28"/>
          <w:szCs w:val="28"/>
          <w:shd w:val="clear" w:color="auto" w:fill="FFFFFF"/>
        </w:rPr>
      </w:pPr>
      <w:r>
        <w:rPr>
          <w:rFonts w:hint="eastAsia" w:cs="Tahoma" w:asciiTheme="minorEastAsia" w:hAnsiTheme="minorEastAsia"/>
          <w:color w:val="000000"/>
          <w:sz w:val="28"/>
          <w:szCs w:val="28"/>
          <w:shd w:val="clear" w:color="auto" w:fill="FFFFFF"/>
        </w:rPr>
        <w:t>3.我们要学习蚂蚁</w:t>
      </w:r>
      <w:r>
        <w:rPr>
          <w:rFonts w:hint="eastAsia" w:cs="Tahoma" w:asciiTheme="minorEastAsia" w:hAnsiTheme="minorEastAsia"/>
          <w:color w:val="000000"/>
          <w:sz w:val="28"/>
          <w:szCs w:val="28"/>
          <w:u w:val="single"/>
          <w:shd w:val="clear" w:color="auto" w:fill="FFFFFF"/>
        </w:rPr>
        <w:t xml:space="preserve">             </w:t>
      </w:r>
      <w:r>
        <w:rPr>
          <w:rFonts w:hint="eastAsia" w:cs="Tahoma" w:asciiTheme="minorEastAsia" w:hAnsiTheme="minorEastAsia"/>
          <w:color w:val="000000"/>
          <w:sz w:val="28"/>
          <w:szCs w:val="28"/>
          <w:shd w:val="clear" w:color="auto" w:fill="FFFFFF"/>
        </w:rPr>
        <w:t>的精神。</w:t>
      </w:r>
    </w:p>
    <w:p>
      <w:pPr>
        <w:ind w:left="280" w:hanging="280" w:hangingChars="1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三、表达与习作（33分）</w:t>
      </w:r>
    </w:p>
    <w:p>
      <w:pPr>
        <w:ind w:left="280" w:hanging="280" w:hangingChars="1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(一)口语表达（3分）</w:t>
      </w:r>
    </w:p>
    <w:p>
      <w:pPr>
        <w:ind w:left="281" w:leftChars="134" w:firstLine="280" w:firstLineChars="1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1333500</wp:posOffset>
            </wp:positionH>
            <wp:positionV relativeFrom="paragraph">
              <wp:posOffset>511175</wp:posOffset>
            </wp:positionV>
            <wp:extent cx="4495800" cy="3467100"/>
            <wp:effectExtent l="1905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sz w:val="28"/>
          <w:szCs w:val="28"/>
        </w:rPr>
        <w:t>他的做法对吗？你想对他说些什么？</w:t>
      </w:r>
    </w:p>
    <w:p>
      <w:pPr>
        <w:ind w:left="280" w:hanging="280" w:hangingChars="100"/>
        <w:rPr>
          <w:rFonts w:asciiTheme="minorEastAsia" w:hAnsiTheme="minorEastAsia"/>
          <w:sz w:val="28"/>
          <w:szCs w:val="28"/>
        </w:rPr>
      </w:pPr>
    </w:p>
    <w:p>
      <w:pPr>
        <w:rPr>
          <w:rFonts w:asciiTheme="minorEastAsia" w:hAnsiTheme="minorEastAsia"/>
          <w:sz w:val="28"/>
          <w:szCs w:val="28"/>
        </w:rPr>
      </w:pPr>
    </w:p>
    <w:p>
      <w:pPr>
        <w:rPr>
          <w:rFonts w:asciiTheme="minorEastAsia" w:hAnsiTheme="minorEastAsia"/>
          <w:sz w:val="28"/>
          <w:szCs w:val="28"/>
        </w:rPr>
      </w:pPr>
    </w:p>
    <w:p>
      <w:pPr>
        <w:rPr>
          <w:rFonts w:asciiTheme="minorEastAsia" w:hAnsiTheme="minorEastAsia"/>
          <w:sz w:val="28"/>
          <w:szCs w:val="28"/>
        </w:rPr>
      </w:pPr>
    </w:p>
    <w:p>
      <w:pPr>
        <w:rPr>
          <w:rFonts w:asciiTheme="minorEastAsia" w:hAnsiTheme="minorEastAsia"/>
          <w:sz w:val="28"/>
          <w:szCs w:val="28"/>
        </w:rPr>
      </w:pPr>
    </w:p>
    <w:p>
      <w:pPr>
        <w:rPr>
          <w:rFonts w:asciiTheme="minorEastAsia" w:hAnsiTheme="minorEastAsia"/>
          <w:sz w:val="28"/>
          <w:szCs w:val="28"/>
        </w:rPr>
      </w:pPr>
    </w:p>
    <w:p>
      <w:pPr>
        <w:rPr>
          <w:rFonts w:asciiTheme="minorEastAsia" w:hAnsiTheme="minorEastAsia"/>
          <w:sz w:val="28"/>
          <w:szCs w:val="28"/>
        </w:rPr>
      </w:pPr>
    </w:p>
    <w:p>
      <w:pPr>
        <w:ind w:left="280" w:hanging="280" w:hangingChars="100"/>
        <w:rPr>
          <w:rFonts w:cs="Tahoma" w:asciiTheme="minorEastAsia" w:hAnsiTheme="minorEastAsia"/>
          <w:color w:val="000000"/>
          <w:sz w:val="28"/>
          <w:szCs w:val="28"/>
          <w:u w:val="single"/>
          <w:shd w:val="clear" w:color="auto" w:fill="FFFFFF"/>
        </w:rPr>
      </w:pPr>
      <w:r>
        <w:rPr>
          <w:rFonts w:hint="eastAsia" w:cs="Tahoma" w:asciiTheme="minorEastAsia" w:hAnsiTheme="minorEastAsia"/>
          <w:color w:val="000000"/>
          <w:sz w:val="28"/>
          <w:szCs w:val="28"/>
          <w:u w:val="single"/>
          <w:shd w:val="clear" w:color="auto" w:fill="FFFFFF"/>
        </w:rPr>
        <w:t xml:space="preserve">                                                                          </w:t>
      </w:r>
    </w:p>
    <w:p>
      <w:pPr>
        <w:ind w:left="280" w:hanging="280" w:hangingChars="100"/>
        <w:rPr>
          <w:rFonts w:cs="Tahoma" w:asciiTheme="minorEastAsia" w:hAnsiTheme="minorEastAsia"/>
          <w:color w:val="000000"/>
          <w:sz w:val="28"/>
          <w:szCs w:val="28"/>
          <w:u w:val="single"/>
          <w:shd w:val="clear" w:color="auto" w:fill="FFFFFF"/>
        </w:rPr>
      </w:pPr>
      <w:r>
        <w:rPr>
          <w:rFonts w:hint="eastAsia" w:cs="Tahoma" w:asciiTheme="minorEastAsia" w:hAnsiTheme="minorEastAsia"/>
          <w:color w:val="000000"/>
          <w:sz w:val="28"/>
          <w:szCs w:val="28"/>
          <w:u w:val="single"/>
          <w:shd w:val="clear" w:color="auto" w:fill="FFFFFF"/>
        </w:rPr>
        <w:t xml:space="preserve">                                                                          </w:t>
      </w:r>
    </w:p>
    <w:p>
      <w:pPr>
        <w:ind w:left="280" w:hanging="280" w:hangingChars="100"/>
        <w:rPr>
          <w:rFonts w:cs="Tahoma" w:asciiTheme="minorEastAsia" w:hAnsiTheme="minorEastAsia"/>
          <w:color w:val="000000"/>
          <w:sz w:val="28"/>
          <w:szCs w:val="28"/>
          <w:u w:val="single"/>
          <w:shd w:val="clear" w:color="auto" w:fill="FFFFFF"/>
        </w:rPr>
      </w:pPr>
      <w:r>
        <w:rPr>
          <w:rFonts w:hint="eastAsia" w:cs="Tahoma" w:asciiTheme="minorEastAsia" w:hAnsiTheme="minorEastAsia"/>
          <w:color w:val="000000"/>
          <w:sz w:val="28"/>
          <w:szCs w:val="28"/>
          <w:u w:val="single"/>
          <w:shd w:val="clear" w:color="auto" w:fill="FFFFFF"/>
        </w:rPr>
        <w:t xml:space="preserve">                                                                          </w:t>
      </w:r>
    </w:p>
    <w:p>
      <w:pPr>
        <w:ind w:left="280" w:hanging="280" w:hangingChars="100"/>
        <w:rPr>
          <w:rFonts w:cs="Tahoma" w:asciiTheme="minorEastAsia" w:hAnsiTheme="minorEastAsia"/>
          <w:color w:val="000000"/>
          <w:sz w:val="28"/>
          <w:szCs w:val="28"/>
          <w:u w:val="single"/>
          <w:shd w:val="clear" w:color="auto" w:fill="FFFFFF"/>
        </w:rPr>
      </w:pPr>
      <w:r>
        <w:rPr>
          <w:rFonts w:hint="eastAsia" w:cs="Tahoma" w:asciiTheme="minorEastAsia" w:hAnsiTheme="minorEastAsia"/>
          <w:color w:val="000000"/>
          <w:sz w:val="28"/>
          <w:szCs w:val="28"/>
          <w:u w:val="single"/>
          <w:shd w:val="clear" w:color="auto" w:fill="FFFFFF"/>
        </w:rPr>
        <w:t xml:space="preserve">                                                                          </w:t>
      </w:r>
    </w:p>
    <w:p>
      <w:pPr>
        <w:ind w:left="280" w:hanging="280" w:hangingChars="100"/>
        <w:rPr>
          <w:rFonts w:cs="Tahoma" w:asciiTheme="minorEastAsia" w:hAnsiTheme="minorEastAsia"/>
          <w:color w:val="000000"/>
          <w:sz w:val="28"/>
          <w:szCs w:val="28"/>
          <w:u w:val="single"/>
          <w:shd w:val="clear" w:color="auto" w:fill="FFFFFF"/>
        </w:rPr>
      </w:pPr>
      <w:r>
        <w:rPr>
          <w:rFonts w:hint="eastAsia" w:cs="Tahoma" w:asciiTheme="minorEastAsia" w:hAnsiTheme="minorEastAsia"/>
          <w:color w:val="000000"/>
          <w:sz w:val="28"/>
          <w:szCs w:val="28"/>
          <w:u w:val="single"/>
          <w:shd w:val="clear" w:color="auto" w:fill="FFFFFF"/>
        </w:rPr>
        <w:t xml:space="preserve">                                                                          </w:t>
      </w:r>
    </w:p>
    <w:p>
      <w:pPr>
        <w:ind w:left="280" w:hanging="280" w:hangingChars="100"/>
        <w:rPr>
          <w:rFonts w:cs="Tahoma" w:asciiTheme="minorEastAsia" w:hAnsiTheme="minorEastAsia"/>
          <w:color w:val="000000"/>
          <w:sz w:val="28"/>
          <w:szCs w:val="28"/>
          <w:u w:val="single"/>
          <w:shd w:val="clear" w:color="auto" w:fill="FFFFFF"/>
        </w:rPr>
      </w:pPr>
      <w:r>
        <w:rPr>
          <w:rFonts w:hint="eastAsia" w:cs="Tahoma" w:asciiTheme="minorEastAsia" w:hAnsiTheme="minorEastAsia"/>
          <w:color w:val="000000"/>
          <w:sz w:val="28"/>
          <w:szCs w:val="28"/>
          <w:u w:val="single"/>
          <w:shd w:val="clear" w:color="auto" w:fill="FFFFFF"/>
        </w:rPr>
        <w:t xml:space="preserve">                                                                          </w:t>
      </w:r>
    </w:p>
    <w:p>
      <w:pPr>
        <w:ind w:left="280" w:hanging="280" w:hangingChars="100"/>
        <w:rPr>
          <w:rFonts w:cs="Tahoma" w:asciiTheme="minorEastAsia" w:hAnsiTheme="minorEastAsia"/>
          <w:color w:val="000000"/>
          <w:sz w:val="28"/>
          <w:szCs w:val="28"/>
          <w:u w:val="single"/>
          <w:shd w:val="clear" w:color="auto" w:fill="FFFFFF"/>
        </w:rPr>
      </w:pPr>
      <w:r>
        <w:rPr>
          <w:rFonts w:hint="eastAsia" w:cs="Tahoma" w:asciiTheme="minorEastAsia" w:hAnsiTheme="minorEastAsia"/>
          <w:color w:val="000000"/>
          <w:sz w:val="28"/>
          <w:szCs w:val="28"/>
          <w:u w:val="single"/>
          <w:shd w:val="clear" w:color="auto" w:fill="FFFFFF"/>
        </w:rPr>
        <w:t xml:space="preserve">                                                                          </w:t>
      </w:r>
    </w:p>
    <w:p>
      <w:pPr>
        <w:ind w:left="280" w:hanging="280" w:hangingChars="100"/>
        <w:rPr>
          <w:rFonts w:asciiTheme="minorEastAsia" w:hAnsiTheme="minorEastAsia"/>
          <w:sz w:val="28"/>
          <w:szCs w:val="28"/>
        </w:rPr>
      </w:pPr>
      <w:r>
        <w:rPr>
          <w:rFonts w:hint="eastAsia" w:cs="Tahoma" w:asciiTheme="minorEastAsia" w:hAnsiTheme="minorEastAsia"/>
          <w:color w:val="000000"/>
          <w:sz w:val="28"/>
          <w:szCs w:val="28"/>
          <w:shd w:val="clear" w:color="auto" w:fill="FFFFFF"/>
        </w:rPr>
        <w:t>（二）习作</w:t>
      </w:r>
      <w:r>
        <w:rPr>
          <w:rFonts w:hint="eastAsia" w:asciiTheme="minorEastAsia" w:hAnsiTheme="minorEastAsia"/>
          <w:sz w:val="28"/>
          <w:szCs w:val="28"/>
        </w:rPr>
        <w:t>（30分）</w:t>
      </w:r>
    </w:p>
    <w:p>
      <w:pPr>
        <w:ind w:left="1"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叶圣陶经过一段时间的观察，了解了爬山虎向上爬的秘密；法布尔观察了很久，终于看到了蟋蟀筑巢的全过程。请你认真观察你所喜欢的动植物，根据观察后的结果写一篇作文。注意要把观察方法和经过写清楚，把观察对象的变化过程写具体，能写写自己观察时的心情就更好了。</w:t>
      </w:r>
    </w:p>
    <w:p>
      <w:pPr>
        <w:ind w:left="280" w:hanging="280" w:hangingChars="100"/>
        <w:rPr>
          <w:rFonts w:cs="Tahoma" w:asciiTheme="minorEastAsia" w:hAnsiTheme="minorEastAsia"/>
          <w:color w:val="000000"/>
          <w:sz w:val="28"/>
          <w:szCs w:val="28"/>
          <w:shd w:val="clear" w:color="auto" w:fill="FFFFFF"/>
        </w:rPr>
      </w:pPr>
    </w:p>
    <w:p>
      <w:pPr>
        <w:pStyle w:val="8"/>
        <w:ind w:firstLine="0" w:firstLineChars="0"/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</w:rPr>
        <w:t>参考答案</w:t>
      </w:r>
    </w:p>
    <w:p>
      <w:pPr>
        <w:pStyle w:val="8"/>
        <w:ind w:firstLine="0" w:firstLineChars="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一、1.A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2.选择      洞穴      操场      费用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光泽      住宅      干燥      高贵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3.（1）B      （2）A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4.示例：行到水穷处，坐看云起时。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5.（1）宁静    热闹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（2）拟人    高兴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（3）示例：</w:t>
      </w:r>
      <w:r>
        <w:rPr>
          <w:rFonts w:asciiTheme="minorEastAsia" w:hAnsiTheme="minorEastAsia"/>
          <w:sz w:val="28"/>
          <w:szCs w:val="28"/>
        </w:rPr>
        <w:fldChar w:fldCharType="begin"/>
      </w:r>
      <w:r>
        <w:rPr>
          <w:rFonts w:asciiTheme="minorEastAsia" w:hAnsiTheme="minorEastAsia"/>
          <w:sz w:val="28"/>
          <w:szCs w:val="28"/>
        </w:rPr>
        <w:instrText xml:space="preserve"> </w:instrText>
      </w:r>
      <w:r>
        <w:rPr>
          <w:rFonts w:hint="eastAsia" w:asciiTheme="minorEastAsia" w:hAnsiTheme="minorEastAsia"/>
          <w:sz w:val="28"/>
          <w:szCs w:val="28"/>
        </w:rPr>
        <w:instrText xml:space="preserve">= 1 \* GB3</w:instrText>
      </w:r>
      <w:r>
        <w:rPr>
          <w:rFonts w:asciiTheme="minorEastAsia" w:hAnsiTheme="minorEastAsia"/>
          <w:sz w:val="28"/>
          <w:szCs w:val="28"/>
        </w:rPr>
        <w:instrText xml:space="preserve"> </w:instrText>
      </w:r>
      <w:r>
        <w:rPr>
          <w:rFonts w:asciiTheme="minorEastAsia" w:hAnsiTheme="minorEastAsia"/>
          <w:sz w:val="28"/>
          <w:szCs w:val="28"/>
        </w:rPr>
        <w:fldChar w:fldCharType="separate"/>
      </w:r>
      <w:r>
        <w:rPr>
          <w:rFonts w:hint="eastAsia" w:asciiTheme="minorEastAsia" w:hAnsiTheme="minorEastAsia"/>
          <w:sz w:val="28"/>
          <w:szCs w:val="28"/>
        </w:rPr>
        <w:t>①</w:t>
      </w:r>
      <w:r>
        <w:rPr>
          <w:rFonts w:asciiTheme="minorEastAsia" w:hAnsiTheme="minorEastAsia"/>
          <w:sz w:val="28"/>
          <w:szCs w:val="28"/>
        </w:rPr>
        <w:fldChar w:fldCharType="end"/>
      </w:r>
      <w:r>
        <w:rPr>
          <w:rFonts w:hint="eastAsia" w:asciiTheme="minorEastAsia" w:hAnsiTheme="minorEastAsia"/>
          <w:sz w:val="28"/>
          <w:szCs w:val="28"/>
        </w:rPr>
        <w:t xml:space="preserve">榕树上唱着歌      </w:t>
      </w:r>
      <w:r>
        <w:rPr>
          <w:rFonts w:asciiTheme="minorEastAsia" w:hAnsiTheme="minorEastAsia"/>
          <w:sz w:val="28"/>
          <w:szCs w:val="28"/>
        </w:rPr>
        <w:fldChar w:fldCharType="begin"/>
      </w:r>
      <w:r>
        <w:rPr>
          <w:rFonts w:asciiTheme="minorEastAsia" w:hAnsiTheme="minorEastAsia"/>
          <w:sz w:val="28"/>
          <w:szCs w:val="28"/>
        </w:rPr>
        <w:instrText xml:space="preserve"> </w:instrText>
      </w:r>
      <w:r>
        <w:rPr>
          <w:rFonts w:hint="eastAsia" w:asciiTheme="minorEastAsia" w:hAnsiTheme="minorEastAsia"/>
          <w:sz w:val="28"/>
          <w:szCs w:val="28"/>
        </w:rPr>
        <w:instrText xml:space="preserve">= 2 \* GB3</w:instrText>
      </w:r>
      <w:r>
        <w:rPr>
          <w:rFonts w:asciiTheme="minorEastAsia" w:hAnsiTheme="minorEastAsia"/>
          <w:sz w:val="28"/>
          <w:szCs w:val="28"/>
        </w:rPr>
        <w:instrText xml:space="preserve"> </w:instrText>
      </w:r>
      <w:r>
        <w:rPr>
          <w:rFonts w:asciiTheme="minorEastAsia" w:hAnsiTheme="minorEastAsia"/>
          <w:sz w:val="28"/>
          <w:szCs w:val="28"/>
        </w:rPr>
        <w:fldChar w:fldCharType="separate"/>
      </w:r>
      <w:r>
        <w:rPr>
          <w:rFonts w:hint="eastAsia" w:asciiTheme="minorEastAsia" w:hAnsiTheme="minorEastAsia"/>
          <w:sz w:val="28"/>
          <w:szCs w:val="28"/>
        </w:rPr>
        <w:t>②</w:t>
      </w:r>
      <w:r>
        <w:rPr>
          <w:rFonts w:asciiTheme="minorEastAsia" w:hAnsiTheme="minorEastAsia"/>
          <w:sz w:val="28"/>
          <w:szCs w:val="28"/>
        </w:rPr>
        <w:fldChar w:fldCharType="end"/>
      </w:r>
      <w:r>
        <w:rPr>
          <w:rFonts w:hint="eastAsia" w:asciiTheme="minorEastAsia" w:hAnsiTheme="minorEastAsia"/>
          <w:sz w:val="28"/>
          <w:szCs w:val="28"/>
        </w:rPr>
        <w:t>草丛里跳着舞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6. （1）唐    白居易    一道残阳铺水中，半江瑟瑟半江红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（2）叶圣陶    稻草人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（3）C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二、（一）1.吸引人的注意力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2.嫩红    嫩绿  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3.齐    匀    密    铺    不留    空隙</w:t>
      </w:r>
    </w:p>
    <w:p>
      <w:pPr>
        <w:jc w:val="left"/>
        <w:rPr>
          <w:rFonts w:cs="Tahoma" w:asciiTheme="minorEastAsia" w:hAnsiTheme="minorEastAsia"/>
          <w:color w:val="000000"/>
          <w:sz w:val="28"/>
          <w:szCs w:val="28"/>
          <w:shd w:val="clear" w:color="auto" w:fill="FFFFFF"/>
        </w:rPr>
      </w:pPr>
      <w:r>
        <w:rPr>
          <w:rFonts w:hint="eastAsia" w:cs="Tahoma" w:asciiTheme="minorEastAsia" w:hAnsiTheme="minorEastAsia"/>
          <w:color w:val="000000"/>
          <w:sz w:val="28"/>
          <w:szCs w:val="28"/>
          <w:shd w:val="clear" w:color="auto" w:fill="FFFFFF"/>
        </w:rPr>
        <w:t>（二）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 1.</w:t>
      </w:r>
      <w:r>
        <w:rPr>
          <w:rFonts w:hint="eastAsia" w:cs="Tahoma" w:asciiTheme="minorEastAsia" w:hAnsiTheme="minorEastAsia"/>
          <w:color w:val="000000"/>
          <w:sz w:val="28"/>
          <w:szCs w:val="28"/>
          <w:shd w:val="clear" w:color="auto" w:fill="FFFFFF"/>
        </w:rPr>
        <w:t>迷宫</w:t>
      </w:r>
    </w:p>
    <w:p>
      <w:pPr>
        <w:jc w:val="left"/>
        <w:rPr>
          <w:rFonts w:cs="Tahoma" w:asciiTheme="minorEastAsia" w:hAnsiTheme="minorEastAsia"/>
          <w:color w:val="000000"/>
          <w:sz w:val="28"/>
          <w:szCs w:val="28"/>
          <w:shd w:val="clear" w:color="auto" w:fill="FFFFFF"/>
        </w:rPr>
      </w:pPr>
      <w:r>
        <w:rPr>
          <w:rFonts w:hint="eastAsia" w:cs="Tahoma" w:asciiTheme="minorEastAsia" w:hAnsiTheme="minorEastAsia"/>
          <w:color w:val="000000"/>
          <w:sz w:val="28"/>
          <w:szCs w:val="28"/>
          <w:shd w:val="clear" w:color="auto" w:fill="FFFFFF"/>
        </w:rPr>
        <w:t>2.干燥    米粒    东面</w:t>
      </w:r>
    </w:p>
    <w:p>
      <w:pPr>
        <w:jc w:val="left"/>
        <w:rPr>
          <w:rFonts w:cs="Tahoma" w:asciiTheme="minorEastAsia" w:hAnsiTheme="minorEastAsia"/>
          <w:color w:val="000000"/>
          <w:sz w:val="28"/>
          <w:szCs w:val="28"/>
          <w:shd w:val="clear" w:color="auto" w:fill="FFFFFF"/>
        </w:rPr>
      </w:pPr>
      <w:r>
        <w:rPr>
          <w:rFonts w:hint="eastAsia" w:cs="Tahoma" w:asciiTheme="minorEastAsia" w:hAnsiTheme="minorEastAsia"/>
          <w:color w:val="000000"/>
          <w:sz w:val="28"/>
          <w:szCs w:val="28"/>
          <w:shd w:val="clear" w:color="auto" w:fill="FFFFFF"/>
        </w:rPr>
        <w:t>3.团结合作</w:t>
      </w:r>
    </w:p>
    <w:p>
      <w:pPr>
        <w:ind w:left="280" w:hanging="280" w:hangingChars="100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三、（一）示例：他的做法不对，写字时姿势要正确，要保护好自己的眼睛。</w:t>
      </w:r>
    </w:p>
    <w:p>
      <w:pPr>
        <w:ind w:left="280" w:hanging="280" w:hangingChars="100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（二）略</w:t>
      </w:r>
    </w:p>
    <w:sectPr>
      <w:headerReference r:id="rId5" w:type="firs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effectExtent l="0" t="0" r="12700" b="1270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751612"/>
    <w:multiLevelType w:val="multilevel"/>
    <w:tmpl w:val="0C751612"/>
    <w:lvl w:ilvl="0" w:tentative="0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279283E"/>
    <w:multiLevelType w:val="multilevel"/>
    <w:tmpl w:val="2279283E"/>
    <w:lvl w:ilvl="0" w:tentative="0">
      <w:start w:val="1"/>
      <w:numFmt w:val="decimal"/>
      <w:lvlText w:val="（%1）"/>
      <w:lvlJc w:val="left"/>
      <w:pPr>
        <w:ind w:left="2357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91" w:hanging="420"/>
      </w:pPr>
    </w:lvl>
    <w:lvl w:ilvl="2" w:tentative="0">
      <w:start w:val="1"/>
      <w:numFmt w:val="lowerRoman"/>
      <w:lvlText w:val="%3."/>
      <w:lvlJc w:val="right"/>
      <w:pPr>
        <w:ind w:left="2111" w:hanging="420"/>
      </w:pPr>
    </w:lvl>
    <w:lvl w:ilvl="3" w:tentative="0">
      <w:start w:val="1"/>
      <w:numFmt w:val="decimal"/>
      <w:lvlText w:val="%4."/>
      <w:lvlJc w:val="left"/>
      <w:pPr>
        <w:ind w:left="2531" w:hanging="420"/>
      </w:pPr>
    </w:lvl>
    <w:lvl w:ilvl="4" w:tentative="0">
      <w:start w:val="1"/>
      <w:numFmt w:val="lowerLetter"/>
      <w:lvlText w:val="%5)"/>
      <w:lvlJc w:val="left"/>
      <w:pPr>
        <w:ind w:left="2951" w:hanging="420"/>
      </w:pPr>
    </w:lvl>
    <w:lvl w:ilvl="5" w:tentative="0">
      <w:start w:val="1"/>
      <w:numFmt w:val="lowerRoman"/>
      <w:lvlText w:val="%6."/>
      <w:lvlJc w:val="right"/>
      <w:pPr>
        <w:ind w:left="3371" w:hanging="420"/>
      </w:pPr>
    </w:lvl>
    <w:lvl w:ilvl="6" w:tentative="0">
      <w:start w:val="1"/>
      <w:numFmt w:val="decimal"/>
      <w:lvlText w:val="%7."/>
      <w:lvlJc w:val="left"/>
      <w:pPr>
        <w:ind w:left="3791" w:hanging="420"/>
      </w:pPr>
    </w:lvl>
    <w:lvl w:ilvl="7" w:tentative="0">
      <w:start w:val="1"/>
      <w:numFmt w:val="lowerLetter"/>
      <w:lvlText w:val="%8)"/>
      <w:lvlJc w:val="left"/>
      <w:pPr>
        <w:ind w:left="4211" w:hanging="420"/>
      </w:pPr>
    </w:lvl>
    <w:lvl w:ilvl="8" w:tentative="0">
      <w:start w:val="1"/>
      <w:numFmt w:val="lowerRoman"/>
      <w:lvlText w:val="%9."/>
      <w:lvlJc w:val="right"/>
      <w:pPr>
        <w:ind w:left="4631" w:hanging="420"/>
      </w:pPr>
    </w:lvl>
  </w:abstractNum>
  <w:abstractNum w:abstractNumId="2">
    <w:nsid w:val="46991E24"/>
    <w:multiLevelType w:val="multilevel"/>
    <w:tmpl w:val="46991E24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5BCA0C58"/>
    <w:multiLevelType w:val="multilevel"/>
    <w:tmpl w:val="5BCA0C58"/>
    <w:lvl w:ilvl="0" w:tentative="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9F7"/>
    <w:rsid w:val="00015B2F"/>
    <w:rsid w:val="00062778"/>
    <w:rsid w:val="0007358D"/>
    <w:rsid w:val="00116E82"/>
    <w:rsid w:val="001474CF"/>
    <w:rsid w:val="001771E2"/>
    <w:rsid w:val="001876DA"/>
    <w:rsid w:val="001C219A"/>
    <w:rsid w:val="001C309B"/>
    <w:rsid w:val="001E44B7"/>
    <w:rsid w:val="002A5AE5"/>
    <w:rsid w:val="002F4E75"/>
    <w:rsid w:val="003143DB"/>
    <w:rsid w:val="00333A4A"/>
    <w:rsid w:val="0034379E"/>
    <w:rsid w:val="00354AC7"/>
    <w:rsid w:val="0037288E"/>
    <w:rsid w:val="003919CD"/>
    <w:rsid w:val="00394A02"/>
    <w:rsid w:val="003E5608"/>
    <w:rsid w:val="004808B8"/>
    <w:rsid w:val="00505375"/>
    <w:rsid w:val="00571535"/>
    <w:rsid w:val="005E41C4"/>
    <w:rsid w:val="005E4684"/>
    <w:rsid w:val="00624EB2"/>
    <w:rsid w:val="006B505F"/>
    <w:rsid w:val="006C0FE3"/>
    <w:rsid w:val="00731C02"/>
    <w:rsid w:val="007322FC"/>
    <w:rsid w:val="00757D18"/>
    <w:rsid w:val="0077059B"/>
    <w:rsid w:val="007969F7"/>
    <w:rsid w:val="007F55E1"/>
    <w:rsid w:val="008221E3"/>
    <w:rsid w:val="008721B6"/>
    <w:rsid w:val="00932627"/>
    <w:rsid w:val="00960BB2"/>
    <w:rsid w:val="00976D99"/>
    <w:rsid w:val="009B539A"/>
    <w:rsid w:val="009E684F"/>
    <w:rsid w:val="00A505D8"/>
    <w:rsid w:val="00A53BFD"/>
    <w:rsid w:val="00A83618"/>
    <w:rsid w:val="00AF44B3"/>
    <w:rsid w:val="00B24A62"/>
    <w:rsid w:val="00B824B3"/>
    <w:rsid w:val="00B95045"/>
    <w:rsid w:val="00C52C65"/>
    <w:rsid w:val="00D55204"/>
    <w:rsid w:val="00D81C28"/>
    <w:rsid w:val="00D950C4"/>
    <w:rsid w:val="00DE76FF"/>
    <w:rsid w:val="00DF166D"/>
    <w:rsid w:val="00E80A63"/>
    <w:rsid w:val="00E8350B"/>
    <w:rsid w:val="00E87C73"/>
    <w:rsid w:val="00EE025E"/>
    <w:rsid w:val="00EF20D4"/>
    <w:rsid w:val="00F30385"/>
    <w:rsid w:val="00F856D4"/>
    <w:rsid w:val="00FE0F59"/>
    <w:rsid w:val="3F9C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800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87935-D12E-4F21-BB22-09E7DC29ED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1643</Words>
  <Characters>1703</Characters>
  <Lines>22</Lines>
  <Paragraphs>6</Paragraphs>
  <TotalTime>0</TotalTime>
  <ScaleCrop>false</ScaleCrop>
  <LinksUpToDate>false</LinksUpToDate>
  <CharactersWithSpaces>3071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2021-07-22T06:02:00Z</dcterms:created>
  <dc:creator>微软用户</dc:creator>
  <cp:lastModifiedBy>。</cp:lastModifiedBy>
  <dcterms:modified xsi:type="dcterms:W3CDTF">2022-08-10T05:05:39Z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05139F056C3B48F5824540F3E116DC40</vt:lpwstr>
  </property>
</Properties>
</file>