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11976100</wp:posOffset>
            </wp:positionV>
            <wp:extent cx="469900" cy="406400"/>
            <wp:effectExtent l="0" t="0" r="6350" b="12700"/>
            <wp:wrapNone/>
            <wp:docPr id="100061" name="图片 100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宋体"/>
          <w:bCs/>
          <w:sz w:val="32"/>
          <w:szCs w:val="32"/>
        </w:rPr>
        <w:t>雁塔区第二中学2</w:t>
      </w:r>
      <w:r>
        <w:rPr>
          <w:rFonts w:ascii="黑体" w:hAnsi="黑体" w:eastAsia="黑体" w:cs="宋体"/>
          <w:bCs/>
          <w:sz w:val="32"/>
          <w:szCs w:val="32"/>
        </w:rPr>
        <w:t>021-2022</w:t>
      </w:r>
      <w:r>
        <w:rPr>
          <w:rFonts w:hint="eastAsia" w:ascii="黑体" w:hAnsi="黑体" w:eastAsia="黑体" w:cs="宋体"/>
          <w:bCs/>
          <w:sz w:val="32"/>
          <w:szCs w:val="32"/>
        </w:rPr>
        <w:t>学年度第二学期 第二次月考 八年级（物理）试题</w:t>
      </w:r>
    </w:p>
    <w:p>
      <w:pPr>
        <w:ind w:firstLine="2240" w:firstLineChars="800"/>
        <w:textAlignment w:val="center"/>
        <w:rPr>
          <w:rFonts w:ascii="黑体" w:hAnsi="黑体" w:eastAsia="黑体" w:cs="宋体"/>
          <w:b/>
          <w:sz w:val="28"/>
          <w:szCs w:val="28"/>
        </w:rPr>
      </w:pPr>
      <w:r>
        <w:rPr>
          <w:rFonts w:hint="eastAsia" w:ascii="黑体" w:hAnsi="黑体" w:eastAsia="黑体" w:cs="宋体"/>
          <w:bCs/>
          <w:sz w:val="28"/>
          <w:szCs w:val="28"/>
        </w:rPr>
        <w:t>班级：</w:t>
      </w:r>
      <w:r>
        <w:rPr>
          <w:rFonts w:hint="eastAsia" w:ascii="黑体" w:hAnsi="黑体" w:eastAsia="黑体" w:cs="宋体"/>
          <w:bCs/>
          <w:sz w:val="28"/>
          <w:szCs w:val="28"/>
          <w:u w:val="single"/>
        </w:rPr>
        <w:t xml:space="preserve"> </w:t>
      </w:r>
      <w:r>
        <w:rPr>
          <w:rFonts w:ascii="黑体" w:hAnsi="黑体" w:eastAsia="黑体" w:cs="宋体"/>
          <w:bCs/>
          <w:sz w:val="28"/>
          <w:szCs w:val="28"/>
          <w:u w:val="single"/>
        </w:rPr>
        <w:t xml:space="preserve">        </w:t>
      </w:r>
      <w:r>
        <w:rPr>
          <w:rFonts w:ascii="黑体" w:hAnsi="黑体" w:eastAsia="黑体" w:cs="宋体"/>
          <w:bCs/>
          <w:sz w:val="28"/>
          <w:szCs w:val="28"/>
        </w:rPr>
        <w:t xml:space="preserve">   </w:t>
      </w:r>
      <w:r>
        <w:rPr>
          <w:rFonts w:hint="eastAsia" w:ascii="黑体" w:hAnsi="黑体" w:eastAsia="黑体" w:cs="宋体"/>
          <w:bCs/>
          <w:sz w:val="28"/>
          <w:szCs w:val="28"/>
        </w:rPr>
        <w:t>姓名：</w:t>
      </w:r>
      <w:r>
        <w:rPr>
          <w:rFonts w:hint="eastAsia" w:ascii="黑体" w:hAnsi="黑体" w:eastAsia="黑体" w:cs="宋体"/>
          <w:bCs/>
          <w:sz w:val="28"/>
          <w:szCs w:val="28"/>
          <w:u w:val="single"/>
        </w:rPr>
        <w:t xml:space="preserve"> </w:t>
      </w:r>
      <w:r>
        <w:rPr>
          <w:rFonts w:ascii="黑体" w:hAnsi="黑体" w:eastAsia="黑体" w:cs="宋体"/>
          <w:bCs/>
          <w:sz w:val="28"/>
          <w:szCs w:val="28"/>
          <w:u w:val="single"/>
        </w:rPr>
        <w:t xml:space="preserve">         </w:t>
      </w:r>
    </w:p>
    <w:p>
      <w:pPr>
        <w:jc w:val="left"/>
        <w:textAlignment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一、单选题(共24小题，每小题2分，共48分)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1．关于一名普通的初中学生，下列描述符合事实的是（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A．该同学的身高约为165mm</w:t>
      </w:r>
      <w:r>
        <w:rPr>
          <w:sz w:val="24"/>
          <w:szCs w:val="24"/>
        </w:rPr>
        <w:tab/>
      </w:r>
      <w:r>
        <w:rPr>
          <w:sz w:val="24"/>
          <w:szCs w:val="24"/>
        </w:rPr>
        <w:t>B．该同学的正常体温约为40℃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C．该同学的重力约为500N</w:t>
      </w:r>
      <w:r>
        <w:rPr>
          <w:sz w:val="24"/>
          <w:szCs w:val="24"/>
        </w:rPr>
        <w:tab/>
      </w:r>
      <w:r>
        <w:rPr>
          <w:sz w:val="24"/>
          <w:szCs w:val="24"/>
        </w:rPr>
        <w:t>D．该同学的密度约为</w:t>
      </w:r>
      <w:r>
        <w:rPr>
          <w:sz w:val="24"/>
          <w:szCs w:val="24"/>
        </w:rPr>
        <w:object>
          <v:shape id="_x0000_i1025" o:spt="75" alt="eqIda9f73bf217f73ee923dbe668a212d0c8" type="#_x0000_t75" style="height:15.65pt;width:46.6pt;" o:ole="t" filled="f" o:preferrelative="t" stroked="f" coordsize="21600,21600">
            <v:path/>
            <v:fill on="f" focussize="0,0"/>
            <v:stroke on="f" joinstyle="miter"/>
            <v:imagedata r:id="rId9" o:title="eqIda9f73bf217f73ee923dbe668a212d0c8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2．图示的四个实例中，为了增大压强的是（　　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259715</wp:posOffset>
            </wp:positionH>
            <wp:positionV relativeFrom="paragraph">
              <wp:posOffset>65405</wp:posOffset>
            </wp:positionV>
            <wp:extent cx="415925" cy="766445"/>
            <wp:effectExtent l="0" t="0" r="3175" b="0"/>
            <wp:wrapSquare wrapText="bothSides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766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4410710</wp:posOffset>
            </wp:positionH>
            <wp:positionV relativeFrom="paragraph">
              <wp:posOffset>82550</wp:posOffset>
            </wp:positionV>
            <wp:extent cx="1047750" cy="666750"/>
            <wp:effectExtent l="0" t="0" r="0" b="0"/>
            <wp:wrapSquare wrapText="bothSides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2915920</wp:posOffset>
            </wp:positionH>
            <wp:positionV relativeFrom="paragraph">
              <wp:posOffset>64770</wp:posOffset>
            </wp:positionV>
            <wp:extent cx="914400" cy="800100"/>
            <wp:effectExtent l="0" t="0" r="0" b="0"/>
            <wp:wrapSquare wrapText="bothSides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73025</wp:posOffset>
            </wp:positionV>
            <wp:extent cx="895350" cy="771525"/>
            <wp:effectExtent l="0" t="0" r="0" b="9525"/>
            <wp:wrapSquare wrapText="bothSides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A．饮料管的一端剪成斜口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B．在铁轨下面铺枕木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C．书包背带做得较宽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D．图钉帽的面积做得较大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55245</wp:posOffset>
            </wp:positionV>
            <wp:extent cx="1809750" cy="514350"/>
            <wp:effectExtent l="0" t="0" r="0" b="0"/>
            <wp:wrapSquare wrapText="bothSides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3．如图所示，一足够长木板B放在水平地面上，木块A放在B的上面，A的右端通过轻质弹簧固定在竖直墙壁上，用</w:t>
      </w:r>
      <w:r>
        <w:rPr>
          <w:rFonts w:eastAsia="Times New Roman"/>
          <w:i/>
          <w:sz w:val="24"/>
          <w:szCs w:val="24"/>
        </w:rPr>
        <w:t>F</w:t>
      </w:r>
      <w:r>
        <w:rPr>
          <w:sz w:val="24"/>
          <w:szCs w:val="24"/>
        </w:rPr>
        <w:t>＝10N的力水平向左拉B，使B以速度</w:t>
      </w:r>
      <w:r>
        <w:rPr>
          <w:rFonts w:eastAsia="Times New Roman"/>
          <w:i/>
          <w:sz w:val="24"/>
          <w:szCs w:val="24"/>
        </w:rPr>
        <w:t>v</w:t>
      </w:r>
      <w:r>
        <w:rPr>
          <w:sz w:val="24"/>
          <w:szCs w:val="24"/>
        </w:rPr>
        <w:t>向左匀速运动，稳定后A静止不动，这时弹簧的拉力</w:t>
      </w:r>
      <w:r>
        <w:rPr>
          <w:rFonts w:eastAsia="Times New Roman"/>
          <w:i/>
          <w:sz w:val="24"/>
          <w:szCs w:val="24"/>
        </w:rPr>
        <w:t>F</w:t>
      </w:r>
      <w:r>
        <w:rPr>
          <w:rFonts w:eastAsia="Times New Roman"/>
          <w:i/>
          <w:sz w:val="24"/>
          <w:szCs w:val="24"/>
          <w:vertAlign w:val="subscript"/>
        </w:rPr>
        <w:t>1</w:t>
      </w:r>
      <w:r>
        <w:rPr>
          <w:sz w:val="24"/>
          <w:szCs w:val="24"/>
        </w:rPr>
        <w:t>＝4N，则下面说法中正确的是（　　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A．木板B受到A的滑动摩擦力的大小为6N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B．木板B对地面的滑动摩擦力的大小为4N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C．若用2</w:t>
      </w:r>
      <w:r>
        <w:rPr>
          <w:rFonts w:eastAsia="Times New Roman"/>
          <w:i/>
          <w:sz w:val="24"/>
          <w:szCs w:val="24"/>
        </w:rPr>
        <w:t>F</w:t>
      </w:r>
      <w:r>
        <w:rPr>
          <w:sz w:val="24"/>
          <w:szCs w:val="24"/>
        </w:rPr>
        <w:t>的力作用在木板B上，木块A受到的摩擦力大小仍为4N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D．若用外力拉着木板B向左加速运动，木板B受到地面的摩擦力大于6N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4．航空领域常发生小鸟撞毁飞机事件，关于小鸟和飞机相撞时说法正确的是（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A．小鸟和飞机的受力一样大</w:t>
      </w:r>
      <w:r>
        <w:rPr>
          <w:sz w:val="24"/>
          <w:szCs w:val="24"/>
        </w:rPr>
        <w:tab/>
      </w:r>
      <w:r>
        <w:rPr>
          <w:sz w:val="24"/>
          <w:szCs w:val="24"/>
        </w:rPr>
        <w:t>B．飞机受到的力大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C．小鸟受到的力大</w:t>
      </w:r>
      <w:r>
        <w:rPr>
          <w:sz w:val="24"/>
          <w:szCs w:val="24"/>
        </w:rPr>
        <w:tab/>
      </w:r>
      <w:r>
        <w:rPr>
          <w:sz w:val="24"/>
          <w:szCs w:val="24"/>
        </w:rPr>
        <w:t>D．主动撞击的一方产生的力大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4770755</wp:posOffset>
            </wp:positionH>
            <wp:positionV relativeFrom="paragraph">
              <wp:posOffset>340995</wp:posOffset>
            </wp:positionV>
            <wp:extent cx="828675" cy="723900"/>
            <wp:effectExtent l="0" t="0" r="9525" b="0"/>
            <wp:wrapSquare wrapText="bothSides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5． “毛笔书法”是我国特有的传统文化艺术。如图所示，用毛笔书写“杜”字的最后一笔时，笔尖受到（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A．向右的滑动摩擦力</w:t>
      </w:r>
      <w:r>
        <w:rPr>
          <w:sz w:val="24"/>
          <w:szCs w:val="24"/>
        </w:rPr>
        <w:tab/>
      </w:r>
      <w:r>
        <w:rPr>
          <w:sz w:val="24"/>
          <w:szCs w:val="24"/>
        </w:rPr>
        <w:t>B．向左的滑动摩擦力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C．向右的滚动摩擦力</w:t>
      </w:r>
      <w:r>
        <w:rPr>
          <w:sz w:val="24"/>
          <w:szCs w:val="24"/>
        </w:rPr>
        <w:tab/>
      </w:r>
      <w:r>
        <w:rPr>
          <w:sz w:val="24"/>
          <w:szCs w:val="24"/>
        </w:rPr>
        <w:t>D．向左的滚动摩擦力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6．足球运动中蕴含着许多物理知识，下列说法正确的是（　　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A．飞行的足球，受到重力和推力的作用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B．足球在飞行过程中，它的运动状态不发生改变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C．踢出去的足球能继续飞行是因为足球具有惯性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4492625</wp:posOffset>
            </wp:positionH>
            <wp:positionV relativeFrom="paragraph">
              <wp:posOffset>184785</wp:posOffset>
            </wp:positionV>
            <wp:extent cx="1181100" cy="952500"/>
            <wp:effectExtent l="0" t="0" r="0" b="0"/>
            <wp:wrapSquare wrapText="bothSides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D．飞行的足球，若所受的力全部消失它将立即停止运动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7．如图所示，A、B是两个同样材料制成的实心正方体，边长之比为2∶1，将A叠放在 B上后再放在水平桌面中央，则A对B的压强与B对桌面的压强之比为（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A．1:2</w:t>
      </w:r>
      <w:r>
        <w:rPr>
          <w:sz w:val="24"/>
          <w:szCs w:val="24"/>
        </w:rPr>
        <w:tab/>
      </w:r>
      <w:r>
        <w:rPr>
          <w:sz w:val="24"/>
          <w:szCs w:val="24"/>
        </w:rPr>
        <w:t>B．8:9</w:t>
      </w:r>
      <w:r>
        <w:rPr>
          <w:sz w:val="24"/>
          <w:szCs w:val="24"/>
        </w:rPr>
        <w:tab/>
      </w:r>
      <w:r>
        <w:rPr>
          <w:sz w:val="24"/>
          <w:szCs w:val="24"/>
        </w:rPr>
        <w:t>C．2:9</w:t>
      </w:r>
      <w:r>
        <w:rPr>
          <w:sz w:val="24"/>
          <w:szCs w:val="24"/>
        </w:rPr>
        <w:tab/>
      </w:r>
      <w:r>
        <w:rPr>
          <w:sz w:val="24"/>
          <w:szCs w:val="24"/>
        </w:rPr>
        <w:t>D．1:8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3964940</wp:posOffset>
            </wp:positionH>
            <wp:positionV relativeFrom="paragraph">
              <wp:posOffset>50165</wp:posOffset>
            </wp:positionV>
            <wp:extent cx="1714500" cy="697230"/>
            <wp:effectExtent l="0" t="0" r="0" b="7620"/>
            <wp:wrapSquare wrapText="bothSides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8．如图所示，用弹簧测力计拉着木块在水平面上以0.5 m/s做匀速直线运动，下列说法正确的是（　　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A．木块的重力和水平面对木块的支持力是一对平衡力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B．木块对弹簧测力计的拉力和弹簧测力计对木块的拉力是一对平衡力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hint="eastAsia"/>
          <w:sz w:val="24"/>
          <w:szCs w:val="24"/>
        </w:rPr>
        <w:t>木块对地面的压力等于重力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D．如果在木块上放一钩码后，拉动木块在水平面上以0.5m/s的速度作匀速直线运动，弹簧测力计示数将变大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9．一块长方体合金块，重1.2N，侧放于面积为1m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的水平桌面上，它与桌面的接触面积是1×10</w:t>
      </w:r>
      <w:r>
        <w:rPr>
          <w:sz w:val="24"/>
          <w:szCs w:val="24"/>
          <w:vertAlign w:val="superscript"/>
        </w:rPr>
        <w:t>-3</w:t>
      </w:r>
      <w:r>
        <w:rPr>
          <w:sz w:val="24"/>
          <w:szCs w:val="24"/>
        </w:rPr>
        <w:t>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，下列说法正确的是（　　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①合金块对桌面的压强是1.2Pa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②合金块对桌面的压强是1200Pa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③若沿竖直方向切去一块，则剩余部分对桌面的压强不变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④若沿水平方向切去一块，则剩余部分对桌面的压强不变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4758690</wp:posOffset>
            </wp:positionH>
            <wp:positionV relativeFrom="paragraph">
              <wp:posOffset>198755</wp:posOffset>
            </wp:positionV>
            <wp:extent cx="922655" cy="803910"/>
            <wp:effectExtent l="0" t="0" r="0" b="0"/>
            <wp:wrapSquare wrapText="bothSides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803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A．①③</w:t>
      </w:r>
      <w:r>
        <w:rPr>
          <w:sz w:val="24"/>
          <w:szCs w:val="24"/>
        </w:rPr>
        <w:tab/>
      </w:r>
      <w:r>
        <w:rPr>
          <w:sz w:val="24"/>
          <w:szCs w:val="24"/>
        </w:rPr>
        <w:t>B．②③</w:t>
      </w:r>
      <w:r>
        <w:rPr>
          <w:sz w:val="24"/>
          <w:szCs w:val="24"/>
        </w:rPr>
        <w:tab/>
      </w:r>
      <w:r>
        <w:rPr>
          <w:sz w:val="24"/>
          <w:szCs w:val="24"/>
        </w:rPr>
        <w:t>C．①④</w:t>
      </w:r>
      <w:r>
        <w:rPr>
          <w:sz w:val="24"/>
          <w:szCs w:val="24"/>
        </w:rPr>
        <w:tab/>
      </w:r>
      <w:r>
        <w:rPr>
          <w:sz w:val="24"/>
          <w:szCs w:val="24"/>
        </w:rPr>
        <w:t>D．②④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10．目前，部分快递企业开始使用无人机送货，当无人机匀速竖直上升时，它在竖直方向上受到重力</w:t>
      </w:r>
      <w:r>
        <w:rPr>
          <w:rFonts w:eastAsia="Times New Roman"/>
          <w:i/>
          <w:sz w:val="24"/>
          <w:szCs w:val="24"/>
        </w:rPr>
        <w:t>G</w:t>
      </w:r>
      <w:r>
        <w:rPr>
          <w:sz w:val="24"/>
          <w:szCs w:val="24"/>
        </w:rPr>
        <w:t>、升力</w:t>
      </w:r>
      <w:r>
        <w:rPr>
          <w:rFonts w:eastAsia="Times New Roman"/>
          <w:i/>
          <w:sz w:val="24"/>
          <w:szCs w:val="24"/>
        </w:rPr>
        <w:t>F</w:t>
      </w:r>
      <w:r>
        <w:rPr>
          <w:sz w:val="24"/>
          <w:szCs w:val="24"/>
        </w:rPr>
        <w:t>和阻力</w:t>
      </w:r>
      <w:r>
        <w:rPr>
          <w:rFonts w:eastAsia="Times New Roman"/>
          <w:i/>
          <w:sz w:val="24"/>
          <w:szCs w:val="24"/>
        </w:rPr>
        <w:t>f</w:t>
      </w:r>
      <w:r>
        <w:rPr>
          <w:sz w:val="24"/>
          <w:szCs w:val="24"/>
        </w:rPr>
        <w:t>，如图所示。这三个力关系式正确的是（　　）</w:t>
      </w:r>
    </w:p>
    <w:p>
      <w:pPr>
        <w:tabs>
          <w:tab w:val="left" w:pos="1598"/>
          <w:tab w:val="left" w:pos="3435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26" o:spt="75" alt="eqId69704b98d60bfed6d09fcde1f5097fa0" type="#_x0000_t75" style="height:13.55pt;width:46.6pt;" o:ole="t" filled="f" o:preferrelative="t" stroked="f" coordsize="21600,21600">
            <v:path/>
            <v:fill on="f" focussize="0,0"/>
            <v:stroke on="f" joinstyle="miter"/>
            <v:imagedata r:id="rId20" o:title="eqId69704b98d60bfed6d09fcde1f5097fa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9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27" o:spt="75" alt="eqId12b2cd93d4e0e40362f48020eb435092" type="#_x0000_t75" style="height:13.9pt;width:45.9pt;" o:ole="t" filled="f" o:preferrelative="t" stroked="f" coordsize="21600,21600">
            <v:path/>
            <v:fill on="f" focussize="0,0"/>
            <v:stroke on="f" joinstyle="miter"/>
            <v:imagedata r:id="rId22" o:title="eqId12b2cd93d4e0e40362f48020eb435092"/>
            <o:lock v:ext="edit" aspectratio="t"/>
            <w10:wrap type="none"/>
            <w10:anchorlock/>
          </v:shape>
          <o:OLEObject Type="Embed" ProgID="Equation.DSMT4" ShapeID="_x0000_i1027" DrawAspect="Content" ObjectID="_1468075727" r:id="rId21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28" o:spt="75" alt="eqId732fa1c8d7a9d333fdc94876de47ac90" type="#_x0000_t75" style="height:13.55pt;width:46.6pt;" o:ole="t" filled="f" o:preferrelative="t" stroked="f" coordsize="21600,21600">
            <v:path/>
            <v:fill on="f" focussize="0,0"/>
            <v:stroke on="f" joinstyle="miter"/>
            <v:imagedata r:id="rId24" o:title="eqId732fa1c8d7a9d333fdc94876de47ac90"/>
            <o:lock v:ext="edit" aspectratio="t"/>
            <w10:wrap type="none"/>
            <w10:anchorlock/>
          </v:shape>
          <o:OLEObject Type="Embed" ProgID="Equation.DSMT4" ShapeID="_x0000_i1028" DrawAspect="Content" ObjectID="_1468075728" r:id="rId23">
            <o:LockedField>false</o:LockedField>
          </o:OLEObject>
        </w:object>
      </w:r>
      <w:r>
        <w:rPr>
          <w:sz w:val="24"/>
          <w:szCs w:val="24"/>
        </w:rPr>
        <w:t xml:space="preserve">   D．</w:t>
      </w:r>
      <w:r>
        <w:rPr>
          <w:sz w:val="24"/>
          <w:szCs w:val="24"/>
        </w:rPr>
        <w:object>
          <v:shape id="_x0000_i1029" o:spt="75" alt="eqId89ad030f0972e546b85a250c0349d26c" type="#_x0000_t75" style="height:13.9pt;width:45.9pt;" o:ole="t" filled="f" o:preferrelative="t" stroked="f" coordsize="21600,21600">
            <v:path/>
            <v:fill on="f" focussize="0,0"/>
            <v:stroke on="f" joinstyle="miter"/>
            <v:imagedata r:id="rId26" o:title="eqId89ad030f0972e546b85a250c0349d26c"/>
            <o:lock v:ext="edit" aspectratio="t"/>
            <w10:wrap type="none"/>
            <w10:anchorlock/>
          </v:shape>
          <o:OLEObject Type="Embed" ProgID="Equation.DSMT4" ShapeID="_x0000_i1029" DrawAspect="Content" ObjectID="_1468075729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4740910</wp:posOffset>
            </wp:positionH>
            <wp:positionV relativeFrom="paragraph">
              <wp:posOffset>52705</wp:posOffset>
            </wp:positionV>
            <wp:extent cx="950595" cy="1048385"/>
            <wp:effectExtent l="0" t="0" r="1905" b="0"/>
            <wp:wrapSquare wrapText="bothSides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0595" cy="1048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11．图是运动员跳水的情景，下列关于运动员对跳板的压力的说法正确的是（　　）</w:t>
      </w:r>
    </w:p>
    <w:p>
      <w:pPr>
        <w:tabs>
          <w:tab w:val="left" w:pos="3676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A．可以使跳板发生形变</w:t>
      </w:r>
      <w:r>
        <w:rPr>
          <w:sz w:val="24"/>
          <w:szCs w:val="24"/>
        </w:rPr>
        <w:tab/>
      </w:r>
      <w:r>
        <w:rPr>
          <w:sz w:val="24"/>
          <w:szCs w:val="24"/>
        </w:rPr>
        <w:t>B．其施力物体是地球</w:t>
      </w:r>
    </w:p>
    <w:p>
      <w:pPr>
        <w:tabs>
          <w:tab w:val="left" w:pos="3676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C．一定等于运动员的重力</w:t>
      </w:r>
      <w:r>
        <w:rPr>
          <w:sz w:val="24"/>
          <w:szCs w:val="24"/>
        </w:rPr>
        <w:tab/>
      </w:r>
      <w:r>
        <w:rPr>
          <w:sz w:val="24"/>
          <w:szCs w:val="24"/>
        </w:rPr>
        <w:t>D．可以改变运动员的运动状态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4241800</wp:posOffset>
            </wp:positionH>
            <wp:positionV relativeFrom="paragraph">
              <wp:posOffset>0</wp:posOffset>
            </wp:positionV>
            <wp:extent cx="1325880" cy="779145"/>
            <wp:effectExtent l="0" t="0" r="7620" b="1905"/>
            <wp:wrapSquare wrapText="bothSides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12．中考体育考试</w:t>
      </w:r>
      <w:r>
        <w:rPr>
          <w:rFonts w:hint="eastAsia"/>
          <w:sz w:val="24"/>
          <w:szCs w:val="24"/>
        </w:rPr>
        <w:t>的</w:t>
      </w:r>
      <w:r>
        <w:rPr>
          <w:sz w:val="24"/>
          <w:szCs w:val="24"/>
        </w:rPr>
        <w:t>排球</w:t>
      </w:r>
      <w:r>
        <w:rPr>
          <w:rFonts w:hint="eastAsia"/>
          <w:sz w:val="24"/>
          <w:szCs w:val="24"/>
        </w:rPr>
        <w:t>垫球</w:t>
      </w:r>
      <w:r>
        <w:rPr>
          <w:sz w:val="24"/>
          <w:szCs w:val="24"/>
        </w:rPr>
        <w:t>项目</w:t>
      </w:r>
      <w:r>
        <w:rPr>
          <w:rFonts w:hint="eastAsia"/>
          <w:sz w:val="24"/>
          <w:szCs w:val="24"/>
        </w:rPr>
        <w:t>中</w:t>
      </w:r>
      <w:r>
        <w:rPr>
          <w:sz w:val="24"/>
          <w:szCs w:val="24"/>
        </w:rPr>
        <w:t>，用手臂将排球垫向墙壁，反弹回来后又重复垫球，如图所示为垫球过程示意图。下列说法中</w:t>
      </w:r>
      <w:r>
        <w:rPr>
          <w:rFonts w:hint="eastAsia"/>
          <w:sz w:val="24"/>
          <w:szCs w:val="24"/>
        </w:rPr>
        <w:t>不</w:t>
      </w:r>
      <w:r>
        <w:rPr>
          <w:sz w:val="24"/>
          <w:szCs w:val="24"/>
        </w:rPr>
        <w:t>正确的是（　　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A．垫排球时，排球离开手臂上升过程中，排球</w:t>
      </w:r>
      <w:r>
        <w:rPr>
          <w:rFonts w:hint="eastAsia"/>
          <w:sz w:val="24"/>
          <w:szCs w:val="24"/>
        </w:rPr>
        <w:t>所受重力方向不变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B．排球从墙壁弹回手臂</w:t>
      </w: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利用了排球的弹性势能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C．排球撞击墙壁后反弹回来，说明力可以改变物体的运动状态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D．手臂垫球时，手对球的力大于球对手的力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13．如图甲所示，水平地面上的物体，受到方向不变的水平推力</w:t>
      </w:r>
      <w:r>
        <w:rPr>
          <w:rFonts w:eastAsia="Times New Roman"/>
          <w:i/>
          <w:sz w:val="24"/>
          <w:szCs w:val="24"/>
        </w:rPr>
        <w:t>F</w:t>
      </w:r>
      <w:r>
        <w:rPr>
          <w:sz w:val="24"/>
          <w:szCs w:val="24"/>
        </w:rPr>
        <w:t>的作用，</w:t>
      </w:r>
      <w:r>
        <w:rPr>
          <w:rFonts w:eastAsia="Times New Roman"/>
          <w:i/>
          <w:sz w:val="24"/>
          <w:szCs w:val="24"/>
        </w:rPr>
        <w:t>F</w:t>
      </w:r>
      <w:r>
        <w:rPr>
          <w:sz w:val="24"/>
          <w:szCs w:val="24"/>
        </w:rPr>
        <w:t>的大小与时间</w:t>
      </w:r>
      <w:r>
        <w:rPr>
          <w:rFonts w:eastAsia="Times New Roman"/>
          <w:i/>
          <w:sz w:val="24"/>
          <w:szCs w:val="24"/>
        </w:rPr>
        <w:t>t</w:t>
      </w:r>
      <w:r>
        <w:rPr>
          <w:sz w:val="24"/>
          <w:szCs w:val="24"/>
        </w:rPr>
        <w:t>的关系和物体的速度</w:t>
      </w:r>
      <w:r>
        <w:rPr>
          <w:rFonts w:eastAsia="Times New Roman"/>
          <w:i/>
          <w:sz w:val="24"/>
          <w:szCs w:val="24"/>
        </w:rPr>
        <w:t>v</w:t>
      </w:r>
      <w:r>
        <w:rPr>
          <w:sz w:val="24"/>
          <w:szCs w:val="24"/>
        </w:rPr>
        <w:t>与时间</w:t>
      </w:r>
      <w:r>
        <w:rPr>
          <w:rFonts w:eastAsia="Times New Roman"/>
          <w:i/>
          <w:sz w:val="24"/>
          <w:szCs w:val="24"/>
        </w:rPr>
        <w:t>t</w:t>
      </w:r>
      <w:r>
        <w:rPr>
          <w:sz w:val="24"/>
          <w:szCs w:val="24"/>
        </w:rPr>
        <w:t>的关系如图乙所示，以下说法正确的是（　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161925</wp:posOffset>
            </wp:positionV>
            <wp:extent cx="3735070" cy="1165225"/>
            <wp:effectExtent l="0" t="0" r="0" b="0"/>
            <wp:wrapSquare wrapText="bothSides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5070" cy="1165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A．2~4秒物体做匀速直线运动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B．0~2秒，物体静止，推力等于摩擦力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C．2~4秒物体受到的摩擦力是3N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D．4~6秒，物体受到的摩擦力与水平推力不是一对平衡力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14．在春节特别节目《向祖国报告》中，杨孟飞等四名航天总工程师走上舞台，展示了我国近年航天事业的不凡成就。下面说法中不正确的是（　　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A．嫦娥五号把月球样品带回地球，样品的质量不变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B．神舟飞船发射时加速升空，飞船的</w:t>
      </w:r>
      <w:r>
        <w:rPr>
          <w:rFonts w:hint="eastAsia"/>
          <w:sz w:val="24"/>
          <w:szCs w:val="24"/>
        </w:rPr>
        <w:t>动力大于自重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C．月球样品</w:t>
      </w:r>
      <w:r>
        <w:rPr>
          <w:rFonts w:hint="eastAsia"/>
          <w:sz w:val="24"/>
          <w:szCs w:val="24"/>
        </w:rPr>
        <w:t>被</w:t>
      </w:r>
      <w:r>
        <w:rPr>
          <w:sz w:val="24"/>
          <w:szCs w:val="24"/>
        </w:rPr>
        <w:t>带回地球，样品</w:t>
      </w:r>
      <w:r>
        <w:rPr>
          <w:rFonts w:hint="eastAsia"/>
          <w:sz w:val="24"/>
          <w:szCs w:val="24"/>
        </w:rPr>
        <w:t>所受重力</w:t>
      </w:r>
      <w:r>
        <w:rPr>
          <w:sz w:val="24"/>
          <w:szCs w:val="24"/>
        </w:rPr>
        <w:t>变</w:t>
      </w:r>
      <w:r>
        <w:rPr>
          <w:rFonts w:hint="eastAsia"/>
          <w:sz w:val="24"/>
          <w:szCs w:val="24"/>
        </w:rPr>
        <w:t>大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D．天问一号绕火星运动过程中，受平衡力作用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15．在</w:t>
      </w:r>
      <w:r>
        <w:rPr>
          <w:rFonts w:hint="eastAsia"/>
          <w:sz w:val="24"/>
          <w:szCs w:val="24"/>
        </w:rPr>
        <w:t>中考</w:t>
      </w:r>
      <w:r>
        <w:rPr>
          <w:sz w:val="24"/>
          <w:szCs w:val="24"/>
        </w:rPr>
        <w:t>体育考试中，小刚投出实心球在空中的运动轨迹如图，若不考虑空气阻力，则下列关于实心球在空中运动过程中说法正确的是（　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4114165</wp:posOffset>
            </wp:positionH>
            <wp:positionV relativeFrom="paragraph">
              <wp:posOffset>45085</wp:posOffset>
            </wp:positionV>
            <wp:extent cx="1624965" cy="640715"/>
            <wp:effectExtent l="0" t="0" r="0" b="6985"/>
            <wp:wrapSquare wrapText="bothSides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4965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A．球相对地面是静止的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B．球的运动状态保持不变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C．在最高点时，若所受力全部消失，它将做匀速直线运动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D．球能在空中持续运动，是因为受到惯性力的作用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16．下列四幅图对应的说法正确的是（　　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4962525" cy="120015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A．图（甲）中的某同学沿杆匀速向上爬升时，该同学受到的摩擦力方向竖直向下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B．图（乙）中筷子提米在空中静止时，筷子受到米的摩擦力方向竖直向下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C．图（丙）中在力</w:t>
      </w:r>
      <w:r>
        <w:rPr>
          <w:rFonts w:eastAsia="Times New Roman"/>
          <w:i/>
          <w:sz w:val="24"/>
          <w:szCs w:val="24"/>
        </w:rPr>
        <w:t>F</w:t>
      </w:r>
      <w:r>
        <w:rPr>
          <w:sz w:val="24"/>
          <w:szCs w:val="24"/>
        </w:rPr>
        <w:t>拉动B使其速度逐渐变大过程中，弹簧测力计示数也逐渐变大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D．图（丁）中的人站在电梯上随电梯一起匀速上升，该人受到水平向右的摩擦力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4666615</wp:posOffset>
            </wp:positionH>
            <wp:positionV relativeFrom="paragraph">
              <wp:posOffset>467360</wp:posOffset>
            </wp:positionV>
            <wp:extent cx="990600" cy="781050"/>
            <wp:effectExtent l="0" t="0" r="0" b="0"/>
            <wp:wrapSquare wrapText="bothSides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17．如图所示，当右端挂4N的物体A时，物体B在平面桌上恰好能向右做匀速直线运动，若现在要使物体B向左做匀速直线运动，则应对物体B施加的力为（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A．水平向左，4N</w:t>
      </w:r>
      <w:r>
        <w:rPr>
          <w:sz w:val="24"/>
          <w:szCs w:val="24"/>
        </w:rPr>
        <w:tab/>
      </w:r>
      <w:r>
        <w:rPr>
          <w:sz w:val="24"/>
          <w:szCs w:val="24"/>
        </w:rPr>
        <w:t>B．水平向右，4N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C．水平向左，8N</w:t>
      </w:r>
      <w:r>
        <w:rPr>
          <w:sz w:val="24"/>
          <w:szCs w:val="24"/>
        </w:rPr>
        <w:tab/>
      </w:r>
      <w:r>
        <w:rPr>
          <w:sz w:val="24"/>
          <w:szCs w:val="24"/>
        </w:rPr>
        <w:t>D．水平向右，8N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4615180</wp:posOffset>
            </wp:positionH>
            <wp:positionV relativeFrom="paragraph">
              <wp:posOffset>436880</wp:posOffset>
            </wp:positionV>
            <wp:extent cx="895350" cy="914400"/>
            <wp:effectExtent l="0" t="0" r="0" b="0"/>
            <wp:wrapSquare wrapText="bothSides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18．如图所示，一个长方体的物块A静止在水平桌面上，物块受到水平桌面的支持力本质上也是弹力，下列关于该支持力的分析正确的是（　　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A．该支持力的作用点在水平桌面上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B．支持力是由于水平桌面发生弹性形变产生的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C．支持力是由于物块A发生弹性形变产生的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D．该支持力的作用效果是使水平桌面发生形变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19．小明利用托盘天平和量筒测量盐水的密度，部分操作过程如图所示，下列说法</w:t>
      </w:r>
      <w:r>
        <w:rPr>
          <w:rFonts w:hint="eastAsia"/>
          <w:sz w:val="24"/>
          <w:szCs w:val="24"/>
        </w:rPr>
        <w:t>中</w:t>
      </w:r>
      <w:r>
        <w:rPr>
          <w:sz w:val="24"/>
          <w:szCs w:val="24"/>
        </w:rPr>
        <w:t>错误的是（　　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851535</wp:posOffset>
            </wp:positionH>
            <wp:positionV relativeFrom="paragraph">
              <wp:posOffset>65405</wp:posOffset>
            </wp:positionV>
            <wp:extent cx="4133850" cy="1191260"/>
            <wp:effectExtent l="0" t="0" r="0" b="889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191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A．量筒中液体的体积是40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/>
                <w:sz w:val="24"/>
                <w:szCs w:val="24"/>
              </w:rPr>
              <m:t>cm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p>
        </m:sSup>
      </m:oMath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B．盐水的密度是1.16×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>kg/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/>
                <w:sz w:val="24"/>
                <w:szCs w:val="24"/>
              </w:rPr>
              <m:t>cm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p>
        </m:sSup>
      </m:oMath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C．按照乙甲丙的顺序实验，会使测量结果偏大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D．按照甲丙乙顺序操作，如果盘中10g砝码因磨损质量变小，则测得盐水密度偏小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20．关于压力，下列说法正确的是（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A．压力和重力是同一个力</w:t>
      </w:r>
      <w:r>
        <w:rPr>
          <w:sz w:val="24"/>
          <w:szCs w:val="24"/>
        </w:rPr>
        <w:tab/>
      </w:r>
      <w:r>
        <w:rPr>
          <w:sz w:val="24"/>
          <w:szCs w:val="24"/>
        </w:rPr>
        <w:t>B．压力的方向总是竖直向下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C．物体受到压力后会发生形变</w:t>
      </w:r>
      <w:r>
        <w:rPr>
          <w:sz w:val="24"/>
          <w:szCs w:val="24"/>
        </w:rPr>
        <w:tab/>
      </w:r>
      <w:r>
        <w:rPr>
          <w:sz w:val="24"/>
          <w:szCs w:val="24"/>
        </w:rPr>
        <w:t>D．压力的大小等于重力的大小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4307205</wp:posOffset>
            </wp:positionH>
            <wp:positionV relativeFrom="paragraph">
              <wp:posOffset>451485</wp:posOffset>
            </wp:positionV>
            <wp:extent cx="1264920" cy="842645"/>
            <wp:effectExtent l="0" t="0" r="0" b="0"/>
            <wp:wrapSquare wrapText="bothSides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21．如图是第24届冬季奥林匹克运动会冰球小组赛的情景，下列说法正确的是（不计空气阻力） （　　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A．冰球被击出后由于受到惯性的作用继续向前运动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B．冰球在冰面上静止时受到的重力和冰球对冰面的压力是一对平衡力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C．被推出的冰球在水平冰面上滑行最终会停下来，说明力是维持物体运动的原因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D．假如运动员在滑行的过程中受到的外力突然全部消失，运动员将做匀速直线运动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5320665</wp:posOffset>
            </wp:positionH>
            <wp:positionV relativeFrom="paragraph">
              <wp:posOffset>245745</wp:posOffset>
            </wp:positionV>
            <wp:extent cx="584200" cy="2045335"/>
            <wp:effectExtent l="0" t="0" r="6350" b="0"/>
            <wp:wrapSquare wrapText="bothSides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045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22．2022年1月我国的万米载人潜水器达成世界首创任务。载人潜水器在下潜过程中，外表面所承受的液体压强将（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A．増大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B．减小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C．不变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>D．无法确定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23．某同学使用已经校零的弹簧测力计测量物体的重力时，错将物体挂在了拉环上，当物体静止时，弹簧测力计的示数为4N，则物体的重力为（　　）</w:t>
      </w:r>
    </w:p>
    <w:p>
      <w:pPr>
        <w:tabs>
          <w:tab w:val="left" w:pos="2558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A．一定等于4N</w:t>
      </w:r>
      <w:r>
        <w:rPr>
          <w:sz w:val="24"/>
          <w:szCs w:val="24"/>
        </w:rPr>
        <w:tab/>
      </w:r>
      <w:r>
        <w:rPr>
          <w:sz w:val="24"/>
          <w:szCs w:val="24"/>
        </w:rPr>
        <w:t>B．一定小于4N</w:t>
      </w:r>
    </w:p>
    <w:p>
      <w:pPr>
        <w:tabs>
          <w:tab w:val="left" w:pos="2558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C．一定大于4N</w:t>
      </w:r>
      <w:r>
        <w:rPr>
          <w:sz w:val="24"/>
          <w:szCs w:val="24"/>
        </w:rPr>
        <w:tab/>
      </w:r>
      <w:r>
        <w:rPr>
          <w:sz w:val="24"/>
          <w:szCs w:val="24"/>
        </w:rPr>
        <w:t>D．以上情况都有可能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．在物理学中，力和运动正确关系的得出，从亚里士多德到牛顿，历经二千多年。如图甲，水平地面上的物体，在水平向右拉力的作用下，从</w:t>
      </w:r>
      <w:r>
        <w:rPr>
          <w:sz w:val="24"/>
          <w:szCs w:val="24"/>
        </w:rPr>
        <w:object>
          <v:shape id="_x0000_i1030" o:spt="75" alt="eqId31f589948322f25bbae2a7de786b88c9" type="#_x0000_t75" style="height:12.5pt;width:26.1pt;" o:ole="t" filled="f" o:preferrelative="t" stroked="f" coordsize="21600,21600">
            <v:path/>
            <v:fill on="f" focussize="0,0"/>
            <v:stroke on="f" joinstyle="miter"/>
            <v:imagedata r:id="rId38" o:title="eqId31f589948322f25bbae2a7de786b88c9"/>
            <o:lock v:ext="edit" aspectratio="t"/>
            <w10:wrap type="none"/>
            <w10:anchorlock/>
          </v:shape>
          <o:OLEObject Type="Embed" ProgID="Equation.DSMT4" ShapeID="_x0000_i1030" DrawAspect="Content" ObjectID="_1468075730" r:id="rId37">
            <o:LockedField>false</o:LockedField>
          </o:OLEObject>
        </w:object>
      </w:r>
      <w:r>
        <w:rPr>
          <w:sz w:val="24"/>
          <w:szCs w:val="24"/>
        </w:rPr>
        <w:t>开始，物体的运动情况如图乙。对于这个过程力和运动描述正确的是（　　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3643630</wp:posOffset>
            </wp:positionH>
            <wp:positionV relativeFrom="paragraph">
              <wp:posOffset>141605</wp:posOffset>
            </wp:positionV>
            <wp:extent cx="2452370" cy="1201420"/>
            <wp:effectExtent l="0" t="0" r="5080" b="0"/>
            <wp:wrapSquare wrapText="bothSides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2370" cy="1201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A．该物体一直做匀速直线运动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1" o:spt="75" alt="eqId42a585d18cafc764ef0dc144feedce19" type="#_x0000_t75" style="height:12.5pt;width:24.7pt;" o:ole="t" filled="f" o:preferrelative="t" stroked="f" coordsize="21600,21600">
            <v:path/>
            <v:fill on="f" focussize="0,0"/>
            <v:stroke on="f" joinstyle="miter"/>
            <v:imagedata r:id="rId41" o:title="eqId42a585d18cafc764ef0dc144feedce19"/>
            <o:lock v:ext="edit" aspectratio="t"/>
            <w10:wrap type="none"/>
            <w10:anchorlock/>
          </v:shape>
          <o:OLEObject Type="Embed" ProgID="Equation.DSMT4" ShapeID="_x0000_i1031" DrawAspect="Content" ObjectID="_1468075731" r:id="rId40">
            <o:LockedField>false</o:LockedField>
          </o:OLEObject>
        </w:object>
      </w:r>
      <w:r>
        <w:rPr>
          <w:sz w:val="24"/>
          <w:szCs w:val="24"/>
        </w:rPr>
        <w:t>时，若</w:t>
      </w:r>
      <w:r>
        <w:rPr>
          <w:sz w:val="24"/>
          <w:szCs w:val="24"/>
        </w:rPr>
        <w:object>
          <v:shape id="_x0000_i1032" o:spt="75" alt="eqId6f6cd948f99661676e26fd19df16b036" type="#_x0000_t75" style="height:12.15pt;width:35.15pt;" o:ole="t" filled="f" o:preferrelative="t" stroked="f" coordsize="21600,21600">
            <v:path/>
            <v:fill on="f" focussize="0,0"/>
            <v:stroke on="f" joinstyle="miter"/>
            <v:imagedata r:id="rId43" o:title="eqId6f6cd948f99661676e26fd19df16b036"/>
            <o:lock v:ext="edit" aspectratio="t"/>
            <w10:wrap type="none"/>
            <w10:anchorlock/>
          </v:shape>
          <o:OLEObject Type="Embed" ProgID="Equation.DSMT4" ShapeID="_x0000_i1032" DrawAspect="Content" ObjectID="_1468075732" r:id="rId42">
            <o:LockedField>false</o:LockedField>
          </o:OLEObject>
        </w:object>
      </w:r>
      <w:r>
        <w:rPr>
          <w:sz w:val="24"/>
          <w:szCs w:val="24"/>
        </w:rPr>
        <w:t>，则地面的滑动摩擦力也为3N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C．从</w:t>
      </w:r>
      <w:r>
        <w:rPr>
          <w:sz w:val="24"/>
          <w:szCs w:val="24"/>
        </w:rPr>
        <w:object>
          <v:shape id="_x0000_i1033" o:spt="75" alt="eqId31f589948322f25bbae2a7de786b88c9" type="#_x0000_t75" style="height:12.5pt;width:26.1pt;" o:ole="t" filled="f" o:preferrelative="t" stroked="f" coordsize="21600,21600">
            <v:path/>
            <v:fill on="f" focussize="0,0"/>
            <v:stroke on="f" joinstyle="miter"/>
            <v:imagedata r:id="rId38" o:title="eqId31f589948322f25bbae2a7de786b88c9"/>
            <o:lock v:ext="edit" aspectratio="t"/>
            <w10:wrap type="none"/>
            <w10:anchorlock/>
          </v:shape>
          <o:OLEObject Type="Embed" ProgID="Equation.DSMT4" ShapeID="_x0000_i1033" DrawAspect="Content" ObjectID="_1468075733" r:id="rId44">
            <o:LockedField>false</o:LockedField>
          </o:OLEObject>
        </w:object>
      </w:r>
      <w:r>
        <w:rPr>
          <w:sz w:val="24"/>
          <w:szCs w:val="24"/>
        </w:rPr>
        <w:t>到</w:t>
      </w:r>
      <w:r>
        <w:rPr>
          <w:sz w:val="24"/>
          <w:szCs w:val="24"/>
        </w:rPr>
        <w:object>
          <v:shape id="_x0000_i1034" o:spt="75" alt="eqIdf6284db8b543d50efc062b51cc7dc89c" type="#_x0000_t75" style="height:12.5pt;width:26.1pt;" o:ole="t" filled="f" o:preferrelative="t" stroked="f" coordsize="21600,21600">
            <v:path/>
            <v:fill on="f" focussize="0,0"/>
            <v:stroke on="f" joinstyle="miter"/>
            <v:imagedata r:id="rId46" o:title="eqIdf6284db8b543d50efc062b51cc7dc89c"/>
            <o:lock v:ext="edit" aspectratio="t"/>
            <w10:wrap type="none"/>
            <w10:anchorlock/>
          </v:shape>
          <o:OLEObject Type="Embed" ProgID="Equation.DSMT4" ShapeID="_x0000_i1034" DrawAspect="Content" ObjectID="_1468075734" r:id="rId45">
            <o:LockedField>false</o:LockedField>
          </o:OLEObject>
        </w:object>
      </w:r>
      <w:r>
        <w:rPr>
          <w:sz w:val="24"/>
          <w:szCs w:val="24"/>
        </w:rPr>
        <w:t>的过程中，力</w:t>
      </w:r>
      <w:r>
        <w:rPr>
          <w:i/>
          <w:sz w:val="24"/>
          <w:szCs w:val="24"/>
        </w:rPr>
        <w:t>F</w:t>
      </w:r>
      <w:r>
        <w:rPr>
          <w:sz w:val="24"/>
          <w:szCs w:val="24"/>
        </w:rPr>
        <w:t>在逐渐增大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D．物体做匀速直线运动阶段的速度为2m/s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二</w:t>
      </w:r>
      <w:r>
        <w:rPr>
          <w:rFonts w:ascii="宋体" w:hAnsi="宋体" w:cs="宋体"/>
          <w:b/>
          <w:sz w:val="24"/>
          <w:szCs w:val="24"/>
        </w:rPr>
        <w:t>、填空题(</w:t>
      </w:r>
      <w:r>
        <w:rPr>
          <w:rFonts w:hint="eastAsia" w:ascii="宋体" w:hAnsi="宋体" w:cs="宋体"/>
          <w:b/>
          <w:sz w:val="24"/>
          <w:szCs w:val="24"/>
        </w:rPr>
        <w:t>共6小题，每空1分，</w:t>
      </w:r>
      <w:r>
        <w:rPr>
          <w:rFonts w:ascii="宋体" w:hAnsi="宋体" w:cs="宋体"/>
          <w:b/>
          <w:sz w:val="24"/>
          <w:szCs w:val="24"/>
        </w:rPr>
        <w:t>共1</w:t>
      </w:r>
      <w:r>
        <w:rPr>
          <w:rFonts w:hint="eastAsia" w:ascii="宋体" w:hAnsi="宋体" w:cs="宋体"/>
          <w:b/>
          <w:sz w:val="24"/>
          <w:szCs w:val="24"/>
        </w:rPr>
        <w:t>9</w:t>
      </w:r>
      <w:r>
        <w:rPr>
          <w:rFonts w:ascii="宋体" w:hAnsi="宋体" w:cs="宋体"/>
          <w:b/>
          <w:sz w:val="24"/>
          <w:szCs w:val="24"/>
        </w:rPr>
        <w:t>分)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．2021年5月15日，“天问一号”火星探测器所携带的祝融号火星车成功着陆火星，实现了中国航天史重大突破，目前人类已知火星表面的g火=0.38 g地，假设未来人类登上了火星，某质量为100kg的运动员站在火星的水平表面上，</w:t>
      </w:r>
      <w:r>
        <w:rPr>
          <w:rFonts w:hint="eastAsia"/>
          <w:sz w:val="24"/>
          <w:szCs w:val="24"/>
        </w:rPr>
        <w:t>所受重力为</w:t>
      </w:r>
      <w:r>
        <w:rPr>
          <w:sz w:val="24"/>
          <w:szCs w:val="24"/>
        </w:rPr>
        <w:t>_______N</w:t>
      </w:r>
      <w:r>
        <w:rPr>
          <w:rFonts w:hint="eastAsia"/>
          <w:sz w:val="24"/>
          <w:szCs w:val="24"/>
        </w:rPr>
        <w:t>对</w:t>
      </w:r>
      <w:r>
        <w:rPr>
          <w:sz w:val="24"/>
          <w:szCs w:val="24"/>
        </w:rPr>
        <w:t>火星表面产生的压强为</w:t>
      </w:r>
      <w:r>
        <w:rPr>
          <w:rFonts w:hint="eastAsia"/>
          <w:sz w:val="24"/>
          <w:szCs w:val="24"/>
        </w:rPr>
        <w:t>7</w:t>
      </w:r>
      <w:r>
        <w:rPr>
          <w:sz w:val="24"/>
          <w:szCs w:val="24"/>
        </w:rPr>
        <w:t>600Pa</w:t>
      </w:r>
      <w:r>
        <w:rPr>
          <w:rFonts w:hint="eastAsia"/>
          <w:sz w:val="24"/>
          <w:szCs w:val="24"/>
        </w:rPr>
        <w:t>，则运动员鞋底与火星的总接触面积为</w:t>
      </w:r>
      <w:r>
        <w:rPr>
          <w:sz w:val="24"/>
          <w:szCs w:val="24"/>
        </w:rPr>
        <w:t>________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>。（取</w:t>
      </w:r>
      <w:r>
        <w:rPr>
          <w:rFonts w:eastAsia="Times New Roman"/>
          <w:i/>
          <w:sz w:val="24"/>
          <w:szCs w:val="24"/>
        </w:rPr>
        <w:t>g</w:t>
      </w:r>
      <w:r>
        <w:rPr>
          <w:sz w:val="24"/>
          <w:szCs w:val="24"/>
        </w:rPr>
        <w:t>＝10N/kg）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26.</w:t>
      </w:r>
      <w:r>
        <w:rPr>
          <w:sz w:val="24"/>
          <w:szCs w:val="24"/>
        </w:rPr>
        <w:t>如图所示，运动员射箭时，放手后，射出的利箭最终会落地，这是因为利箭受到</w:t>
      </w:r>
      <w: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5055870</wp:posOffset>
            </wp:positionH>
            <wp:positionV relativeFrom="paragraph">
              <wp:posOffset>-262890</wp:posOffset>
            </wp:positionV>
            <wp:extent cx="563880" cy="861695"/>
            <wp:effectExtent l="0" t="0" r="7620" b="0"/>
            <wp:wrapTight wrapText="bothSides">
              <wp:wrapPolygon>
                <wp:start x="0" y="0"/>
                <wp:lineTo x="0" y="21011"/>
                <wp:lineTo x="21162" y="21011"/>
                <wp:lineTo x="21162" y="0"/>
                <wp:lineTo x="0" y="0"/>
              </wp:wrapPolygon>
            </wp:wrapTight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61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___________的作用；手握弓的地方，往往雕刻有凹凸不平的花纹，这是通过增大接触面的_________来增大摩擦力。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7</w:t>
      </w:r>
      <w:r>
        <w:rPr>
          <w:sz w:val="24"/>
          <w:szCs w:val="24"/>
        </w:rPr>
        <w:t>．一个物体的质量是5kg，当把它吊在空中静止时，它受到的拉力是_______N，若使它以1m/s的速度匀速下降时，它受到的拉力_______50N（填“大于、小于、等于”），若使它以2m/s的速度匀速上升时，它受到的拉力_______50N（填“大于、小于、等于”），若上升的过程中，绳子突然断了，物体将会_______。（取</w:t>
      </w:r>
      <w:r>
        <w:rPr>
          <w:rFonts w:eastAsia="Times New Roman"/>
          <w:i/>
          <w:sz w:val="24"/>
          <w:szCs w:val="24"/>
        </w:rPr>
        <w:t>g</w:t>
      </w:r>
      <w:r>
        <w:rPr>
          <w:sz w:val="24"/>
          <w:szCs w:val="24"/>
        </w:rPr>
        <w:t>＝10N/kg）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margin">
              <wp:posOffset>3799205</wp:posOffset>
            </wp:positionH>
            <wp:positionV relativeFrom="paragraph">
              <wp:posOffset>140335</wp:posOffset>
            </wp:positionV>
            <wp:extent cx="2311400" cy="753110"/>
            <wp:effectExtent l="0" t="0" r="5080" b="8890"/>
            <wp:wrapSquare wrapText="bothSides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8</w:t>
      </w:r>
      <w:r>
        <w:rPr>
          <w:sz w:val="24"/>
          <w:szCs w:val="24"/>
        </w:rPr>
        <w:t>.如图甲所示，完全相同的木块A和B叠放在水平桌面上，在水平推力</w:t>
      </w:r>
      <w:r>
        <w:rPr>
          <w:rFonts w:eastAsia="Times New Roman"/>
          <w:i/>
          <w:sz w:val="24"/>
          <w:szCs w:val="24"/>
        </w:rPr>
        <w:t>F</w:t>
      </w:r>
      <w:r>
        <w:rPr>
          <w:rFonts w:eastAsia="Times New Roman"/>
          <w:i/>
          <w:sz w:val="24"/>
          <w:szCs w:val="24"/>
          <w:vertAlign w:val="subscript"/>
        </w:rPr>
        <w:t>1</w:t>
      </w:r>
      <w:r>
        <w:rPr>
          <w:sz w:val="24"/>
          <w:szCs w:val="24"/>
        </w:rPr>
        <w:t>＝18N的作用下一起做匀速直线运动，此时木块B所受的摩擦力为________N，木块A所受的摩擦力为________N；若将A、B紧靠着平放在水平桌面上，如图乙所示，用水平力</w:t>
      </w:r>
      <w:r>
        <w:rPr>
          <w:rFonts w:eastAsia="Times New Roman"/>
          <w:i/>
          <w:sz w:val="24"/>
          <w:szCs w:val="24"/>
        </w:rPr>
        <w:t>F</w:t>
      </w:r>
      <w:r>
        <w:rPr>
          <w:rFonts w:eastAsia="Times New Roman"/>
          <w:i/>
          <w:sz w:val="24"/>
          <w:szCs w:val="24"/>
          <w:vertAlign w:val="subscript"/>
        </w:rPr>
        <w:t>2</w:t>
      </w:r>
      <w:r>
        <w:rPr>
          <w:sz w:val="24"/>
          <w:szCs w:val="24"/>
        </w:rPr>
        <w:t>推A使它们一起匀速运动，则推力</w:t>
      </w:r>
      <w:r>
        <w:rPr>
          <w:rFonts w:eastAsia="Times New Roman"/>
          <w:i/>
          <w:sz w:val="24"/>
          <w:szCs w:val="24"/>
        </w:rPr>
        <w:t>F</w:t>
      </w:r>
      <w:r>
        <w:rPr>
          <w:rFonts w:eastAsia="Times New Roman"/>
          <w:i/>
          <w:sz w:val="24"/>
          <w:szCs w:val="24"/>
          <w:vertAlign w:val="subscript"/>
        </w:rPr>
        <w:t>2</w:t>
      </w:r>
      <w:r>
        <w:rPr>
          <w:sz w:val="24"/>
          <w:szCs w:val="24"/>
        </w:rPr>
        <w:t>是________N。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4535170</wp:posOffset>
            </wp:positionH>
            <wp:positionV relativeFrom="paragraph">
              <wp:posOffset>445770</wp:posOffset>
            </wp:positionV>
            <wp:extent cx="1162050" cy="523875"/>
            <wp:effectExtent l="0" t="0" r="0" b="9525"/>
            <wp:wrapSquare wrapText="bothSides"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29.</w:t>
      </w:r>
      <w:r>
        <w:rPr>
          <w:sz w:val="24"/>
          <w:szCs w:val="24"/>
        </w:rPr>
        <w:t>如图所示，甲、乙两质地均匀的正方体放在水平地面上，它们的边长之比</w:t>
      </w:r>
      <w:r>
        <w:rPr>
          <w:sz w:val="24"/>
          <w:szCs w:val="24"/>
        </w:rPr>
        <w:object>
          <v:shape id="_x0000_i1035" o:spt="75" alt="eqIda5e6cafcf3cedbe688b5d78b3404a343" type="#_x0000_t75" style="height:16pt;width:53.55pt;" o:ole="t" filled="f" o:preferrelative="t" stroked="f" coordsize="21600,21600">
            <v:path/>
            <v:fill on="f" focussize="0,0"/>
            <v:stroke on="f" joinstyle="miter"/>
            <v:imagedata r:id="rId51" o:title="eqIda5e6cafcf3cedbe688b5d78b3404a343"/>
            <o:lock v:ext="edit" aspectratio="t"/>
            <w10:wrap type="none"/>
            <w10:anchorlock/>
          </v:shape>
          <o:OLEObject Type="Embed" ProgID="Equation.DSMT4" ShapeID="_x0000_i1035" DrawAspect="Content" ObjectID="_1468075735" r:id="rId50">
            <o:LockedField>false</o:LockedField>
          </o:OLEObject>
        </w:object>
      </w:r>
      <w:r>
        <w:rPr>
          <w:sz w:val="24"/>
          <w:szCs w:val="24"/>
        </w:rPr>
        <w:t>，质量之比</w:t>
      </w:r>
      <w:r>
        <w:rPr>
          <w:sz w:val="24"/>
          <w:szCs w:val="24"/>
        </w:rPr>
        <w:object>
          <v:shape id="_x0000_i1036" o:spt="75" alt="eqIdd87048942e826ee2b88bef35cc843493" type="#_x0000_t75" style="height:16pt;width:61.9pt;" o:ole="t" filled="f" o:preferrelative="t" stroked="f" coordsize="21600,21600">
            <v:path/>
            <v:fill on="f" focussize="0,0"/>
            <v:stroke on="f" joinstyle="miter"/>
            <v:imagedata r:id="rId53" o:title="eqIdd87048942e826ee2b88bef35cc843493"/>
            <o:lock v:ext="edit" aspectratio="t"/>
            <w10:wrap type="none"/>
            <w10:anchorlock/>
          </v:shape>
          <o:OLEObject Type="Embed" ProgID="Equation.DSMT4" ShapeID="_x0000_i1036" DrawAspect="Content" ObjectID="_1468075736" r:id="rId52">
            <o:LockedField>false</o:LockedField>
          </o:OLEObject>
        </w:object>
      </w:r>
      <w:r>
        <w:rPr>
          <w:sz w:val="24"/>
          <w:szCs w:val="24"/>
        </w:rPr>
        <w:t>，则它们对地面的压力之比</w:t>
      </w:r>
      <w:r>
        <w:rPr>
          <w:sz w:val="24"/>
          <w:szCs w:val="24"/>
        </w:rPr>
        <w:object>
          <v:shape id="_x0000_i1037" o:spt="75" alt="eqId888a9a6a91f330229923c35690c6ae74" type="#_x0000_t75" style="height:15.65pt;width:41.4pt;" o:ole="t" filled="f" o:preferrelative="t" stroked="f" coordsize="21600,21600">
            <v:path/>
            <v:fill on="f" focussize="0,0"/>
            <v:stroke on="f" joinstyle="miter"/>
            <v:imagedata r:id="rId55" o:title="eqId888a9a6a91f330229923c35690c6ae74"/>
            <o:lock v:ext="edit" aspectratio="t"/>
            <w10:wrap type="none"/>
            <w10:anchorlock/>
          </v:shape>
          <o:OLEObject Type="Embed" ProgID="Equation.DSMT4" ShapeID="_x0000_i1037" DrawAspect="Content" ObjectID="_1468075737" r:id="rId54">
            <o:LockedField>false</o:LockedField>
          </o:OLEObject>
        </w:object>
      </w:r>
      <w:r>
        <w:rPr>
          <w:sz w:val="24"/>
          <w:szCs w:val="24"/>
        </w:rPr>
        <w:t>_________，对地面的压强之比</w:t>
      </w:r>
      <w:r>
        <w:rPr>
          <w:sz w:val="24"/>
          <w:szCs w:val="24"/>
        </w:rPr>
        <w:object>
          <v:shape id="_x0000_i1038" o:spt="75" alt="eqIdc327ecacf7304ca88e1be7e9bd66bb02" type="#_x0000_t75" style="height:15.65pt;width:40.7pt;" o:ole="t" filled="f" o:preferrelative="t" stroked="f" coordsize="21600,21600">
            <v:path/>
            <v:fill on="f" focussize="0,0"/>
            <v:stroke on="f" joinstyle="miter"/>
            <v:imagedata r:id="rId57" o:title="eqIdc327ecacf7304ca88e1be7e9bd66bb02"/>
            <o:lock v:ext="edit" aspectratio="t"/>
            <w10:wrap type="none"/>
            <w10:anchorlock/>
          </v:shape>
          <o:OLEObject Type="Embed" ProgID="Equation.DSMT4" ShapeID="_x0000_i1038" DrawAspect="Content" ObjectID="_1468075738" r:id="rId56">
            <o:LockedField>false</o:LockedField>
          </o:OLEObject>
        </w:object>
      </w:r>
      <w:r>
        <w:rPr>
          <w:sz w:val="24"/>
          <w:szCs w:val="24"/>
        </w:rPr>
        <w:t>________。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30.作图题（共6分）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（1）下图是2022年北京冬残奥会吉样物——“雪容融”，画出它在水平桌面上静止时所受力的示意图（</w:t>
      </w:r>
      <w:r>
        <w:rPr>
          <w:rFonts w:hint="eastAsia" w:ascii="宋体" w:hAnsi="宋体" w:cs="宋体"/>
          <w:i/>
          <w:sz w:val="24"/>
          <w:szCs w:val="24"/>
        </w:rPr>
        <w:t>O</w:t>
      </w:r>
      <w:r>
        <w:rPr>
          <w:rFonts w:hint="eastAsia" w:ascii="宋体" w:hAnsi="宋体" w:cs="宋体"/>
          <w:sz w:val="24"/>
          <w:szCs w:val="24"/>
        </w:rPr>
        <w:t>为重心）。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（2）如图，小车由于惯性冲上粗糙斜面，请画出图示时刻小车在斜面上受力的示意图。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（3）请按要求作图：如图是学校内的一盏路灯，重量是25N，画路灯所受出力的示意图。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1859915</wp:posOffset>
            </wp:positionH>
            <wp:positionV relativeFrom="paragraph">
              <wp:posOffset>194945</wp:posOffset>
            </wp:positionV>
            <wp:extent cx="1619250" cy="838200"/>
            <wp:effectExtent l="0" t="0" r="1143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4179570</wp:posOffset>
            </wp:positionH>
            <wp:positionV relativeFrom="paragraph">
              <wp:posOffset>67310</wp:posOffset>
            </wp:positionV>
            <wp:extent cx="1143000" cy="1028700"/>
            <wp:effectExtent l="0" t="0" r="0" b="762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290195</wp:posOffset>
            </wp:positionH>
            <wp:positionV relativeFrom="paragraph">
              <wp:posOffset>72390</wp:posOffset>
            </wp:positionV>
            <wp:extent cx="685800" cy="923925"/>
            <wp:effectExtent l="0" t="0" r="0" b="571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实验题(</w:t>
      </w:r>
      <w:r>
        <w:rPr>
          <w:rFonts w:hint="eastAsia" w:ascii="宋体" w:hAnsi="宋体" w:cs="宋体"/>
          <w:b/>
          <w:sz w:val="24"/>
          <w:szCs w:val="24"/>
        </w:rPr>
        <w:t>共3小题，每空1分，</w:t>
      </w:r>
      <w:r>
        <w:rPr>
          <w:rFonts w:ascii="宋体" w:hAnsi="宋体" w:cs="宋体"/>
          <w:b/>
          <w:sz w:val="24"/>
          <w:szCs w:val="24"/>
        </w:rPr>
        <w:t>共16分)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2888615</wp:posOffset>
            </wp:positionH>
            <wp:positionV relativeFrom="paragraph">
              <wp:posOffset>100965</wp:posOffset>
            </wp:positionV>
            <wp:extent cx="3314700" cy="980440"/>
            <wp:effectExtent l="0" t="0" r="0" b="0"/>
            <wp:wrapSquare wrapText="bothSides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980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．课后服务活动中，物理兴趣小组的同学们利用图甲装置进行“二力平衡条件”的探究：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（1）图甲的探究装置中研究对象是______，实验中判断其是否受平衡力作用的依据是物体处于______状态。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（2）小虎向左盘和右盘同时加入质量相等的砝码时，小车处于静止状态；改变其中一端的砝码数量，发现小车无法保持静止状态，由此说明两个力必须______才能平衡。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（3）把小车转过一个角度，然后松手，观察到小车转动，最后恢复到静止状态，说明两个力必须作用在_________才能平衡。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（4）某次实验中，当左盘放入稍大一点的砝码时，两个拉力大小不同，但小车仍处于静止状态，此时小车受到的______（选填“是”或“不是”）平衡力，产生这一现象的原因可能是小车受到______的影响。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（5）为尽量减少以上影响，小</w:t>
      </w:r>
      <w:r>
        <w:rPr>
          <w:rFonts w:hint="eastAsia"/>
          <w:sz w:val="24"/>
          <w:szCs w:val="24"/>
        </w:rPr>
        <w:t>明</w:t>
      </w:r>
      <w:r>
        <w:rPr>
          <w:sz w:val="24"/>
          <w:szCs w:val="24"/>
        </w:rPr>
        <w:t>提出将甲装置中的小车换成小卡片，如图乙，实际操作中还发现乙装置具有更适合探究______的优点（填字母）。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A．不在同一条直线上的两个力能否平衡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B．不在同一物体上的两个力能否平衡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posOffset>1441450</wp:posOffset>
            </wp:positionH>
            <wp:positionV relativeFrom="paragraph">
              <wp:posOffset>147320</wp:posOffset>
            </wp:positionV>
            <wp:extent cx="4272915" cy="1217930"/>
            <wp:effectExtent l="0" t="0" r="0" b="1270"/>
            <wp:wrapSquare wrapText="bothSides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2915" cy="1217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．在“制作橡皮筋测力计”的活动中，同学们发现：在一定的范围内，橡皮筋受到的拉力越大，橡皮筋的长度越长。根据这一现象，小明和小丽提出如下猜想（见图）。究竟谁的猜想正确呢？他们决定一起通过实验来验证自己的猜想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（1）要完成实验，除了需要一根橡皮筋、若干个相同的钩码、铁架台和细线外，还需要的器材是刻度尺。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（2）小明和小丽的实验记录数据如下表：</w:t>
      </w:r>
    </w:p>
    <w:tbl>
      <w:tblPr>
        <w:tblStyle w:val="5"/>
        <w:tblW w:w="80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03"/>
        <w:gridCol w:w="3021"/>
        <w:gridCol w:w="737"/>
        <w:gridCol w:w="765"/>
        <w:gridCol w:w="737"/>
        <w:gridCol w:w="765"/>
        <w:gridCol w:w="835"/>
        <w:gridCol w:w="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68" w:hRule="atLeast"/>
        </w:trPr>
        <w:tc>
          <w:tcPr>
            <w:tcW w:w="4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拉力（钩码总重）</w:t>
            </w:r>
            <w:r>
              <w:rPr>
                <w:rFonts w:eastAsia="Times New Roman"/>
                <w:i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/N</w:t>
            </w:r>
          </w:p>
        </w:tc>
        <w:tc>
          <w:tcPr>
            <w:tcW w:w="7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7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2" w:hRule="atLeast"/>
        </w:trPr>
        <w:tc>
          <w:tcPr>
            <w:tcW w:w="4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橡皮筋的总长度</w:t>
            </w:r>
            <w:r>
              <w:rPr>
                <w:rFonts w:eastAsia="Times New Roman"/>
                <w:i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/cm</w:t>
            </w:r>
          </w:p>
        </w:tc>
        <w:tc>
          <w:tcPr>
            <w:tcW w:w="7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7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6.9</w:t>
            </w:r>
          </w:p>
        </w:tc>
        <w:tc>
          <w:tcPr>
            <w:tcW w:w="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9" w:hRule="atLeast"/>
        </w:trPr>
        <w:tc>
          <w:tcPr>
            <w:tcW w:w="4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橡皮筋伸长的长度△</w:t>
            </w:r>
            <w:r>
              <w:rPr>
                <w:rFonts w:eastAsia="Times New Roman"/>
                <w:i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/cm</w:t>
            </w:r>
          </w:p>
        </w:tc>
        <w:tc>
          <w:tcPr>
            <w:tcW w:w="7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</w:t>
            </w:r>
          </w:p>
        </w:tc>
        <w:tc>
          <w:tcPr>
            <w:tcW w:w="7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</w:t>
            </w:r>
          </w:p>
        </w:tc>
      </w:tr>
    </w:tbl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① 没有挂钩码时，橡皮筋的长度</w:t>
      </w:r>
      <w:r>
        <w:rPr>
          <w:rFonts w:eastAsia="Times New Roman"/>
          <w:i/>
          <w:sz w:val="24"/>
          <w:szCs w:val="24"/>
        </w:rPr>
        <w:t>L</w:t>
      </w:r>
      <w:r>
        <w:rPr>
          <w:rFonts w:eastAsia="Times New Roman"/>
          <w:i/>
          <w:sz w:val="24"/>
          <w:szCs w:val="24"/>
          <w:vertAlign w:val="subscript"/>
        </w:rPr>
        <w:t>0</w:t>
      </w:r>
      <w:r>
        <w:rPr>
          <w:sz w:val="24"/>
          <w:szCs w:val="24"/>
        </w:rPr>
        <w:t>＝______cm；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② 请将表格中第3行的数据______补充完整；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③ 要判断小丽猜想是否正确，应对表格中______ (选填序号)两行数据进行分析比较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④ 分析表格中的数据，你认为实验能初步验证______的猜想是正确的</w:t>
      </w:r>
      <w:r>
        <w:rPr>
          <w:rFonts w:hint="eastAsia"/>
          <w:sz w:val="24"/>
          <w:szCs w:val="24"/>
        </w:rPr>
        <w:t>，理由是</w:t>
      </w:r>
      <w:r>
        <w:rPr>
          <w:sz w:val="24"/>
          <w:szCs w:val="24"/>
        </w:rPr>
        <w:t>：</w:t>
      </w:r>
      <w:r>
        <w:rPr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．在探究影响压力作用效果的因素的实验中，甲图中小桌放在海绵上，乙图中在桌面</w:t>
      </w:r>
      <w:r>
        <w:rPr>
          <w:sz w:val="24"/>
          <w:szCs w:val="24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3241040</wp:posOffset>
            </wp:positionH>
            <wp:positionV relativeFrom="paragraph">
              <wp:posOffset>94615</wp:posOffset>
            </wp:positionV>
            <wp:extent cx="2656205" cy="877570"/>
            <wp:effectExtent l="0" t="0" r="10795" b="6350"/>
            <wp:wrapSquare wrapText="bothSides"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6205" cy="87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上放一个砝码，丙图中桌面朝下，并在其上放一个同样的砝码。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（1）在三次实验中，均用海绵被压下的深浅，来显示小桌对______的压力作用效果；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（2）比较______两图可以初步得出实验结论:压力大小相同时，受力面积越大，压力作用效果越不明显。若想通过比较甲、丙两图也得出相同的实验结论，可以采取的措施是</w:t>
      </w:r>
      <w:r>
        <w:rPr>
          <w:sz w:val="24"/>
          <w:szCs w:val="24"/>
          <w:u w:val="single"/>
        </w:rPr>
        <w:t xml:space="preserve">              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下列事例中，直接应用该结论的是______（填序号）。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①有些课桌的边缘设计成园弧形状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②水壶的壶嘴和壶身设计成相同的高度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③交通管理部门规定，货车每一车轴的平均承载质量不得超过10t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  <w:sz w:val="24"/>
          <w:szCs w:val="24"/>
        </w:rPr>
      </w:pPr>
      <w:bookmarkStart w:id="0" w:name="_Hlk104760721"/>
      <w:r>
        <w:rPr>
          <w:rFonts w:hint="eastAsia" w:ascii="宋体" w:hAnsi="宋体" w:cs="宋体"/>
          <w:b/>
          <w:sz w:val="24"/>
          <w:szCs w:val="24"/>
        </w:rPr>
        <w:t>四</w:t>
      </w:r>
      <w:r>
        <w:rPr>
          <w:rFonts w:ascii="宋体" w:hAnsi="宋体" w:cs="宋体"/>
          <w:b/>
          <w:sz w:val="24"/>
          <w:szCs w:val="24"/>
        </w:rPr>
        <w:t>、计算题(</w:t>
      </w:r>
      <w:r>
        <w:rPr>
          <w:rFonts w:hint="eastAsia" w:ascii="宋体" w:hAnsi="宋体" w:cs="宋体"/>
          <w:b/>
          <w:sz w:val="24"/>
          <w:szCs w:val="24"/>
        </w:rPr>
        <w:t>本题共</w:t>
      </w:r>
      <w:r>
        <w:rPr>
          <w:rFonts w:ascii="宋体" w:hAnsi="宋体" w:cs="宋体"/>
          <w:b/>
          <w:sz w:val="24"/>
          <w:szCs w:val="24"/>
        </w:rPr>
        <w:t>2</w:t>
      </w:r>
      <w:r>
        <w:rPr>
          <w:rFonts w:hint="eastAsia" w:ascii="宋体" w:hAnsi="宋体" w:cs="宋体"/>
          <w:b/>
          <w:sz w:val="24"/>
          <w:szCs w:val="24"/>
        </w:rPr>
        <w:t>小题，</w:t>
      </w:r>
      <w:r>
        <w:rPr>
          <w:rFonts w:ascii="宋体" w:hAnsi="宋体" w:cs="宋体"/>
          <w:b/>
          <w:sz w:val="24"/>
          <w:szCs w:val="24"/>
        </w:rPr>
        <w:t>共17分)</w:t>
      </w:r>
    </w:p>
    <w:bookmarkEnd w:id="0"/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384810</wp:posOffset>
            </wp:positionV>
            <wp:extent cx="1409700" cy="952500"/>
            <wp:effectExtent l="0" t="0" r="0" b="0"/>
            <wp:wrapSquare wrapText="bothSides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．(9分)茶文化是中国传统文化中一颗璀璨的明珠。如图所示是小杰家中的一个紫砂壶茶具，他想知道家中的紫砂壶泥料的密度。于是，他先用天平测出整个空壶（带盖）质量为450g，接着又测出紫砂壶壶盖的质量为44.4g，然后再把壶盖放入装满水的烧杯，测得溢出水的质量是14.8g，已知紫砂壶壶盖和壶身所用的泥料相同。求：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（1）该紫砂壶的重力；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（2）这种泥料的密度；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（3）烧制该紫砂壶所用泥料的总体积。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4805680</wp:posOffset>
            </wp:positionH>
            <wp:positionV relativeFrom="paragraph">
              <wp:posOffset>60325</wp:posOffset>
            </wp:positionV>
            <wp:extent cx="1511935" cy="1005840"/>
            <wp:effectExtent l="0" t="0" r="0" b="3810"/>
            <wp:wrapSquare wrapText="bothSides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．(8分)如图所示是王老师上班骑的电动自行车，整车质量为40kg。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（1）若王老师骑电动自行车以6m/s的速度匀速行驶时，则王老师骑行10min所通过的路程为多少m？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（2）若王老师的质量是70kg，他骑电动自行车行驶在水平路面上，行驶过程中每个轮胎与地面的接触面积为50cm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，则电动自行车对地面的压强为多少？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jc w:val="center"/>
        <w:textAlignment w:val="center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雁塔区第二中学2</w:t>
      </w:r>
      <w:r>
        <w:rPr>
          <w:rFonts w:ascii="黑体" w:hAnsi="黑体" w:eastAsia="黑体" w:cs="宋体"/>
          <w:bCs/>
          <w:sz w:val="32"/>
          <w:szCs w:val="32"/>
        </w:rPr>
        <w:t>021-2022</w:t>
      </w:r>
      <w:r>
        <w:rPr>
          <w:rFonts w:hint="eastAsia" w:ascii="黑体" w:hAnsi="黑体" w:eastAsia="黑体" w:cs="宋体"/>
          <w:bCs/>
          <w:sz w:val="32"/>
          <w:szCs w:val="32"/>
        </w:rPr>
        <w:t>学年度第二学期</w:t>
      </w:r>
    </w:p>
    <w:p>
      <w:pPr>
        <w:jc w:val="center"/>
        <w:textAlignment w:val="center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第二次月考 （八年级物理）答案</w:t>
      </w:r>
    </w:p>
    <w:p>
      <w:pPr>
        <w:pStyle w:val="10"/>
        <w:numPr>
          <w:ilvl w:val="0"/>
          <w:numId w:val="2"/>
        </w:numPr>
        <w:ind w:firstLineChars="0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单选题(共24小题，每小题2分，共48分)</w:t>
      </w:r>
    </w:p>
    <w:tbl>
      <w:tblPr>
        <w:tblStyle w:val="6"/>
        <w:tblW w:w="7801" w:type="dxa"/>
        <w:tblInd w:w="4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1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1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1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1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1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1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</w:t>
            </w: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780" w:type="dxa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二</w:t>
      </w:r>
      <w:r>
        <w:rPr>
          <w:rFonts w:ascii="宋体" w:hAnsi="宋体" w:cs="宋体"/>
          <w:b/>
          <w:sz w:val="24"/>
          <w:szCs w:val="24"/>
        </w:rPr>
        <w:t>、填空题(</w:t>
      </w:r>
      <w:r>
        <w:rPr>
          <w:rFonts w:hint="eastAsia" w:ascii="宋体" w:hAnsi="宋体" w:cs="宋体"/>
          <w:b/>
          <w:sz w:val="24"/>
          <w:szCs w:val="24"/>
        </w:rPr>
        <w:t>共6小题，每空1分，</w:t>
      </w:r>
      <w:r>
        <w:rPr>
          <w:rFonts w:ascii="宋体" w:hAnsi="宋体" w:cs="宋体"/>
          <w:b/>
          <w:sz w:val="24"/>
          <w:szCs w:val="24"/>
        </w:rPr>
        <w:t>共1</w:t>
      </w:r>
      <w:r>
        <w:rPr>
          <w:rFonts w:hint="eastAsia" w:ascii="宋体" w:hAnsi="宋体" w:cs="宋体"/>
          <w:b/>
          <w:sz w:val="24"/>
          <w:szCs w:val="24"/>
        </w:rPr>
        <w:t>9</w:t>
      </w:r>
      <w:r>
        <w:rPr>
          <w:rFonts w:ascii="宋体" w:hAnsi="宋体" w:cs="宋体"/>
          <w:b/>
          <w:sz w:val="24"/>
          <w:szCs w:val="24"/>
        </w:rPr>
        <w:t>分)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5</w:t>
      </w:r>
      <w:r>
        <w:rPr>
          <w:rFonts w:ascii="宋体" w:hAnsi="宋体"/>
          <w:sz w:val="24"/>
          <w:szCs w:val="24"/>
        </w:rPr>
        <w:t xml:space="preserve">． </w:t>
      </w:r>
      <w:r>
        <w:rPr>
          <w:rFonts w:hint="eastAsia" w:ascii="宋体" w:hAnsi="宋体"/>
          <w:sz w:val="24"/>
          <w:szCs w:val="24"/>
        </w:rPr>
        <w:t xml:space="preserve">380    </w:t>
      </w:r>
      <w:r>
        <w:rPr>
          <w:rFonts w:ascii="宋体" w:hAnsi="宋体"/>
          <w:sz w:val="24"/>
          <w:szCs w:val="24"/>
        </w:rPr>
        <w:t>0.05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26.  重力  粗糙程度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7</w:t>
      </w:r>
      <w:r>
        <w:rPr>
          <w:rFonts w:ascii="宋体" w:hAnsi="宋体"/>
          <w:sz w:val="24"/>
          <w:szCs w:val="24"/>
        </w:rPr>
        <w:t>．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50     等于     等于     先上升再下降 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28</w:t>
      </w:r>
      <w:r>
        <w:rPr>
          <w:rFonts w:ascii="宋体" w:hAnsi="宋体"/>
          <w:sz w:val="24"/>
          <w:szCs w:val="24"/>
        </w:rPr>
        <w:t>． 0     18     18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29</w:t>
      </w:r>
      <w:r>
        <w:rPr>
          <w:rFonts w:ascii="宋体" w:hAnsi="宋体"/>
          <w:sz w:val="24"/>
          <w:szCs w:val="24"/>
        </w:rPr>
        <w:t>． 2:1     9:2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30.（共6分）作图略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三、实验题(</w:t>
      </w:r>
      <w:r>
        <w:rPr>
          <w:rFonts w:hint="eastAsia" w:ascii="宋体" w:hAnsi="宋体" w:cs="宋体"/>
          <w:b/>
          <w:sz w:val="24"/>
          <w:szCs w:val="24"/>
        </w:rPr>
        <w:t>共3小题，每空1分，</w:t>
      </w:r>
      <w:r>
        <w:rPr>
          <w:rFonts w:ascii="宋体" w:hAnsi="宋体" w:cs="宋体"/>
          <w:b/>
          <w:sz w:val="24"/>
          <w:szCs w:val="24"/>
        </w:rPr>
        <w:t>共16分)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．（1）小车     静止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（2）大小相等 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（3）同一条直线上  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（4）是     摩擦力 </w:t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（5）B 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宋体" w:hAnsi="宋体"/>
          <w:sz w:val="24"/>
          <w:szCs w:val="24"/>
        </w:rPr>
        <w:t xml:space="preserve">4.5      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宋体" w:hAnsi="宋体"/>
          <w:sz w:val="24"/>
          <w:szCs w:val="24"/>
        </w:rPr>
        <w:t xml:space="preserve"> 1.8 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③ 1、2  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④ 小明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拉力的大小与橡皮筋伸长的长度成正比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 xml:space="preserve">．（1） 海绵 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（2） 乙、丙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取下丙图中的砝码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①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四</w:t>
      </w:r>
      <w:r>
        <w:rPr>
          <w:rFonts w:ascii="宋体" w:hAnsi="宋体" w:cs="宋体"/>
          <w:b/>
          <w:sz w:val="24"/>
          <w:szCs w:val="24"/>
        </w:rPr>
        <w:t>、计算题(</w:t>
      </w:r>
      <w:r>
        <w:rPr>
          <w:rFonts w:hint="eastAsia" w:ascii="宋体" w:hAnsi="宋体" w:cs="宋体"/>
          <w:b/>
          <w:sz w:val="24"/>
          <w:szCs w:val="24"/>
        </w:rPr>
        <w:t>本题共</w:t>
      </w:r>
      <w:r>
        <w:rPr>
          <w:rFonts w:ascii="宋体" w:hAnsi="宋体" w:cs="宋体"/>
          <w:b/>
          <w:sz w:val="24"/>
          <w:szCs w:val="24"/>
        </w:rPr>
        <w:t>2</w:t>
      </w:r>
      <w:r>
        <w:rPr>
          <w:rFonts w:hint="eastAsia" w:ascii="宋体" w:hAnsi="宋体" w:cs="宋体"/>
          <w:b/>
          <w:sz w:val="24"/>
          <w:szCs w:val="24"/>
        </w:rPr>
        <w:t>小题，</w:t>
      </w:r>
      <w:r>
        <w:rPr>
          <w:rFonts w:ascii="宋体" w:hAnsi="宋体" w:cs="宋体"/>
          <w:b/>
          <w:sz w:val="24"/>
          <w:szCs w:val="24"/>
        </w:rPr>
        <w:t>共17分)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  <w:vertAlign w:val="superscript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（9分）</w:t>
      </w:r>
      <w:r>
        <w:rPr>
          <w:rFonts w:ascii="宋体" w:hAnsi="宋体"/>
          <w:sz w:val="24"/>
          <w:szCs w:val="24"/>
        </w:rPr>
        <w:t>（1）4.5N；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（2）3g/cm</w:t>
      </w:r>
      <w:r>
        <w:rPr>
          <w:rFonts w:ascii="宋体" w:hAnsi="宋体"/>
          <w:sz w:val="24"/>
          <w:szCs w:val="24"/>
          <w:vertAlign w:val="superscript"/>
        </w:rPr>
        <w:t>3</w:t>
      </w:r>
      <w:r>
        <w:rPr>
          <w:rFonts w:ascii="宋体" w:hAnsi="宋体"/>
          <w:sz w:val="24"/>
          <w:szCs w:val="24"/>
        </w:rPr>
        <w:t>；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（3）150cm</w:t>
      </w:r>
      <w:r>
        <w:rPr>
          <w:rFonts w:ascii="宋体" w:hAnsi="宋体"/>
          <w:sz w:val="24"/>
          <w:szCs w:val="24"/>
          <w:vertAlign w:val="superscript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解：（1）该紫砂壶的重力</w:t>
      </w:r>
    </w:p>
    <w:p>
      <w:pPr>
        <w:spacing w:line="360" w:lineRule="auto"/>
        <w:jc w:val="center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object>
          <v:shape id="_x0000_i1039" o:spt="75" alt="eqId245ae12a34164598a21de71393c98b5a" type="#_x0000_t75" style="height:15.65pt;width:162.8pt;" o:ole="t" filled="f" o:preferrelative="t" stroked="f" coordsize="21600,21600">
            <v:path/>
            <v:fill on="f" focussize="0,0"/>
            <v:stroke on="f" joinstyle="miter"/>
            <v:imagedata r:id="rId67" o:title="eqId245ae12a34164598a21de71393c98b5a"/>
            <o:lock v:ext="edit" aspectratio="t"/>
            <w10:wrap type="none"/>
            <w10:anchorlock/>
          </v:shape>
          <o:OLEObject Type="Embed" ProgID="Equation.DSMT4" ShapeID="_x0000_i1039" DrawAspect="Content" ObjectID="_1468075739" r:id="rId6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（2）壶盖的体积等于溢出水的体积</w:t>
      </w:r>
    </w:p>
    <w:p>
      <w:pPr>
        <w:spacing w:line="360" w:lineRule="auto"/>
        <w:jc w:val="center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object>
          <v:shape id="_x0000_i1040" o:spt="75" alt="eqId6d79607696fce664086752046fc9b076" type="#_x0000_t75" style="height:31.65pt;width:153.75pt;" o:ole="t" filled="f" o:preferrelative="t" stroked="f" coordsize="21600,21600">
            <v:path/>
            <v:fill on="f" focussize="0,0"/>
            <v:stroke on="f" joinstyle="miter"/>
            <v:imagedata r:id="rId69" o:title="eqId6d79607696fce664086752046fc9b076"/>
            <o:lock v:ext="edit" aspectratio="t"/>
            <w10:wrap type="none"/>
            <w10:anchorlock/>
          </v:shape>
          <o:OLEObject Type="Embed" ProgID="Equation.DSMT4" ShapeID="_x0000_i1040" DrawAspect="Content" ObjectID="_1468075740" r:id="rId6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泥料的密度</w:t>
      </w:r>
    </w:p>
    <w:p>
      <w:pPr>
        <w:spacing w:line="360" w:lineRule="auto"/>
        <w:jc w:val="center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object>
          <v:shape id="_x0000_i1041" o:spt="75" alt="eqId9208d8615f2d32889f28782684b99342" type="#_x0000_t75" style="height:31.65pt;width:138.8pt;" o:ole="t" filled="f" o:preferrelative="t" stroked="f" coordsize="21600,21600">
            <v:path/>
            <v:fill on="f" focussize="0,0"/>
            <v:stroke on="f" joinstyle="miter"/>
            <v:imagedata r:id="rId71" o:title="eqId9208d8615f2d32889f28782684b99342"/>
            <o:lock v:ext="edit" aspectratio="t"/>
            <w10:wrap type="none"/>
            <w10:anchorlock/>
          </v:shape>
          <o:OLEObject Type="Embed" ProgID="Equation.DSMT4" ShapeID="_x0000_i1041" DrawAspect="Content" ObjectID="_1468075741" r:id="rId7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（3）由</w:t>
      </w:r>
      <w:r>
        <w:rPr>
          <w:rFonts w:ascii="宋体" w:hAnsi="宋体"/>
          <w:sz w:val="24"/>
          <w:szCs w:val="24"/>
        </w:rPr>
        <w:object>
          <v:shape id="_x0000_i1042" o:spt="75" alt="eqIda3e8b5e08812f92622f79e7b17a5a78d" type="#_x0000_t75" style="height:27.15pt;width:29.9pt;" o:ole="t" filled="f" o:preferrelative="t" stroked="f" coordsize="21600,21600">
            <v:path/>
            <v:fill on="f" focussize="0,0"/>
            <v:stroke on="f" joinstyle="miter"/>
            <v:imagedata r:id="rId73" o:title="eqIda3e8b5e08812f92622f79e7b17a5a78d"/>
            <o:lock v:ext="edit" aspectratio="t"/>
            <w10:wrap type="none"/>
            <w10:anchorlock/>
          </v:shape>
          <o:OLEObject Type="Embed" ProgID="Equation.DSMT4" ShapeID="_x0000_i1042" DrawAspect="Content" ObjectID="_1468075742" r:id="rId72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得，烧制该紫砂壶所用泥料的总体积</w:t>
      </w:r>
    </w:p>
    <w:p>
      <w:pPr>
        <w:spacing w:line="360" w:lineRule="auto"/>
        <w:jc w:val="center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object>
          <v:shape id="_x0000_i1043" o:spt="75" alt="eqIda474e89f051fef9b6405464ce9f8bb41" type="#_x0000_t75" style="height:30.95pt;width:124.15pt;" o:ole="t" filled="f" o:preferrelative="t" stroked="f" coordsize="21600,21600">
            <v:path/>
            <v:fill on="f" focussize="0,0"/>
            <v:stroke on="f" joinstyle="miter"/>
            <v:imagedata r:id="rId75" o:title="eqIda474e89f051fef9b6405464ce9f8bb41"/>
            <o:lock v:ext="edit" aspectratio="t"/>
            <w10:wrap type="none"/>
            <w10:anchorlock/>
          </v:shape>
          <o:OLEObject Type="Embed" ProgID="Equation.DSMT4" ShapeID="_x0000_i1043" DrawAspect="Content" ObjectID="_1468075743" r:id="rId7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35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（8分）</w:t>
      </w:r>
      <w:r>
        <w:rPr>
          <w:rFonts w:ascii="宋体" w:hAnsi="宋体"/>
          <w:sz w:val="24"/>
          <w:szCs w:val="24"/>
        </w:rPr>
        <w:t>（1）3600；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（2）1.1×10</w:t>
      </w:r>
      <w:r>
        <w:rPr>
          <w:rFonts w:ascii="宋体" w:hAnsi="宋体"/>
          <w:sz w:val="24"/>
          <w:szCs w:val="24"/>
          <w:vertAlign w:val="superscript"/>
        </w:rPr>
        <w:t>5</w:t>
      </w:r>
      <w:r>
        <w:rPr>
          <w:rFonts w:ascii="宋体" w:hAnsi="宋体"/>
          <w:sz w:val="24"/>
          <w:szCs w:val="24"/>
        </w:rPr>
        <w:t>Pa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解：（1）王老师骑行时间</w:t>
      </w:r>
    </w:p>
    <w:p>
      <w:pPr>
        <w:spacing w:line="360" w:lineRule="auto"/>
        <w:jc w:val="center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i/>
          <w:sz w:val="24"/>
          <w:szCs w:val="24"/>
        </w:rPr>
        <w:t>t</w:t>
      </w:r>
      <w:r>
        <w:rPr>
          <w:rFonts w:ascii="宋体" w:hAnsi="宋体"/>
          <w:sz w:val="24"/>
          <w:szCs w:val="24"/>
        </w:rPr>
        <w:t>=10min=600s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王老师10min通过的路程为</w:t>
      </w:r>
    </w:p>
    <w:p>
      <w:pPr>
        <w:spacing w:line="360" w:lineRule="auto"/>
        <w:jc w:val="center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i/>
          <w:sz w:val="24"/>
          <w:szCs w:val="24"/>
        </w:rPr>
        <w:t>s</w:t>
      </w:r>
      <w:r>
        <w:rPr>
          <w:rFonts w:ascii="宋体" w:hAnsi="宋体"/>
          <w:sz w:val="24"/>
          <w:szCs w:val="24"/>
        </w:rPr>
        <w:t>=</w:t>
      </w:r>
      <w:r>
        <w:rPr>
          <w:rFonts w:ascii="宋体" w:hAnsi="宋体"/>
          <w:i/>
          <w:sz w:val="24"/>
          <w:szCs w:val="24"/>
        </w:rPr>
        <w:t>vt</w:t>
      </w:r>
      <w:r>
        <w:rPr>
          <w:rFonts w:ascii="宋体" w:hAnsi="宋体"/>
          <w:sz w:val="24"/>
          <w:szCs w:val="24"/>
        </w:rPr>
        <w:t>=6m/s×600s=3600m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（2）王老师骑车时车对地的压力为</w:t>
      </w:r>
    </w:p>
    <w:p>
      <w:pPr>
        <w:spacing w:line="360" w:lineRule="auto"/>
        <w:jc w:val="center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i/>
          <w:sz w:val="24"/>
          <w:szCs w:val="24"/>
        </w:rPr>
        <w:t>F</w:t>
      </w:r>
      <w:r>
        <w:rPr>
          <w:rFonts w:ascii="宋体" w:hAnsi="宋体"/>
          <w:sz w:val="24"/>
          <w:szCs w:val="24"/>
        </w:rPr>
        <w:t>=</w:t>
      </w:r>
      <w:r>
        <w:rPr>
          <w:rFonts w:ascii="宋体" w:hAnsi="宋体"/>
          <w:i/>
          <w:sz w:val="24"/>
          <w:szCs w:val="24"/>
        </w:rPr>
        <w:t>G</w:t>
      </w:r>
      <w:r>
        <w:rPr>
          <w:rFonts w:ascii="宋体" w:hAnsi="宋体"/>
          <w:sz w:val="24"/>
          <w:szCs w:val="24"/>
        </w:rPr>
        <w:t>=</w:t>
      </w:r>
      <w:r>
        <w:rPr>
          <w:rFonts w:ascii="宋体" w:hAnsi="宋体"/>
          <w:i/>
          <w:sz w:val="24"/>
          <w:szCs w:val="24"/>
        </w:rPr>
        <w:t>G</w:t>
      </w:r>
      <w:r>
        <w:rPr>
          <w:rFonts w:ascii="宋体" w:hAnsi="宋体" w:cs="PMingLiU"/>
          <w:i/>
          <w:sz w:val="24"/>
          <w:szCs w:val="24"/>
          <w:vertAlign w:val="subscript"/>
        </w:rPr>
        <w:t>车</w:t>
      </w:r>
      <w:r>
        <w:rPr>
          <w:rFonts w:ascii="宋体" w:hAnsi="宋体"/>
          <w:sz w:val="24"/>
          <w:szCs w:val="24"/>
        </w:rPr>
        <w:t>+</w:t>
      </w:r>
      <w:r>
        <w:rPr>
          <w:rFonts w:ascii="宋体" w:hAnsi="宋体"/>
          <w:i/>
          <w:sz w:val="24"/>
          <w:szCs w:val="24"/>
        </w:rPr>
        <w:t>G</w:t>
      </w:r>
      <w:r>
        <w:rPr>
          <w:rFonts w:ascii="宋体" w:hAnsi="宋体" w:cs="MS Mincho"/>
          <w:i/>
          <w:sz w:val="24"/>
          <w:szCs w:val="24"/>
          <w:vertAlign w:val="subscript"/>
        </w:rPr>
        <w:t>人</w:t>
      </w:r>
      <w:r>
        <w:rPr>
          <w:rFonts w:ascii="宋体" w:hAnsi="宋体"/>
          <w:sz w:val="24"/>
          <w:szCs w:val="24"/>
        </w:rPr>
        <w:t>=</w:t>
      </w:r>
      <w:r>
        <w:rPr>
          <w:rFonts w:ascii="宋体" w:hAnsi="宋体"/>
          <w:i/>
          <w:sz w:val="24"/>
          <w:szCs w:val="24"/>
        </w:rPr>
        <w:t>m</w:t>
      </w:r>
      <w:r>
        <w:rPr>
          <w:rFonts w:ascii="宋体" w:hAnsi="宋体" w:cs="PMingLiU"/>
          <w:i/>
          <w:sz w:val="24"/>
          <w:szCs w:val="24"/>
          <w:vertAlign w:val="subscript"/>
        </w:rPr>
        <w:t>车</w:t>
      </w:r>
      <w:r>
        <w:rPr>
          <w:rFonts w:ascii="宋体" w:hAnsi="宋体"/>
          <w:i/>
          <w:sz w:val="24"/>
          <w:szCs w:val="24"/>
        </w:rPr>
        <w:t>g</w:t>
      </w:r>
      <w:r>
        <w:rPr>
          <w:rFonts w:ascii="宋体" w:hAnsi="宋体"/>
          <w:sz w:val="24"/>
          <w:szCs w:val="24"/>
        </w:rPr>
        <w:t>+</w:t>
      </w:r>
      <w:r>
        <w:rPr>
          <w:rFonts w:ascii="宋体" w:hAnsi="宋体"/>
          <w:i/>
          <w:sz w:val="24"/>
          <w:szCs w:val="24"/>
        </w:rPr>
        <w:t>m</w:t>
      </w:r>
      <w:r>
        <w:rPr>
          <w:rFonts w:ascii="宋体" w:hAnsi="宋体" w:cs="MS Mincho"/>
          <w:i/>
          <w:sz w:val="24"/>
          <w:szCs w:val="24"/>
          <w:vertAlign w:val="subscript"/>
        </w:rPr>
        <w:t>人</w:t>
      </w:r>
      <w:r>
        <w:rPr>
          <w:rFonts w:ascii="宋体" w:hAnsi="宋体"/>
          <w:i/>
          <w:sz w:val="24"/>
          <w:szCs w:val="24"/>
        </w:rPr>
        <w:t>g</w:t>
      </w:r>
      <w:r>
        <w:rPr>
          <w:rFonts w:ascii="宋体" w:hAnsi="宋体"/>
          <w:sz w:val="24"/>
          <w:szCs w:val="24"/>
        </w:rPr>
        <w:t>=(</w:t>
      </w:r>
      <w:r>
        <w:rPr>
          <w:rFonts w:ascii="宋体" w:hAnsi="宋体"/>
          <w:i/>
          <w:sz w:val="24"/>
          <w:szCs w:val="24"/>
        </w:rPr>
        <w:t>m</w:t>
      </w:r>
      <w:r>
        <w:rPr>
          <w:rFonts w:ascii="宋体" w:hAnsi="宋体" w:cs="PMingLiU"/>
          <w:i/>
          <w:sz w:val="24"/>
          <w:szCs w:val="24"/>
          <w:vertAlign w:val="subscript"/>
        </w:rPr>
        <w:t>车</w:t>
      </w:r>
      <w:r>
        <w:rPr>
          <w:rFonts w:ascii="宋体" w:hAnsi="宋体"/>
          <w:sz w:val="24"/>
          <w:szCs w:val="24"/>
        </w:rPr>
        <w:t>+</w:t>
      </w:r>
      <w:r>
        <w:rPr>
          <w:rFonts w:ascii="宋体" w:hAnsi="宋体"/>
          <w:i/>
          <w:sz w:val="24"/>
          <w:szCs w:val="24"/>
        </w:rPr>
        <w:t>m</w:t>
      </w:r>
      <w:r>
        <w:rPr>
          <w:rFonts w:ascii="宋体" w:hAnsi="宋体" w:cs="MS Mincho"/>
          <w:i/>
          <w:sz w:val="24"/>
          <w:szCs w:val="24"/>
          <w:vertAlign w:val="subscript"/>
        </w:rPr>
        <w:t>人</w:t>
      </w:r>
      <w:r>
        <w:rPr>
          <w:rFonts w:ascii="宋体" w:hAnsi="宋体"/>
          <w:sz w:val="24"/>
          <w:szCs w:val="24"/>
        </w:rPr>
        <w:t>)</w:t>
      </w:r>
      <w:r>
        <w:rPr>
          <w:rFonts w:ascii="宋体" w:hAnsi="宋体"/>
          <w:i/>
          <w:sz w:val="24"/>
          <w:szCs w:val="24"/>
        </w:rPr>
        <w:t>g</w:t>
      </w:r>
      <w:r>
        <w:rPr>
          <w:rFonts w:ascii="宋体" w:hAnsi="宋体"/>
          <w:sz w:val="24"/>
          <w:szCs w:val="24"/>
        </w:rPr>
        <w:t>=(40kg+70kg)×10N/kg=1100N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车与地面的接触面积为</w:t>
      </w:r>
    </w:p>
    <w:p>
      <w:pPr>
        <w:spacing w:line="360" w:lineRule="auto"/>
        <w:jc w:val="center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i/>
          <w:sz w:val="24"/>
          <w:szCs w:val="24"/>
        </w:rPr>
        <w:t>S</w:t>
      </w:r>
      <w:r>
        <w:rPr>
          <w:rFonts w:ascii="宋体" w:hAnsi="宋体"/>
          <w:sz w:val="24"/>
          <w:szCs w:val="24"/>
        </w:rPr>
        <w:t>=2×50cm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ascii="宋体" w:hAnsi="宋体"/>
          <w:sz w:val="24"/>
          <w:szCs w:val="24"/>
        </w:rPr>
        <w:t>=100cm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ascii="宋体" w:hAnsi="宋体"/>
          <w:sz w:val="24"/>
          <w:szCs w:val="24"/>
        </w:rPr>
        <w:t>=10</w:t>
      </w:r>
      <w:r>
        <w:rPr>
          <w:rFonts w:ascii="宋体" w:hAnsi="宋体"/>
          <w:sz w:val="24"/>
          <w:szCs w:val="24"/>
          <w:vertAlign w:val="superscript"/>
        </w:rPr>
        <w:t>-2</w:t>
      </w:r>
      <w:r>
        <w:rPr>
          <w:rFonts w:ascii="宋体" w:hAnsi="宋体"/>
          <w:sz w:val="24"/>
          <w:szCs w:val="24"/>
        </w:rPr>
        <w:t>m</w:t>
      </w:r>
      <w:r>
        <w:rPr>
          <w:rFonts w:ascii="宋体" w:hAnsi="宋体"/>
          <w:sz w:val="24"/>
          <w:szCs w:val="24"/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所以车队地面的压强为</w:t>
      </w:r>
    </w:p>
    <w:p>
      <w:pPr>
        <w:spacing w:line="360" w:lineRule="auto"/>
        <w:jc w:val="center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object>
          <v:shape id="_x0000_i1044" o:spt="75" alt="eqId32ecbc2692bf87620c73c490703394f2" type="#_x0000_t75" style="height:26.8pt;width:125.9pt;" o:ole="t" filled="f" o:preferrelative="t" stroked="f" coordsize="21600,21600">
            <v:path/>
            <v:fill on="f" focussize="0,0"/>
            <v:stroke on="f" joinstyle="miter"/>
            <v:imagedata r:id="rId77" o:title="eqId32ecbc2692bf87620c73c490703394f2"/>
            <o:lock v:ext="edit" aspectratio="t"/>
            <w10:wrap type="none"/>
            <w10:anchorlock/>
          </v:shape>
          <o:OLEObject Type="Embed" ProgID="Equation.DSMT4" ShapeID="_x0000_i1044" DrawAspect="Content" ObjectID="_1468075744" r:id="rId7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100" w:right="1440" w:bottom="1100" w:left="1440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 xml:space="preserve"> </w:t>
    </w:r>
    <w:r>
      <w:rPr>
        <w:rFonts w:hint="eastAsia" w:cs="宋体" w:asciiTheme="minorEastAsia" w:hAnsiTheme="minorEastAsia" w:eastAsiaTheme="minorEastAsia"/>
        <w:bCs/>
        <w:sz w:val="18"/>
        <w:szCs w:val="18"/>
      </w:rPr>
      <w:t>雁塔区第二中学第二次月考八年级物理试题 第</w:t>
    </w:r>
    <w:r>
      <w:rPr>
        <w:rFonts w:cs="宋体" w:asciiTheme="minorEastAsia" w:hAnsiTheme="minorEastAsia" w:eastAsiaTheme="minorEastAsia"/>
        <w:bCs/>
        <w:sz w:val="18"/>
        <w:szCs w:val="18"/>
      </w:rPr>
      <w:fldChar w:fldCharType="begin"/>
    </w:r>
    <w:r>
      <w:rPr>
        <w:rFonts w:cs="宋体" w:asciiTheme="minorEastAsia" w:hAnsiTheme="minorEastAsia" w:eastAsiaTheme="minorEastAsia"/>
        <w:bCs/>
        <w:sz w:val="18"/>
        <w:szCs w:val="18"/>
      </w:rPr>
      <w:instrText xml:space="preserve"> =</w:instrText>
    </w:r>
    <w:r>
      <w:rPr>
        <w:rFonts w:cs="宋体" w:asciiTheme="minorEastAsia" w:hAnsiTheme="minorEastAsia" w:eastAsiaTheme="minorEastAsia"/>
        <w:bCs/>
        <w:sz w:val="18"/>
        <w:szCs w:val="18"/>
      </w:rPr>
      <w:fldChar w:fldCharType="begin"/>
    </w:r>
    <w:r>
      <w:rPr>
        <w:rFonts w:cs="宋体" w:asciiTheme="minorEastAsia" w:hAnsiTheme="minorEastAsia" w:eastAsiaTheme="minorEastAsia"/>
        <w:bCs/>
        <w:sz w:val="18"/>
        <w:szCs w:val="18"/>
      </w:rPr>
      <w:instrText xml:space="preserve"> page </w:instrText>
    </w:r>
    <w:r>
      <w:rPr>
        <w:rFonts w:cs="宋体" w:asciiTheme="minorEastAsia" w:hAnsiTheme="minorEastAsia" w:eastAsiaTheme="minorEastAsia"/>
        <w:bCs/>
        <w:sz w:val="18"/>
        <w:szCs w:val="18"/>
      </w:rPr>
      <w:fldChar w:fldCharType="separate"/>
    </w:r>
    <w:r>
      <w:rPr>
        <w:rFonts w:cs="宋体" w:asciiTheme="minorEastAsia" w:hAnsiTheme="minorEastAsia" w:eastAsiaTheme="minorEastAsia"/>
        <w:bCs/>
        <w:sz w:val="18"/>
        <w:szCs w:val="18"/>
      </w:rPr>
      <w:instrText xml:space="preserve">4</w:instrText>
    </w:r>
    <w:r>
      <w:rPr>
        <w:rFonts w:cs="宋体" w:asciiTheme="minorEastAsia" w:hAnsiTheme="minorEastAsia" w:eastAsiaTheme="minorEastAsia"/>
        <w:bCs/>
        <w:sz w:val="18"/>
        <w:szCs w:val="18"/>
      </w:rPr>
      <w:fldChar w:fldCharType="end"/>
    </w:r>
    <w:r>
      <w:rPr>
        <w:rFonts w:cs="宋体" w:asciiTheme="minorEastAsia" w:hAnsiTheme="minorEastAsia" w:eastAsiaTheme="minorEastAsia"/>
        <w:bCs/>
        <w:sz w:val="18"/>
        <w:szCs w:val="18"/>
      </w:rPr>
      <w:instrText xml:space="preserve"> </w:instrText>
    </w:r>
    <w:r>
      <w:rPr>
        <w:rFonts w:cs="宋体" w:asciiTheme="minorEastAsia" w:hAnsiTheme="minorEastAsia" w:eastAsiaTheme="minorEastAsia"/>
        <w:bCs/>
        <w:sz w:val="18"/>
        <w:szCs w:val="18"/>
      </w:rPr>
      <w:fldChar w:fldCharType="separate"/>
    </w:r>
    <w:r>
      <w:rPr>
        <w:rFonts w:cs="宋体" w:asciiTheme="minorEastAsia" w:hAnsiTheme="minorEastAsia" w:eastAsiaTheme="minorEastAsia"/>
        <w:bCs/>
        <w:sz w:val="18"/>
        <w:szCs w:val="18"/>
      </w:rPr>
      <w:t>4</w:t>
    </w:r>
    <w:r>
      <w:rPr>
        <w:rFonts w:cs="宋体" w:asciiTheme="minorEastAsia" w:hAnsiTheme="minorEastAsia" w:eastAsiaTheme="minorEastAsia"/>
        <w:bCs/>
        <w:sz w:val="18"/>
        <w:szCs w:val="18"/>
      </w:rPr>
      <w:fldChar w:fldCharType="end"/>
    </w:r>
    <w:r>
      <w:rPr>
        <w:rFonts w:hint="eastAsia" w:cs="宋体" w:asciiTheme="minorEastAsia" w:hAnsiTheme="minorEastAsia" w:eastAsiaTheme="minorEastAsia"/>
        <w:bCs/>
        <w:sz w:val="18"/>
        <w:szCs w:val="18"/>
      </w:rPr>
      <w:t>页(共</w:t>
    </w:r>
    <w:r>
      <w:rPr>
        <w:rFonts w:cs="宋体" w:asciiTheme="minorEastAsia" w:hAnsiTheme="minorEastAsia" w:eastAsiaTheme="minorEastAsia"/>
        <w:bCs/>
        <w:sz w:val="18"/>
        <w:szCs w:val="18"/>
      </w:rPr>
      <w:fldChar w:fldCharType="begin"/>
    </w:r>
    <w:r>
      <w:rPr>
        <w:rFonts w:cs="宋体" w:asciiTheme="minorEastAsia" w:hAnsiTheme="minorEastAsia" w:eastAsiaTheme="minorEastAsia"/>
        <w:bCs/>
        <w:sz w:val="18"/>
        <w:szCs w:val="18"/>
      </w:rPr>
      <w:instrText xml:space="preserve"> </w:instrText>
    </w:r>
    <w:r>
      <w:rPr>
        <w:rFonts w:hint="eastAsia" w:cs="宋体" w:asciiTheme="minorEastAsia" w:hAnsiTheme="minorEastAsia" w:eastAsiaTheme="minorEastAsia"/>
        <w:bCs/>
        <w:sz w:val="18"/>
        <w:szCs w:val="18"/>
      </w:rPr>
      <w:instrText xml:space="preserve">=</w:instrText>
    </w:r>
    <w:r>
      <w:rPr>
        <w:rFonts w:cs="宋体" w:asciiTheme="minorEastAsia" w:hAnsiTheme="minorEastAsia" w:eastAsiaTheme="minorEastAsia"/>
        <w:bCs/>
        <w:sz w:val="18"/>
        <w:szCs w:val="18"/>
      </w:rPr>
      <w:fldChar w:fldCharType="begin"/>
    </w:r>
    <w:r>
      <w:rPr>
        <w:rFonts w:cs="宋体" w:asciiTheme="minorEastAsia" w:hAnsiTheme="minorEastAsia" w:eastAsiaTheme="minorEastAsia"/>
        <w:bCs/>
        <w:sz w:val="18"/>
        <w:szCs w:val="18"/>
      </w:rPr>
      <w:instrText xml:space="preserve"> sectionpages </w:instrText>
    </w:r>
    <w:r>
      <w:rPr>
        <w:rFonts w:cs="宋体" w:asciiTheme="minorEastAsia" w:hAnsiTheme="minorEastAsia" w:eastAsiaTheme="minorEastAsia"/>
        <w:bCs/>
        <w:sz w:val="18"/>
        <w:szCs w:val="18"/>
      </w:rPr>
      <w:fldChar w:fldCharType="separate"/>
    </w:r>
    <w:r>
      <w:rPr>
        <w:rFonts w:cs="宋体" w:asciiTheme="minorEastAsia" w:hAnsiTheme="minorEastAsia" w:eastAsiaTheme="minorEastAsia"/>
        <w:bCs/>
        <w:sz w:val="18"/>
        <w:szCs w:val="18"/>
      </w:rPr>
      <w:instrText xml:space="preserve">8</w:instrText>
    </w:r>
    <w:r>
      <w:rPr>
        <w:rFonts w:cs="宋体" w:asciiTheme="minorEastAsia" w:hAnsiTheme="minorEastAsia" w:eastAsiaTheme="minorEastAsia"/>
        <w:bCs/>
        <w:sz w:val="18"/>
        <w:szCs w:val="18"/>
      </w:rPr>
      <w:fldChar w:fldCharType="end"/>
    </w:r>
    <w:r>
      <w:rPr>
        <w:rFonts w:cs="宋体" w:asciiTheme="minorEastAsia" w:hAnsiTheme="minorEastAsia" w:eastAsiaTheme="minorEastAsia"/>
        <w:bCs/>
        <w:sz w:val="18"/>
        <w:szCs w:val="18"/>
      </w:rPr>
      <w:instrText xml:space="preserve"> </w:instrText>
    </w:r>
    <w:r>
      <w:rPr>
        <w:rFonts w:cs="宋体" w:asciiTheme="minorEastAsia" w:hAnsiTheme="minorEastAsia" w:eastAsiaTheme="minorEastAsia"/>
        <w:bCs/>
        <w:sz w:val="18"/>
        <w:szCs w:val="18"/>
      </w:rPr>
      <w:fldChar w:fldCharType="separate"/>
    </w:r>
    <w:r>
      <w:rPr>
        <w:rFonts w:cs="宋体" w:asciiTheme="minorEastAsia" w:hAnsiTheme="minorEastAsia" w:eastAsiaTheme="minorEastAsia"/>
        <w:bCs/>
        <w:sz w:val="18"/>
        <w:szCs w:val="18"/>
      </w:rPr>
      <w:t>8</w:t>
    </w:r>
    <w:r>
      <w:rPr>
        <w:rFonts w:cs="宋体" w:asciiTheme="minorEastAsia" w:hAnsiTheme="minorEastAsia" w:eastAsiaTheme="minorEastAsia"/>
        <w:bCs/>
        <w:sz w:val="18"/>
        <w:szCs w:val="18"/>
      </w:rPr>
      <w:fldChar w:fldCharType="end"/>
    </w:r>
    <w:r>
      <w:rPr>
        <w:rFonts w:hint="eastAsia" w:cs="宋体" w:asciiTheme="minorEastAsia" w:hAnsiTheme="minorEastAsia" w:eastAsiaTheme="minorEastAsia"/>
        <w:bCs/>
        <w:sz w:val="18"/>
        <w:szCs w:val="18"/>
      </w:rPr>
      <w:t>页)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72777A"/>
    <w:multiLevelType w:val="singleLevel"/>
    <w:tmpl w:val="A672777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2B5677A"/>
    <w:multiLevelType w:val="multilevel"/>
    <w:tmpl w:val="42B5677A"/>
    <w:lvl w:ilvl="0" w:tentative="0">
      <w:start w:val="1"/>
      <w:numFmt w:val="japaneseCounting"/>
      <w:lvlText w:val="%1、"/>
      <w:lvlJc w:val="left"/>
      <w:pPr>
        <w:ind w:left="495" w:hanging="49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wMjQxODIwNTMxMzcxYmU2NTU3NGNlODM4Zjg5YzUifQ=="/>
  </w:docVars>
  <w:rsids>
    <w:rsidRoot w:val="00C806B0"/>
    <w:rsid w:val="000028D4"/>
    <w:rsid w:val="00043B54"/>
    <w:rsid w:val="00177EA1"/>
    <w:rsid w:val="001D7A06"/>
    <w:rsid w:val="002339FA"/>
    <w:rsid w:val="00284433"/>
    <w:rsid w:val="002A1EC6"/>
    <w:rsid w:val="002B57CE"/>
    <w:rsid w:val="002E035E"/>
    <w:rsid w:val="00363A92"/>
    <w:rsid w:val="003A6765"/>
    <w:rsid w:val="004021F3"/>
    <w:rsid w:val="004038B0"/>
    <w:rsid w:val="004151FC"/>
    <w:rsid w:val="00427AD4"/>
    <w:rsid w:val="004542EE"/>
    <w:rsid w:val="00455E49"/>
    <w:rsid w:val="004C167B"/>
    <w:rsid w:val="004D4C11"/>
    <w:rsid w:val="005A3D95"/>
    <w:rsid w:val="006179CF"/>
    <w:rsid w:val="006B16C5"/>
    <w:rsid w:val="006C0059"/>
    <w:rsid w:val="00724B95"/>
    <w:rsid w:val="00742E83"/>
    <w:rsid w:val="007E047E"/>
    <w:rsid w:val="008114DA"/>
    <w:rsid w:val="00860F0F"/>
    <w:rsid w:val="009078A9"/>
    <w:rsid w:val="00956027"/>
    <w:rsid w:val="009A562E"/>
    <w:rsid w:val="00A54070"/>
    <w:rsid w:val="00A977FB"/>
    <w:rsid w:val="00AC2F59"/>
    <w:rsid w:val="00B356E6"/>
    <w:rsid w:val="00BF535F"/>
    <w:rsid w:val="00C02FC6"/>
    <w:rsid w:val="00C806B0"/>
    <w:rsid w:val="00CA653F"/>
    <w:rsid w:val="00DE4AB8"/>
    <w:rsid w:val="00DE5251"/>
    <w:rsid w:val="00DF4208"/>
    <w:rsid w:val="00E0215E"/>
    <w:rsid w:val="00E140AE"/>
    <w:rsid w:val="00EF035E"/>
    <w:rsid w:val="00FA5501"/>
    <w:rsid w:val="05371423"/>
    <w:rsid w:val="08A84BCC"/>
    <w:rsid w:val="1F527678"/>
    <w:rsid w:val="2EC80B1B"/>
    <w:rsid w:val="3016399A"/>
    <w:rsid w:val="3381002D"/>
    <w:rsid w:val="590046C5"/>
    <w:rsid w:val="690E476E"/>
    <w:rsid w:val="7F74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Placeholder Text"/>
    <w:basedOn w:val="4"/>
    <w:semiHidden/>
    <w:uiPriority w:val="99"/>
    <w:rPr>
      <w:color w:val="808080"/>
    </w:rPr>
  </w:style>
  <w:style w:type="character" w:customStyle="1" w:styleId="8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4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0" Type="http://schemas.openxmlformats.org/officeDocument/2006/relationships/fontTable" Target="fontTable.xml"/><Relationship Id="rId8" Type="http://schemas.openxmlformats.org/officeDocument/2006/relationships/oleObject" Target="embeddings/oleObject1.bin"/><Relationship Id="rId79" Type="http://schemas.openxmlformats.org/officeDocument/2006/relationships/numbering" Target="numbering.xml"/><Relationship Id="rId78" Type="http://schemas.openxmlformats.org/officeDocument/2006/relationships/customXml" Target="../customXml/item1.xml"/><Relationship Id="rId77" Type="http://schemas.openxmlformats.org/officeDocument/2006/relationships/image" Target="media/image52.wmf"/><Relationship Id="rId76" Type="http://schemas.openxmlformats.org/officeDocument/2006/relationships/oleObject" Target="embeddings/oleObject20.bin"/><Relationship Id="rId75" Type="http://schemas.openxmlformats.org/officeDocument/2006/relationships/image" Target="media/image51.wmf"/><Relationship Id="rId74" Type="http://schemas.openxmlformats.org/officeDocument/2006/relationships/oleObject" Target="embeddings/oleObject19.bin"/><Relationship Id="rId73" Type="http://schemas.openxmlformats.org/officeDocument/2006/relationships/image" Target="media/image50.wmf"/><Relationship Id="rId72" Type="http://schemas.openxmlformats.org/officeDocument/2006/relationships/oleObject" Target="embeddings/oleObject18.bin"/><Relationship Id="rId71" Type="http://schemas.openxmlformats.org/officeDocument/2006/relationships/image" Target="media/image49.wmf"/><Relationship Id="rId70" Type="http://schemas.openxmlformats.org/officeDocument/2006/relationships/oleObject" Target="embeddings/oleObject17.bin"/><Relationship Id="rId7" Type="http://schemas.openxmlformats.org/officeDocument/2006/relationships/image" Target="media/image2.png"/><Relationship Id="rId69" Type="http://schemas.openxmlformats.org/officeDocument/2006/relationships/image" Target="media/image48.wmf"/><Relationship Id="rId68" Type="http://schemas.openxmlformats.org/officeDocument/2006/relationships/oleObject" Target="embeddings/oleObject16.bin"/><Relationship Id="rId67" Type="http://schemas.openxmlformats.org/officeDocument/2006/relationships/image" Target="media/image47.wmf"/><Relationship Id="rId66" Type="http://schemas.openxmlformats.org/officeDocument/2006/relationships/oleObject" Target="embeddings/oleObject15.bin"/><Relationship Id="rId65" Type="http://schemas.openxmlformats.org/officeDocument/2006/relationships/image" Target="media/image46.png"/><Relationship Id="rId64" Type="http://schemas.openxmlformats.org/officeDocument/2006/relationships/image" Target="media/image45.png"/><Relationship Id="rId63" Type="http://schemas.openxmlformats.org/officeDocument/2006/relationships/image" Target="media/image44.png"/><Relationship Id="rId62" Type="http://schemas.openxmlformats.org/officeDocument/2006/relationships/image" Target="media/image43.png"/><Relationship Id="rId61" Type="http://schemas.openxmlformats.org/officeDocument/2006/relationships/image" Target="media/image42.png"/><Relationship Id="rId60" Type="http://schemas.openxmlformats.org/officeDocument/2006/relationships/image" Target="media/image41.png"/><Relationship Id="rId6" Type="http://schemas.openxmlformats.org/officeDocument/2006/relationships/theme" Target="theme/theme1.xml"/><Relationship Id="rId59" Type="http://schemas.openxmlformats.org/officeDocument/2006/relationships/image" Target="media/image40.png"/><Relationship Id="rId58" Type="http://schemas.openxmlformats.org/officeDocument/2006/relationships/image" Target="media/image39.png"/><Relationship Id="rId57" Type="http://schemas.openxmlformats.org/officeDocument/2006/relationships/image" Target="media/image38.wmf"/><Relationship Id="rId56" Type="http://schemas.openxmlformats.org/officeDocument/2006/relationships/oleObject" Target="embeddings/oleObject14.bin"/><Relationship Id="rId55" Type="http://schemas.openxmlformats.org/officeDocument/2006/relationships/image" Target="media/image37.wmf"/><Relationship Id="rId54" Type="http://schemas.openxmlformats.org/officeDocument/2006/relationships/oleObject" Target="embeddings/oleObject13.bin"/><Relationship Id="rId53" Type="http://schemas.openxmlformats.org/officeDocument/2006/relationships/image" Target="media/image36.wmf"/><Relationship Id="rId52" Type="http://schemas.openxmlformats.org/officeDocument/2006/relationships/oleObject" Target="embeddings/oleObject12.bin"/><Relationship Id="rId51" Type="http://schemas.openxmlformats.org/officeDocument/2006/relationships/image" Target="media/image35.wmf"/><Relationship Id="rId50" Type="http://schemas.openxmlformats.org/officeDocument/2006/relationships/oleObject" Target="embeddings/oleObject11.bin"/><Relationship Id="rId5" Type="http://schemas.openxmlformats.org/officeDocument/2006/relationships/footer" Target="footer2.xml"/><Relationship Id="rId49" Type="http://schemas.openxmlformats.org/officeDocument/2006/relationships/image" Target="media/image34.png"/><Relationship Id="rId48" Type="http://schemas.openxmlformats.org/officeDocument/2006/relationships/image" Target="media/image33.png"/><Relationship Id="rId47" Type="http://schemas.openxmlformats.org/officeDocument/2006/relationships/image" Target="media/image32.png"/><Relationship Id="rId46" Type="http://schemas.openxmlformats.org/officeDocument/2006/relationships/image" Target="media/image31.wmf"/><Relationship Id="rId45" Type="http://schemas.openxmlformats.org/officeDocument/2006/relationships/oleObject" Target="embeddings/oleObject10.bin"/><Relationship Id="rId44" Type="http://schemas.openxmlformats.org/officeDocument/2006/relationships/oleObject" Target="embeddings/oleObject9.bin"/><Relationship Id="rId43" Type="http://schemas.openxmlformats.org/officeDocument/2006/relationships/image" Target="media/image30.wmf"/><Relationship Id="rId42" Type="http://schemas.openxmlformats.org/officeDocument/2006/relationships/oleObject" Target="embeddings/oleObject8.bin"/><Relationship Id="rId41" Type="http://schemas.openxmlformats.org/officeDocument/2006/relationships/image" Target="media/image29.wmf"/><Relationship Id="rId40" Type="http://schemas.openxmlformats.org/officeDocument/2006/relationships/oleObject" Target="embeddings/oleObject7.bin"/><Relationship Id="rId4" Type="http://schemas.openxmlformats.org/officeDocument/2006/relationships/footer" Target="footer1.xml"/><Relationship Id="rId39" Type="http://schemas.openxmlformats.org/officeDocument/2006/relationships/image" Target="media/image28.png"/><Relationship Id="rId38" Type="http://schemas.openxmlformats.org/officeDocument/2006/relationships/image" Target="media/image27.wmf"/><Relationship Id="rId37" Type="http://schemas.openxmlformats.org/officeDocument/2006/relationships/oleObject" Target="embeddings/oleObject6.bin"/><Relationship Id="rId36" Type="http://schemas.openxmlformats.org/officeDocument/2006/relationships/image" Target="media/image26.png"/><Relationship Id="rId35" Type="http://schemas.openxmlformats.org/officeDocument/2006/relationships/image" Target="media/image25.png"/><Relationship Id="rId34" Type="http://schemas.openxmlformats.org/officeDocument/2006/relationships/image" Target="media/image24.png"/><Relationship Id="rId33" Type="http://schemas.openxmlformats.org/officeDocument/2006/relationships/image" Target="media/image23.png"/><Relationship Id="rId32" Type="http://schemas.openxmlformats.org/officeDocument/2006/relationships/image" Target="media/image22.png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header" Target="header1.xml"/><Relationship Id="rId29" Type="http://schemas.openxmlformats.org/officeDocument/2006/relationships/image" Target="media/image19.png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wmf"/><Relationship Id="rId25" Type="http://schemas.openxmlformats.org/officeDocument/2006/relationships/oleObject" Target="embeddings/oleObject5.bin"/><Relationship Id="rId24" Type="http://schemas.openxmlformats.org/officeDocument/2006/relationships/image" Target="media/image15.wmf"/><Relationship Id="rId23" Type="http://schemas.openxmlformats.org/officeDocument/2006/relationships/oleObject" Target="embeddings/oleObject4.bin"/><Relationship Id="rId22" Type="http://schemas.openxmlformats.org/officeDocument/2006/relationships/image" Target="media/image14.wmf"/><Relationship Id="rId21" Type="http://schemas.openxmlformats.org/officeDocument/2006/relationships/oleObject" Target="embeddings/oleObject3.bin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5397</Words>
  <Characters>5997</Characters>
  <Lines>43</Lines>
  <Paragraphs>12</Paragraphs>
  <TotalTime>1</TotalTime>
  <ScaleCrop>false</ScaleCrop>
  <LinksUpToDate>false</LinksUpToDate>
  <CharactersWithSpaces>6260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2022-05-30T13:57:00Z</dcterms:created>
  <dc:creator>组卷网zujuan.xkw.com</dc:creator>
  <cp:lastModifiedBy>Administrator</cp:lastModifiedBy>
  <cp:lastPrinted>2022-05-30T13:52:00Z</cp:lastPrinted>
  <dcterms:modified xsi:type="dcterms:W3CDTF">2022-08-10T12:42:34Z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