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A61899" w:rsidRPr="00A61899" w:rsidP="00A61899">
      <w:pPr>
        <w:widowControl/>
        <w:shd w:val="clear" w:color="auto" w:fill="FFFFFF"/>
        <w:spacing w:line="360" w:lineRule="atLeast"/>
        <w:jc w:val="center"/>
        <w:rPr>
          <w:rFonts w:ascii="Microsoft YaHei UI" w:eastAsia="Microsoft YaHei UI" w:hAnsi="Microsoft YaHei UI" w:cs="宋体"/>
          <w:color w:val="222222"/>
          <w:spacing w:val="8"/>
          <w:kern w:val="0"/>
          <w:sz w:val="26"/>
          <w:szCs w:val="26"/>
        </w:rPr>
      </w:pPr>
      <w:r w:rsidRPr="00A61899">
        <w:rPr>
          <w:rFonts w:ascii="宋体" w:eastAsia="宋体" w:hAnsi="宋体" w:cs="宋体" w:hint="eastAsia"/>
          <w:b/>
          <w:bCs/>
          <w:color w:val="222222"/>
          <w:spacing w:val="8"/>
          <w:kern w:val="0"/>
          <w:sz w:val="32"/>
          <w:szCs w:val="32"/>
        </w:rPr>
        <w:drawing>
          <wp:anchor simplePos="0" relativeHeight="251658240" behindDoc="0" locked="0" layoutInCell="1" allowOverlap="1">
            <wp:simplePos x="0" y="0"/>
            <wp:positionH relativeFrom="page">
              <wp:posOffset>10528300</wp:posOffset>
            </wp:positionH>
            <wp:positionV relativeFrom="topMargin">
              <wp:posOffset>11404600</wp:posOffset>
            </wp:positionV>
            <wp:extent cx="419100" cy="3937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3697541" name=""/>
                    <pic:cNvPicPr>
                      <a:picLocks noChangeAspect="1"/>
                    </pic:cNvPicPr>
                  </pic:nvPicPr>
                  <pic:blipFill>
                    <a:blip xmlns:r="http://schemas.openxmlformats.org/officeDocument/2006/relationships" r:embed="rId4"/>
                    <a:stretch>
                      <a:fillRect/>
                    </a:stretch>
                  </pic:blipFill>
                  <pic:spPr>
                    <a:xfrm>
                      <a:off x="0" y="0"/>
                      <a:ext cx="419100" cy="393700"/>
                    </a:xfrm>
                    <a:prstGeom prst="rect">
                      <a:avLst/>
                    </a:prstGeom>
                  </pic:spPr>
                </pic:pic>
              </a:graphicData>
            </a:graphic>
          </wp:anchor>
        </w:drawing>
      </w:r>
      <w:r w:rsidRPr="00A61899">
        <w:rPr>
          <w:rFonts w:ascii="宋体" w:eastAsia="宋体" w:hAnsi="宋体" w:cs="宋体" w:hint="eastAsia"/>
          <w:b/>
          <w:bCs/>
          <w:color w:val="222222"/>
          <w:spacing w:val="8"/>
          <w:kern w:val="0"/>
          <w:sz w:val="32"/>
          <w:szCs w:val="32"/>
        </w:rPr>
        <w:br/>
      </w:r>
      <w:r w:rsidRPr="004D1036" w:rsidR="004D1036">
        <w:rPr>
          <w:rFonts w:ascii="宋体" w:eastAsia="宋体" w:hAnsi="宋体" w:cs="宋体" w:hint="eastAsia"/>
          <w:b/>
          <w:bCs/>
          <w:color w:val="222222"/>
          <w:spacing w:val="8"/>
          <w:kern w:val="0"/>
          <w:sz w:val="32"/>
          <w:szCs w:val="32"/>
        </w:rPr>
        <w:t>一初慧泉中学</w:t>
      </w:r>
      <w:r w:rsidRPr="004D1036" w:rsidR="004D1036">
        <w:rPr>
          <w:rFonts w:ascii="宋体" w:eastAsia="宋体" w:hAnsi="宋体" w:cs="宋体"/>
          <w:b/>
          <w:bCs/>
          <w:color w:val="222222"/>
          <w:spacing w:val="8"/>
          <w:kern w:val="0"/>
          <w:sz w:val="32"/>
          <w:szCs w:val="32"/>
        </w:rPr>
        <w:t>2021-2022学年九年级下学期6月</w:t>
      </w:r>
      <w:r w:rsidRPr="004D1036" w:rsidR="004D1036">
        <w:rPr>
          <w:rFonts w:ascii="宋体" w:eastAsia="宋体" w:hAnsi="宋体" w:cs="宋体"/>
          <w:b/>
          <w:bCs/>
          <w:color w:val="222222"/>
          <w:spacing w:val="8"/>
          <w:kern w:val="0"/>
          <w:sz w:val="32"/>
          <w:szCs w:val="32"/>
        </w:rPr>
        <w:t>语文试卷</w:t>
      </w:r>
    </w:p>
    <w:p w:rsidR="00A61899" w:rsidRPr="00A61899" w:rsidP="00A61899">
      <w:pPr>
        <w:widowControl/>
        <w:shd w:val="clear" w:color="auto" w:fill="FFFFFF"/>
        <w:spacing w:line="360" w:lineRule="atLeast"/>
        <w:ind w:firstLine="3636"/>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b/>
          <w:bCs/>
          <w:color w:val="222222"/>
          <w:spacing w:val="8"/>
          <w:kern w:val="0"/>
          <w:sz w:val="28"/>
          <w:szCs w:val="28"/>
        </w:rPr>
        <w:t>第</w:t>
      </w:r>
      <w:r w:rsidRPr="00A61899">
        <w:rPr>
          <w:rFonts w:ascii="宋体" w:eastAsia="宋体" w:hAnsi="宋体" w:cs="宋体" w:hint="eastAsia"/>
          <w:b/>
          <w:bCs/>
          <w:color w:val="222222"/>
          <w:spacing w:val="8"/>
          <w:kern w:val="0"/>
          <w:sz w:val="28"/>
          <w:szCs w:val="28"/>
        </w:rPr>
        <w:t>Ⅰ</w:t>
      </w:r>
      <w:r w:rsidRPr="00A61899">
        <w:rPr>
          <w:rFonts w:ascii="宋体" w:eastAsia="宋体" w:hAnsi="宋体" w:cs="宋体" w:hint="eastAsia"/>
          <w:b/>
          <w:bCs/>
          <w:color w:val="222222"/>
          <w:spacing w:val="8"/>
          <w:kern w:val="0"/>
          <w:sz w:val="28"/>
          <w:szCs w:val="28"/>
        </w:rPr>
        <w:t>卷（选择题，共30分）</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一、（共9分，每小题3分）</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b/>
          <w:bCs/>
          <w:color w:val="222222"/>
          <w:spacing w:val="8"/>
          <w:kern w:val="0"/>
          <w:sz w:val="24"/>
          <w:szCs w:val="24"/>
        </w:rPr>
        <w:t>1．依次填入下面横线处的词语，最恰当的一组是 （</w:t>
      </w:r>
      <w:r w:rsidRPr="00A61899">
        <w:rPr>
          <w:rFonts w:ascii="宋体" w:eastAsia="宋体" w:hAnsi="宋体" w:cs="宋体" w:hint="eastAsia"/>
          <w:b/>
          <w:bCs/>
          <w:color w:val="222222"/>
          <w:spacing w:val="8"/>
          <w:kern w:val="0"/>
          <w:sz w:val="24"/>
          <w:szCs w:val="24"/>
        </w:rPr>
        <w:t> </w:t>
      </w:r>
      <w:r w:rsidRPr="00A61899">
        <w:rPr>
          <w:rFonts w:ascii="宋体" w:eastAsia="宋体" w:hAnsi="宋体" w:cs="宋体" w:hint="eastAsia"/>
          <w:b/>
          <w:bCs/>
          <w:color w:val="FF0000"/>
          <w:spacing w:val="8"/>
          <w:kern w:val="0"/>
          <w:sz w:val="24"/>
          <w:szCs w:val="24"/>
        </w:rPr>
        <w:t> </w:t>
      </w:r>
      <w:r w:rsidRPr="00A61899">
        <w:rPr>
          <w:rFonts w:ascii="宋体" w:eastAsia="宋体" w:hAnsi="宋体" w:cs="宋体" w:hint="eastAsia"/>
          <w:b/>
          <w:bCs/>
          <w:color w:val="222222"/>
          <w:spacing w:val="8"/>
          <w:kern w:val="0"/>
          <w:sz w:val="24"/>
          <w:szCs w:val="24"/>
        </w:rPr>
        <w:t> </w:t>
      </w:r>
      <w:r w:rsidRPr="00A61899">
        <w:rPr>
          <w:rFonts w:ascii="宋体" w:eastAsia="宋体" w:hAnsi="宋体" w:cs="宋体" w:hint="eastAsia"/>
          <w:b/>
          <w:bCs/>
          <w:color w:val="222222"/>
          <w:spacing w:val="8"/>
          <w:kern w:val="0"/>
          <w:sz w:val="24"/>
          <w:szCs w:val="24"/>
        </w:rPr>
        <w:t>）</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　 青少年处于人生____阶段，需要像海绵汲水一样____知识。广大青少年抓学习，既要惜时如金、孜孜不倦，下一番____、静谧自怡的功夫，又要突出主干、择其精要，努力做到又博又专、愈博愈专。特别是要克服____之气，静下来多读经典，多知其所以然。</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A．积蓄</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吸纳</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心荡神驰</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 xml:space="preserve"> </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焦躁</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B．积累</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汲取</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心无旁骛</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 xml:space="preserve"> </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浮躁</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C</w:t>
      </w:r>
      <w:r w:rsidRPr="00A61899">
        <w:rPr>
          <w:rFonts w:ascii="宋体" w:eastAsia="宋体" w:hAnsi="宋体" w:cs="宋体" w:hint="eastAsia"/>
          <w:color w:val="222222"/>
          <w:spacing w:val="8"/>
          <w:kern w:val="0"/>
          <w:sz w:val="24"/>
          <w:szCs w:val="24"/>
        </w:rPr>
        <w:t>．积聚</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汲收</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心心念念</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 xml:space="preserve"> </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狂躁</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D．积淀</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吸取</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心无杂念</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 xml:space="preserve"> </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轻狂</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b/>
          <w:bCs/>
          <w:color w:val="222222"/>
          <w:spacing w:val="8"/>
          <w:kern w:val="0"/>
          <w:sz w:val="24"/>
          <w:szCs w:val="24"/>
        </w:rPr>
        <w:t>2．下列各项中，有语病的一项是（</w:t>
      </w:r>
      <w:r w:rsidRPr="00A61899">
        <w:rPr>
          <w:rFonts w:ascii="宋体" w:eastAsia="宋体" w:hAnsi="宋体" w:cs="宋体" w:hint="eastAsia"/>
          <w:b/>
          <w:bCs/>
          <w:color w:val="222222"/>
          <w:spacing w:val="8"/>
          <w:kern w:val="0"/>
          <w:sz w:val="24"/>
          <w:szCs w:val="24"/>
        </w:rPr>
        <w:t> </w:t>
      </w:r>
      <w:r w:rsidRPr="00A61899">
        <w:rPr>
          <w:rFonts w:ascii="宋体" w:eastAsia="宋体" w:hAnsi="宋体" w:cs="宋体" w:hint="eastAsia"/>
          <w:b/>
          <w:bCs/>
          <w:color w:val="FF0000"/>
          <w:spacing w:val="8"/>
          <w:kern w:val="0"/>
          <w:sz w:val="24"/>
          <w:szCs w:val="24"/>
        </w:rPr>
        <w:t> </w:t>
      </w:r>
      <w:r w:rsidRPr="00A61899">
        <w:rPr>
          <w:rFonts w:ascii="宋体" w:eastAsia="宋体" w:hAnsi="宋体" w:cs="宋体" w:hint="eastAsia"/>
          <w:b/>
          <w:bCs/>
          <w:color w:val="222222"/>
          <w:spacing w:val="8"/>
          <w:kern w:val="0"/>
          <w:sz w:val="24"/>
          <w:szCs w:val="24"/>
        </w:rPr>
        <w:t> </w:t>
      </w:r>
      <w:r w:rsidRPr="00A61899">
        <w:rPr>
          <w:rFonts w:ascii="宋体" w:eastAsia="宋体" w:hAnsi="宋体" w:cs="宋体" w:hint="eastAsia"/>
          <w:b/>
          <w:bCs/>
          <w:color w:val="222222"/>
          <w:spacing w:val="8"/>
          <w:kern w:val="0"/>
          <w:sz w:val="24"/>
          <w:szCs w:val="24"/>
        </w:rPr>
        <w:t>）</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A.</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湖北省始终坚持走绿色低碳发展道路，努力让绿水青山出</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颜值</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，金山银山有</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价值</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B.</w:t>
      </w:r>
      <w:r w:rsidRPr="00A61899">
        <w:rPr>
          <w:rFonts w:ascii="Microsoft YaHei UI" w:eastAsia="Microsoft YaHei UI" w:hAnsi="Microsoft YaHei UI" w:cs="宋体" w:hint="eastAsia"/>
          <w:color w:val="222222"/>
          <w:spacing w:val="8"/>
          <w:kern w:val="0"/>
          <w:sz w:val="26"/>
          <w:szCs w:val="26"/>
        </w:rPr>
        <w:t> </w:t>
      </w:r>
      <w:r w:rsidRPr="00A61899">
        <w:rPr>
          <w:rFonts w:ascii="宋体" w:eastAsia="宋体" w:hAnsi="宋体" w:cs="宋体" w:hint="eastAsia"/>
          <w:color w:val="222222"/>
          <w:spacing w:val="8"/>
          <w:kern w:val="0"/>
          <w:sz w:val="24"/>
          <w:szCs w:val="24"/>
        </w:rPr>
        <w:t>中国支持世界贸易组织进行改革，希望它在扩大开放、促进发展方面发挥更大作用。</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C.</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当前中国与周边国家还存在海洋主权争端，航母的使用将加强中国有效解决问题的筹码和力度。</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D．</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撸起袖子加油干</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既反映出中华民族走在伟大复兴路上的精神面貌，也将深刻地影响未来。</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b/>
          <w:bCs/>
          <w:color w:val="222222"/>
          <w:spacing w:val="8"/>
          <w:kern w:val="0"/>
          <w:sz w:val="24"/>
          <w:szCs w:val="24"/>
        </w:rPr>
        <w:t>3.</w:t>
      </w:r>
      <w:r w:rsidRPr="00A61899">
        <w:rPr>
          <w:rFonts w:ascii="宋体" w:eastAsia="宋体" w:hAnsi="宋体" w:cs="宋体" w:hint="eastAsia"/>
          <w:b/>
          <w:bCs/>
          <w:color w:val="222222"/>
          <w:spacing w:val="8"/>
          <w:kern w:val="0"/>
          <w:sz w:val="24"/>
          <w:szCs w:val="24"/>
        </w:rPr>
        <w:t> </w:t>
      </w:r>
      <w:r w:rsidRPr="00A61899">
        <w:rPr>
          <w:rFonts w:ascii="宋体" w:eastAsia="宋体" w:hAnsi="宋体" w:cs="宋体" w:hint="eastAsia"/>
          <w:b/>
          <w:bCs/>
          <w:color w:val="222222"/>
          <w:spacing w:val="8"/>
          <w:kern w:val="0"/>
          <w:sz w:val="24"/>
          <w:szCs w:val="24"/>
        </w:rPr>
        <w:t>下列各句标</w:t>
      </w:r>
      <w:r w:rsidRPr="00A61899">
        <w:rPr>
          <w:rFonts w:ascii="宋体" w:eastAsia="宋体" w:hAnsi="宋体" w:cs="宋体" w:hint="eastAsia"/>
          <w:b/>
          <w:bCs/>
          <w:color w:val="222222"/>
          <w:spacing w:val="8"/>
          <w:kern w:val="0"/>
          <w:sz w:val="24"/>
          <w:szCs w:val="24"/>
        </w:rPr>
        <w:t>点符号</w:t>
      </w:r>
      <w:r w:rsidRPr="00A61899">
        <w:rPr>
          <w:rFonts w:ascii="宋体" w:eastAsia="宋体" w:hAnsi="宋体" w:cs="宋体" w:hint="eastAsia"/>
          <w:b/>
          <w:bCs/>
          <w:color w:val="222222"/>
          <w:spacing w:val="8"/>
          <w:kern w:val="0"/>
          <w:sz w:val="24"/>
          <w:szCs w:val="24"/>
        </w:rPr>
        <w:t>使用不规范</w:t>
      </w:r>
      <w:r w:rsidRPr="00A61899">
        <w:rPr>
          <w:rFonts w:ascii="宋体" w:eastAsia="宋体" w:hAnsi="宋体" w:cs="宋体" w:hint="eastAsia"/>
          <w:b/>
          <w:bCs/>
          <w:color w:val="222222"/>
          <w:spacing w:val="8"/>
          <w:kern w:val="0"/>
          <w:sz w:val="24"/>
          <w:szCs w:val="24"/>
        </w:rPr>
        <w:t>的一项是（</w:t>
      </w:r>
      <w:r w:rsidRPr="00A61899">
        <w:rPr>
          <w:rFonts w:ascii="宋体" w:eastAsia="宋体" w:hAnsi="宋体" w:cs="宋体" w:hint="eastAsia"/>
          <w:b/>
          <w:bCs/>
          <w:color w:val="222222"/>
          <w:spacing w:val="8"/>
          <w:kern w:val="0"/>
          <w:sz w:val="24"/>
          <w:szCs w:val="24"/>
        </w:rPr>
        <w:t> </w:t>
      </w:r>
      <w:r w:rsidRPr="00A61899">
        <w:rPr>
          <w:rFonts w:ascii="宋体" w:eastAsia="宋体" w:hAnsi="宋体" w:cs="宋体" w:hint="eastAsia"/>
          <w:b/>
          <w:bCs/>
          <w:color w:val="FF0000"/>
          <w:spacing w:val="8"/>
          <w:kern w:val="0"/>
          <w:sz w:val="24"/>
          <w:szCs w:val="24"/>
        </w:rPr>
        <w:t> </w:t>
      </w:r>
      <w:r w:rsidRPr="00A61899">
        <w:rPr>
          <w:rFonts w:ascii="宋体" w:eastAsia="宋体" w:hAnsi="宋体" w:cs="宋体" w:hint="eastAsia"/>
          <w:b/>
          <w:bCs/>
          <w:color w:val="222222"/>
          <w:spacing w:val="8"/>
          <w:kern w:val="0"/>
          <w:sz w:val="24"/>
          <w:szCs w:val="24"/>
        </w:rPr>
        <w:t> </w:t>
      </w:r>
      <w:r w:rsidRPr="00A61899">
        <w:rPr>
          <w:rFonts w:ascii="宋体" w:eastAsia="宋体" w:hAnsi="宋体" w:cs="宋体" w:hint="eastAsia"/>
          <w:b/>
          <w:bCs/>
          <w:color w:val="222222"/>
          <w:spacing w:val="8"/>
          <w:kern w:val="0"/>
          <w:sz w:val="24"/>
          <w:szCs w:val="24"/>
        </w:rPr>
        <w:t>）</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A.养老服务机构要加强管理，提高服务质量，让每一位老人都能生活得安心、静心、舒心，都能安享幸福晚年。</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B.法律是成文的道德，道德是内心的法律。没有道德内核的支撑，就难有良法善治；而脱离了法治环境，美好的道德也难以自行。</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C.控制好自己的情绪，是一个人处世的智慧，更是必要的人生的历练，不困于心，不乱于情，方能自在安然过人生。</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D.我们时代的症结在于</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聪明人</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太多了，多到已经有了泡沫。</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聪明人</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太多的社会，必然是浮躁的。</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二、（共9分，每小题3分）</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阅读下面的短文，完成4～6题。</w:t>
      </w:r>
    </w:p>
    <w:p w:rsidR="00A61899" w:rsidRPr="00A61899" w:rsidP="00A61899">
      <w:pPr>
        <w:widowControl/>
        <w:shd w:val="clear" w:color="auto" w:fill="FFFFFF"/>
        <w:spacing w:line="340" w:lineRule="atLeast"/>
        <w:ind w:firstLine="4674"/>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b/>
          <w:bCs/>
          <w:color w:val="222222"/>
          <w:spacing w:val="8"/>
          <w:kern w:val="0"/>
          <w:sz w:val="24"/>
          <w:szCs w:val="24"/>
        </w:rPr>
        <w:t>多读多写</w:t>
      </w:r>
    </w:p>
    <w:p w:rsidR="00A61899" w:rsidRPr="00A61899" w:rsidP="00A61899">
      <w:pPr>
        <w:widowControl/>
        <w:shd w:val="clear" w:color="auto" w:fill="FFFFFF"/>
        <w:spacing w:line="340" w:lineRule="atLeast"/>
        <w:ind w:hanging="360"/>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①  </w:t>
      </w:r>
      <w:r w:rsidRPr="00A61899">
        <w:rPr>
          <w:rFonts w:ascii="宋体" w:eastAsia="宋体" w:hAnsi="宋体" w:cs="宋体" w:hint="eastAsia"/>
          <w:color w:val="222222"/>
          <w:spacing w:val="8"/>
          <w:kern w:val="0"/>
          <w:sz w:val="24"/>
          <w:szCs w:val="24"/>
        </w:rPr>
        <w:t>语文能力的提高要靠多读多写，长期积累，不能速战速决。</w:t>
      </w:r>
    </w:p>
    <w:p w:rsidR="00A61899" w:rsidRPr="00A61899" w:rsidP="00A61899">
      <w:pPr>
        <w:widowControl/>
        <w:shd w:val="clear" w:color="auto" w:fill="FFFFFF"/>
        <w:spacing w:line="340" w:lineRule="atLeast"/>
        <w:ind w:firstLine="240"/>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②</w:t>
      </w:r>
      <w:r w:rsidRPr="00A61899">
        <w:rPr>
          <w:rFonts w:ascii="宋体" w:eastAsia="宋体" w:hAnsi="宋体" w:cs="宋体" w:hint="eastAsia"/>
          <w:color w:val="222222"/>
          <w:spacing w:val="8"/>
          <w:kern w:val="0"/>
          <w:sz w:val="24"/>
          <w:szCs w:val="24"/>
        </w:rPr>
        <w:t>俗传一句玩笑话，</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千古文章一大抄</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就读他人文章以学习表达方法说，这句话却有相当的道理。一种意思，可用的表达方式（词语及其组织）不止一种，但不管其中的哪一种，都是由前人习用的框架描画或脱化而来。你不读，或读而不熟，有了意思，可用的表达框架茫茫然，拿起笔就难于得心应手。反之，多读，熟了，笔未着纸，可用的多种表达方式早已蜂拥而至，你自然可以随手拈来，不费思索而顺理成章。这是多读作用的初步，因而笔能达意。</w:t>
      </w:r>
    </w:p>
    <w:p w:rsidR="00A61899" w:rsidRPr="00A61899" w:rsidP="00A61899">
      <w:pPr>
        <w:widowControl/>
        <w:shd w:val="clear" w:color="auto" w:fill="FFFFFF"/>
        <w:spacing w:line="340" w:lineRule="atLeast"/>
        <w:ind w:firstLine="480"/>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③</w:t>
      </w:r>
      <w:r w:rsidRPr="00A61899">
        <w:rPr>
          <w:rFonts w:ascii="宋体" w:eastAsia="宋体" w:hAnsi="宋体" w:cs="宋体" w:hint="eastAsia"/>
          <w:color w:val="222222"/>
          <w:spacing w:val="8"/>
          <w:kern w:val="0"/>
          <w:sz w:val="24"/>
          <w:szCs w:val="24"/>
        </w:rPr>
        <w:t>进</w:t>
      </w:r>
      <w:r w:rsidRPr="00A61899">
        <w:rPr>
          <w:rFonts w:ascii="宋体" w:eastAsia="宋体" w:hAnsi="宋体" w:cs="宋体" w:hint="eastAsia"/>
          <w:color w:val="222222"/>
          <w:spacing w:val="8"/>
          <w:kern w:val="0"/>
          <w:sz w:val="24"/>
          <w:szCs w:val="24"/>
        </w:rPr>
        <w:t>一步，多读，熟悉各种表达方式，领会不</w:t>
      </w:r>
      <w:r w:rsidRPr="00A61899">
        <w:rPr>
          <w:rFonts w:ascii="宋体" w:eastAsia="宋体" w:hAnsi="宋体" w:cs="宋体" w:hint="eastAsia"/>
          <w:color w:val="222222"/>
          <w:spacing w:val="8"/>
          <w:kern w:val="0"/>
          <w:sz w:val="24"/>
          <w:szCs w:val="24"/>
        </w:rPr>
        <w:t>同笔调</w:t>
      </w:r>
      <w:r w:rsidRPr="00A61899">
        <w:rPr>
          <w:rFonts w:ascii="宋体" w:eastAsia="宋体" w:hAnsi="宋体" w:cs="宋体" w:hint="eastAsia"/>
          <w:color w:val="222222"/>
          <w:spacing w:val="8"/>
          <w:kern w:val="0"/>
          <w:sz w:val="24"/>
          <w:szCs w:val="24"/>
        </w:rPr>
        <w:t>的短长轻重，融会贯通，还可以推陈出新，把意</w:t>
      </w:r>
      <w:r w:rsidRPr="00A61899">
        <w:rPr>
          <w:rFonts w:ascii="宋体" w:eastAsia="宋体" w:hAnsi="宋体" w:cs="宋体" w:hint="eastAsia"/>
          <w:color w:val="222222"/>
          <w:spacing w:val="8"/>
          <w:kern w:val="0"/>
          <w:sz w:val="24"/>
          <w:szCs w:val="24"/>
        </w:rPr>
        <w:t>思表达得更圆通，更生动。</w:t>
      </w:r>
    </w:p>
    <w:p w:rsidR="00A61899" w:rsidRPr="00A61899" w:rsidP="00A61899">
      <w:pPr>
        <w:widowControl/>
        <w:shd w:val="clear" w:color="auto" w:fill="FFFFFF"/>
        <w:spacing w:line="340" w:lineRule="atLeast"/>
        <w:ind w:firstLine="480"/>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④</w:t>
      </w:r>
      <w:r w:rsidRPr="00A61899">
        <w:rPr>
          <w:rFonts w:ascii="宋体" w:eastAsia="宋体" w:hAnsi="宋体" w:cs="宋体" w:hint="eastAsia"/>
          <w:color w:val="222222"/>
          <w:spacing w:val="8"/>
          <w:kern w:val="0"/>
          <w:sz w:val="24"/>
          <w:szCs w:val="24"/>
        </w:rPr>
        <w:t>多读，所学又不只是表达方面，还有内容方面。这包括两种情况。一种是吸收</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思想</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学作文，由不会而变为会，由不好而变为好，既要能写，即顺利达意，又要有所写，即有值得写的内容。这内容，说是思想也好，知识也好，至少就初期说，面壁自然悟不出，自己观察研究也所得有限。要有，就不能不吸收别人的，吸收的方法，主要当然是</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读</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。还有一种是学</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思路</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。思想，知识，其出现，其存在，都是有条理的，作文的内容必须合乎这个条</w:t>
      </w:r>
      <w:r w:rsidRPr="00A61899">
        <w:rPr>
          <w:rFonts w:ascii="宋体" w:eastAsia="宋体" w:hAnsi="宋体" w:cs="宋体" w:hint="eastAsia"/>
          <w:color w:val="222222"/>
          <w:spacing w:val="8"/>
          <w:kern w:val="0"/>
          <w:sz w:val="24"/>
          <w:szCs w:val="24"/>
        </w:rPr>
        <w:t>理。这条理，成文之前就要有，那就是思</w:t>
      </w:r>
      <w:r w:rsidRPr="00A61899">
        <w:rPr>
          <w:rFonts w:ascii="宋体" w:eastAsia="宋体" w:hAnsi="宋体" w:cs="宋体" w:hint="eastAsia"/>
          <w:color w:val="222222"/>
          <w:spacing w:val="8"/>
          <w:kern w:val="0"/>
          <w:sz w:val="24"/>
          <w:szCs w:val="24"/>
        </w:rPr>
        <w:t>路的条</w:t>
      </w:r>
      <w:r w:rsidRPr="00A61899">
        <w:rPr>
          <w:rFonts w:ascii="宋体" w:eastAsia="宋体" w:hAnsi="宋体" w:cs="宋体" w:hint="eastAsia"/>
          <w:color w:val="222222"/>
          <w:spacing w:val="8"/>
          <w:kern w:val="0"/>
          <w:sz w:val="24"/>
          <w:szCs w:val="24"/>
        </w:rPr>
        <w:t>理，也就是想得头头是道，才能写得头头是道。</w:t>
      </w:r>
      <w:r w:rsidRPr="00A61899">
        <w:rPr>
          <w:rFonts w:ascii="宋体" w:eastAsia="宋体" w:hAnsi="宋体" w:cs="宋体" w:hint="eastAsia"/>
          <w:color w:val="222222"/>
          <w:spacing w:val="8"/>
          <w:kern w:val="0"/>
          <w:sz w:val="24"/>
          <w:szCs w:val="24"/>
        </w:rPr>
        <w:t>这思路的条理也是渐渐培养成的，而培养之道，我个人的经验，就一般人说，主要是来自</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学</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，即读他人的。其次才是</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思</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，因为思，至少就早期说，绝大部分是顺着他人（所读之文）的路子走的。</w:t>
      </w:r>
    </w:p>
    <w:p w:rsidR="00A61899" w:rsidRPr="00A61899" w:rsidP="00A61899">
      <w:pPr>
        <w:widowControl/>
        <w:shd w:val="clear" w:color="auto" w:fill="FFFFFF"/>
        <w:spacing w:line="340" w:lineRule="atLeast"/>
        <w:ind w:firstLine="480"/>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⑤</w:t>
      </w:r>
      <w:r w:rsidRPr="00A61899">
        <w:rPr>
          <w:rFonts w:ascii="宋体" w:eastAsia="宋体" w:hAnsi="宋体" w:cs="宋体" w:hint="eastAsia"/>
          <w:color w:val="222222"/>
          <w:spacing w:val="8"/>
          <w:kern w:val="0"/>
          <w:sz w:val="24"/>
          <w:szCs w:val="24"/>
        </w:rPr>
        <w:t>多读，熟了，积蓄在两方面增多，既有内容可写，又熟悉如何表达，作文的困难自然就没有了。这样，专靠多读，不多写是不是可以呢？据我所知，有的人，读的方面修养很高，却不轻易动笔，间或动笔，像是功夫还是相当纯熟。这或许就是俗语说的，</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熟读唐诗三百首，不会作诗也会吟</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，或者引杜甫的诗句，</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读书破万卷</w:t>
      </w:r>
      <w:r w:rsidRPr="00A61899">
        <w:rPr>
          <w:rFonts w:ascii="宋体" w:eastAsia="宋体" w:hAnsi="宋体" w:cs="宋体" w:hint="eastAsia"/>
          <w:color w:val="222222"/>
          <w:spacing w:val="8"/>
          <w:kern w:val="0"/>
          <w:sz w:val="24"/>
          <w:szCs w:val="24"/>
        </w:rPr>
        <w:t>，下笔如有神</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吧？我想这意思并不完全对，或者说，话说得过于简略，以致我们理解得不全面。事实是，就是不轻易动笔的人，以及</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读书破万卷</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的杜甫，至少在学习的时期，也是既勤读又勤写的。读而不写，读多了，自然会写的事是没有的。多写</w:t>
      </w:r>
      <w:r w:rsidRPr="00A61899">
        <w:rPr>
          <w:rFonts w:ascii="宋体" w:eastAsia="宋体" w:hAnsi="宋体" w:cs="宋体" w:hint="eastAsia"/>
          <w:color w:val="222222"/>
          <w:spacing w:val="8"/>
          <w:kern w:val="0"/>
          <w:sz w:val="24"/>
          <w:szCs w:val="24"/>
        </w:rPr>
        <w:t>的作用也包括两个方面。一方面，由读来的熟悉，必须通过自己的笔才能明朗、巩固，成为熟练。另一方面，写不只随着思路走，还是整理思路的过程，必须常写，内容才可以精粹，更有条理。</w:t>
      </w:r>
    </w:p>
    <w:p w:rsidR="00A61899" w:rsidRPr="00A61899" w:rsidP="00A61899">
      <w:pPr>
        <w:widowControl/>
        <w:shd w:val="clear" w:color="auto" w:fill="FFFFFF"/>
        <w:spacing w:line="340" w:lineRule="atLeast"/>
        <w:ind w:firstLine="480"/>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⑥</w:t>
      </w:r>
      <w:r w:rsidRPr="00A61899">
        <w:rPr>
          <w:rFonts w:ascii="宋体" w:eastAsia="宋体" w:hAnsi="宋体" w:cs="宋体" w:hint="eastAsia"/>
          <w:color w:val="222222"/>
          <w:spacing w:val="8"/>
          <w:kern w:val="0"/>
          <w:sz w:val="24"/>
          <w:szCs w:val="24"/>
        </w:rPr>
        <w:t>生而好之者也许没有，培养而成为书淫、诗癖的却所在多有。我还记得老师行辈中的一些人，他们亲口说，</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多年了，工作之暇，如</w:t>
      </w:r>
      <w:r w:rsidRPr="00A61899">
        <w:rPr>
          <w:rFonts w:ascii="宋体" w:eastAsia="宋体" w:hAnsi="宋体" w:cs="宋体" w:hint="eastAsia"/>
          <w:color w:val="222222"/>
          <w:spacing w:val="8"/>
          <w:kern w:val="0"/>
          <w:sz w:val="24"/>
          <w:szCs w:val="24"/>
        </w:rPr>
        <w:t>果眼前没有书，手里没有笔，总觉得没着没落。</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就这样，他们有的未及上寿，一生却读了古今中外无数著作，写了上百万字。他们没</w:t>
      </w:r>
      <w:r w:rsidRPr="00A61899">
        <w:rPr>
          <w:rFonts w:ascii="宋体" w:eastAsia="宋体" w:hAnsi="宋体" w:cs="宋体" w:hint="eastAsia"/>
          <w:color w:val="222222"/>
          <w:spacing w:val="8"/>
          <w:kern w:val="0"/>
          <w:sz w:val="24"/>
          <w:szCs w:val="24"/>
        </w:rPr>
        <w:t>觉得烦腻，反以为乐，原因就是多年如此，成了难于改变的习惯。准此理，多读多写并非难事，办法是养成习惯，使之</w:t>
      </w:r>
      <w:r w:rsidRPr="00A61899">
        <w:rPr>
          <w:rFonts w:ascii="宋体" w:eastAsia="宋体" w:hAnsi="宋体" w:cs="宋体" w:hint="eastAsia"/>
          <w:color w:val="222222"/>
          <w:spacing w:val="8"/>
          <w:kern w:val="0"/>
          <w:sz w:val="24"/>
          <w:szCs w:val="24"/>
        </w:rPr>
        <w:t>成为乐趣。</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 xml:space="preserve"> </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（文/张中行，基于命题需要有删改）</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4.关于</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多读对学习表达的作用</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 xml:space="preserve">，下列表述不正确的一项是（ </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A.多读可以学习到表达一种意思可用的许多词句，然后为我所用。</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B.多读便于我们将恰当的</w:t>
      </w:r>
      <w:r w:rsidRPr="00A61899">
        <w:rPr>
          <w:rFonts w:ascii="宋体" w:eastAsia="宋体" w:hAnsi="宋体" w:cs="宋体" w:hint="eastAsia"/>
          <w:color w:val="222222"/>
          <w:spacing w:val="8"/>
          <w:kern w:val="0"/>
          <w:sz w:val="24"/>
          <w:szCs w:val="24"/>
        </w:rPr>
        <w:t>表达方式随手拈来，让表达</w:t>
      </w:r>
      <w:r w:rsidRPr="00A61899">
        <w:rPr>
          <w:rFonts w:ascii="宋体" w:eastAsia="宋体" w:hAnsi="宋体" w:cs="宋体" w:hint="eastAsia"/>
          <w:color w:val="222222"/>
          <w:spacing w:val="8"/>
          <w:kern w:val="0"/>
          <w:sz w:val="24"/>
          <w:szCs w:val="24"/>
        </w:rPr>
        <w:t>意思更准确。</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C.多读可以熟悉各种表达方式的特点，从而推陈出新，让表意更生动。</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D.多读可以学习到前人的许多表达方式，便于我们写作时照搬照抄。</w:t>
      </w:r>
    </w:p>
    <w:p w:rsidR="00A61899" w:rsidRPr="00A61899" w:rsidP="00A61899">
      <w:pPr>
        <w:widowControl/>
        <w:shd w:val="clear" w:color="auto" w:fill="FFFFFF"/>
        <w:spacing w:line="340" w:lineRule="atLeast"/>
        <w:ind w:firstLine="480"/>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 </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5.</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关于</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多读对学习内容的作用</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，下列表述不正确的一项是（</w:t>
      </w:r>
      <w:r w:rsidRPr="00A61899">
        <w:rPr>
          <w:rFonts w:ascii="宋体" w:eastAsia="宋体" w:hAnsi="宋体" w:cs="宋体" w:hint="eastAsia"/>
          <w:color w:val="FF0000"/>
          <w:spacing w:val="8"/>
          <w:kern w:val="0"/>
          <w:sz w:val="24"/>
          <w:szCs w:val="24"/>
        </w:rPr>
        <w:t> </w:t>
      </w:r>
      <w:r w:rsidRPr="00A61899">
        <w:rPr>
          <w:rFonts w:ascii="宋体" w:eastAsia="宋体" w:hAnsi="宋体" w:cs="宋体" w:hint="eastAsia"/>
          <w:color w:val="FF0000"/>
          <w:spacing w:val="8"/>
          <w:kern w:val="0"/>
          <w:sz w:val="24"/>
          <w:szCs w:val="24"/>
        </w:rPr>
        <w:t xml:space="preserve"> </w:t>
      </w:r>
      <w:r w:rsidRPr="00A61899">
        <w:rPr>
          <w:rFonts w:ascii="宋体" w:eastAsia="宋体" w:hAnsi="宋体" w:cs="宋体" w:hint="eastAsia"/>
          <w:color w:val="FF0000"/>
          <w:spacing w:val="8"/>
          <w:kern w:val="0"/>
          <w:sz w:val="24"/>
          <w:szCs w:val="24"/>
        </w:rPr>
        <w:t> </w:t>
      </w:r>
      <w:r w:rsidRPr="00A61899">
        <w:rPr>
          <w:rFonts w:ascii="宋体" w:eastAsia="宋体" w:hAnsi="宋体" w:cs="宋体" w:hint="eastAsia"/>
          <w:color w:val="222222"/>
          <w:spacing w:val="8"/>
          <w:kern w:val="0"/>
          <w:sz w:val="24"/>
          <w:szCs w:val="24"/>
        </w:rPr>
        <w:t>）</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A.多读帮助我们吸收思想，从而达到</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能写</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，即顺利达意的境地。</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B.多读帮助我们从别人的文章中，吸收有价值的写作内容。</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C.多读帮助我们有条理地表达写作内容，从而写出好文章。</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D.多读帮助我们学习他人的思路，渐渐培养出写作的条理性。</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 </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6.</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对</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多读多</w:t>
      </w:r>
      <w:r w:rsidRPr="00A61899">
        <w:rPr>
          <w:rFonts w:ascii="宋体" w:eastAsia="宋体" w:hAnsi="宋体" w:cs="宋体" w:hint="eastAsia"/>
          <w:color w:val="222222"/>
          <w:spacing w:val="8"/>
          <w:kern w:val="0"/>
          <w:sz w:val="24"/>
          <w:szCs w:val="24"/>
        </w:rPr>
        <w:t>写</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的理解，下列</w:t>
      </w:r>
      <w:r w:rsidRPr="00A61899">
        <w:rPr>
          <w:rFonts w:ascii="宋体" w:eastAsia="宋体" w:hAnsi="宋体" w:cs="宋体" w:hint="eastAsia"/>
          <w:color w:val="222222"/>
          <w:spacing w:val="8"/>
          <w:kern w:val="0"/>
          <w:sz w:val="24"/>
          <w:szCs w:val="24"/>
        </w:rPr>
        <w:t>表述不正确的一项是（</w:t>
      </w:r>
      <w:r w:rsidRPr="00A61899">
        <w:rPr>
          <w:rFonts w:ascii="宋体" w:eastAsia="宋体" w:hAnsi="宋体" w:cs="宋体" w:hint="eastAsia"/>
          <w:color w:val="FF0000"/>
          <w:spacing w:val="8"/>
          <w:kern w:val="0"/>
          <w:sz w:val="24"/>
          <w:szCs w:val="24"/>
        </w:rPr>
        <w:t>   </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A.多读帮助我们积蓄内容、熟悉表达，所以只要读书多了自然就会写了。</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B.多写不仅可以把读来的东西变得熟练，而且使写作的内容精辟有条理。</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C.养成多</w:t>
      </w:r>
      <w:r w:rsidRPr="00A61899">
        <w:rPr>
          <w:rFonts w:ascii="宋体" w:eastAsia="宋体" w:hAnsi="宋体" w:cs="宋体" w:hint="eastAsia"/>
          <w:color w:val="222222"/>
          <w:spacing w:val="8"/>
          <w:kern w:val="0"/>
          <w:sz w:val="24"/>
          <w:szCs w:val="24"/>
        </w:rPr>
        <w:t>读多写的习惯，使之成为乐趣，慢慢地就会爱上读书和写作。</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D.靠多读多写来提高语文能力，是个长期积累的过程，不能速战速决。</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三、（共12分，每小题3分）</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阅读下面的古诗，完成第7题。（3分）</w:t>
      </w:r>
    </w:p>
    <w:p w:rsidR="00A61899" w:rsidRPr="00A61899" w:rsidP="00A61899">
      <w:pPr>
        <w:widowControl/>
        <w:shd w:val="clear" w:color="auto" w:fill="FFFFFF"/>
        <w:spacing w:line="360" w:lineRule="atLeast"/>
        <w:jc w:val="center"/>
        <w:rPr>
          <w:rFonts w:ascii="Microsoft YaHei UI" w:eastAsia="Microsoft YaHei UI" w:hAnsi="Microsoft YaHei UI" w:cs="宋体" w:hint="eastAsia"/>
          <w:color w:val="222222"/>
          <w:spacing w:val="8"/>
          <w:kern w:val="0"/>
          <w:sz w:val="26"/>
          <w:szCs w:val="26"/>
        </w:rPr>
      </w:pPr>
      <w:r w:rsidRPr="00A61899">
        <w:rPr>
          <w:rFonts w:ascii="楷体" w:eastAsia="楷体" w:hAnsi="楷体" w:cs="宋体" w:hint="eastAsia"/>
          <w:color w:val="222222"/>
          <w:spacing w:val="8"/>
          <w:kern w:val="0"/>
          <w:sz w:val="24"/>
          <w:szCs w:val="24"/>
        </w:rPr>
        <w:t>饯别王十一南游</w:t>
      </w:r>
    </w:p>
    <w:p w:rsidR="00A61899" w:rsidRPr="00A61899" w:rsidP="00A61899">
      <w:pPr>
        <w:widowControl/>
        <w:shd w:val="clear" w:color="auto" w:fill="FFFFFF"/>
        <w:spacing w:line="360" w:lineRule="atLeast"/>
        <w:jc w:val="center"/>
        <w:rPr>
          <w:rFonts w:ascii="Microsoft YaHei UI" w:eastAsia="Microsoft YaHei UI" w:hAnsi="Microsoft YaHei UI" w:cs="宋体" w:hint="eastAsia"/>
          <w:color w:val="222222"/>
          <w:spacing w:val="8"/>
          <w:kern w:val="0"/>
          <w:sz w:val="26"/>
          <w:szCs w:val="26"/>
        </w:rPr>
      </w:pPr>
      <w:r w:rsidRPr="00A61899">
        <w:rPr>
          <w:rFonts w:ascii="楷体" w:eastAsia="楷体" w:hAnsi="楷体" w:cs="宋体" w:hint="eastAsia"/>
          <w:color w:val="222222"/>
          <w:spacing w:val="8"/>
          <w:kern w:val="0"/>
          <w:sz w:val="24"/>
          <w:szCs w:val="24"/>
        </w:rPr>
        <w:t>【唐】刘长卿</w:t>
      </w:r>
    </w:p>
    <w:p w:rsidR="00A61899" w:rsidRPr="00A61899" w:rsidP="00A61899">
      <w:pPr>
        <w:widowControl/>
        <w:shd w:val="clear" w:color="auto" w:fill="FFFFFF"/>
        <w:spacing w:line="360" w:lineRule="atLeast"/>
        <w:jc w:val="center"/>
        <w:rPr>
          <w:rFonts w:ascii="Microsoft YaHei UI" w:eastAsia="Microsoft YaHei UI" w:hAnsi="Microsoft YaHei UI" w:cs="宋体" w:hint="eastAsia"/>
          <w:color w:val="222222"/>
          <w:spacing w:val="8"/>
          <w:kern w:val="0"/>
          <w:sz w:val="26"/>
          <w:szCs w:val="26"/>
        </w:rPr>
      </w:pPr>
      <w:r w:rsidRPr="00A61899">
        <w:rPr>
          <w:rFonts w:ascii="楷体" w:eastAsia="楷体" w:hAnsi="楷体" w:cs="宋体" w:hint="eastAsia"/>
          <w:color w:val="222222"/>
          <w:spacing w:val="8"/>
          <w:kern w:val="0"/>
          <w:sz w:val="24"/>
          <w:szCs w:val="24"/>
        </w:rPr>
        <w:t>望君烟水阔，挥手泪沾巾。</w:t>
      </w:r>
    </w:p>
    <w:p w:rsidR="00A61899" w:rsidRPr="00A61899" w:rsidP="00A61899">
      <w:pPr>
        <w:widowControl/>
        <w:shd w:val="clear" w:color="auto" w:fill="FFFFFF"/>
        <w:spacing w:line="360" w:lineRule="atLeast"/>
        <w:jc w:val="center"/>
        <w:rPr>
          <w:rFonts w:ascii="Microsoft YaHei UI" w:eastAsia="Microsoft YaHei UI" w:hAnsi="Microsoft YaHei UI" w:cs="宋体" w:hint="eastAsia"/>
          <w:color w:val="222222"/>
          <w:spacing w:val="8"/>
          <w:kern w:val="0"/>
          <w:sz w:val="26"/>
          <w:szCs w:val="26"/>
        </w:rPr>
      </w:pPr>
      <w:r w:rsidRPr="00A61899">
        <w:rPr>
          <w:rFonts w:ascii="楷体" w:eastAsia="楷体" w:hAnsi="楷体" w:cs="宋体" w:hint="eastAsia"/>
          <w:color w:val="222222"/>
          <w:spacing w:val="8"/>
          <w:kern w:val="0"/>
          <w:sz w:val="24"/>
          <w:szCs w:val="24"/>
        </w:rPr>
        <w:t>飞鸟没何处，青山空向人。</w:t>
      </w:r>
    </w:p>
    <w:p w:rsidR="00A61899" w:rsidRPr="00A61899" w:rsidP="00A61899">
      <w:pPr>
        <w:widowControl/>
        <w:shd w:val="clear" w:color="auto" w:fill="FFFFFF"/>
        <w:spacing w:line="360" w:lineRule="atLeast"/>
        <w:jc w:val="center"/>
        <w:rPr>
          <w:rFonts w:ascii="Microsoft YaHei UI" w:eastAsia="Microsoft YaHei UI" w:hAnsi="Microsoft YaHei UI" w:cs="宋体" w:hint="eastAsia"/>
          <w:color w:val="222222"/>
          <w:spacing w:val="8"/>
          <w:kern w:val="0"/>
          <w:sz w:val="26"/>
          <w:szCs w:val="26"/>
        </w:rPr>
      </w:pPr>
      <w:r w:rsidRPr="00A61899">
        <w:rPr>
          <w:rFonts w:ascii="楷体" w:eastAsia="楷体" w:hAnsi="楷体" w:cs="宋体" w:hint="eastAsia"/>
          <w:color w:val="222222"/>
          <w:spacing w:val="8"/>
          <w:kern w:val="0"/>
          <w:sz w:val="24"/>
          <w:szCs w:val="24"/>
        </w:rPr>
        <w:t>长江一帆远，落日五湖春。</w:t>
      </w:r>
    </w:p>
    <w:p w:rsidR="00A61899" w:rsidRPr="00A61899" w:rsidP="00A61899">
      <w:pPr>
        <w:widowControl/>
        <w:shd w:val="clear" w:color="auto" w:fill="FFFFFF"/>
        <w:spacing w:line="360" w:lineRule="atLeast"/>
        <w:jc w:val="center"/>
        <w:rPr>
          <w:rFonts w:ascii="Microsoft YaHei UI" w:eastAsia="Microsoft YaHei UI" w:hAnsi="Microsoft YaHei UI" w:cs="宋体" w:hint="eastAsia"/>
          <w:color w:val="222222"/>
          <w:spacing w:val="8"/>
          <w:kern w:val="0"/>
          <w:sz w:val="26"/>
          <w:szCs w:val="26"/>
        </w:rPr>
      </w:pPr>
      <w:r w:rsidRPr="00A61899">
        <w:rPr>
          <w:rFonts w:ascii="Calibri" w:eastAsia="楷体" w:hAnsi="Calibri" w:cs="Calibri"/>
          <w:color w:val="222222"/>
          <w:spacing w:val="8"/>
          <w:kern w:val="0"/>
          <w:sz w:val="24"/>
          <w:szCs w:val="24"/>
        </w:rPr>
        <w:t> </w:t>
      </w:r>
      <w:r w:rsidRPr="00A61899">
        <w:rPr>
          <w:rFonts w:ascii="楷体" w:eastAsia="楷体" w:hAnsi="楷体" w:cs="宋体" w:hint="eastAsia"/>
          <w:color w:val="222222"/>
          <w:spacing w:val="8"/>
          <w:kern w:val="0"/>
          <w:sz w:val="24"/>
          <w:szCs w:val="24"/>
        </w:rPr>
        <w:t>谁见汀洲上，相思愁白</w:t>
      </w:r>
      <w:r w:rsidRPr="00A61899">
        <w:rPr>
          <w:rFonts w:ascii="楷体" w:eastAsia="楷体" w:hAnsi="楷体" w:cs="宋体" w:hint="eastAsia"/>
          <w:color w:val="222222"/>
          <w:spacing w:val="8"/>
          <w:kern w:val="0"/>
          <w:sz w:val="24"/>
          <w:szCs w:val="24"/>
        </w:rPr>
        <w:t>蘋。</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【注释】</w:t>
      </w:r>
      <w:r w:rsidRPr="00A61899">
        <w:rPr>
          <w:rFonts w:ascii="宋体" w:eastAsia="宋体" w:hAnsi="宋体" w:cs="宋体" w:hint="eastAsia"/>
          <w:color w:val="222222"/>
          <w:spacing w:val="8"/>
          <w:kern w:val="0"/>
          <w:sz w:val="24"/>
          <w:szCs w:val="24"/>
        </w:rPr>
        <w:t>五湖：这</w:t>
      </w:r>
      <w:r w:rsidRPr="00A61899">
        <w:rPr>
          <w:rFonts w:ascii="宋体" w:eastAsia="宋体" w:hAnsi="宋体" w:cs="宋体" w:hint="eastAsia"/>
          <w:color w:val="222222"/>
          <w:spacing w:val="8"/>
          <w:kern w:val="0"/>
          <w:sz w:val="24"/>
          <w:szCs w:val="24"/>
        </w:rPr>
        <w:t>里指江苏太湖，位于长江下游。</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白蘋（p</w:t>
      </w:r>
      <w:r w:rsidRPr="00A61899">
        <w:rPr>
          <w:rFonts w:ascii="宋体" w:eastAsia="宋体" w:hAnsi="宋体" w:cs="宋体" w:hint="eastAsia"/>
          <w:color w:val="222222"/>
          <w:spacing w:val="8"/>
          <w:kern w:val="0"/>
          <w:sz w:val="24"/>
          <w:szCs w:val="24"/>
        </w:rPr>
        <w:t>í</w:t>
      </w:r>
      <w:r w:rsidRPr="00A61899">
        <w:rPr>
          <w:rFonts w:ascii="宋体" w:eastAsia="宋体" w:hAnsi="宋体" w:cs="宋体" w:hint="eastAsia"/>
          <w:color w:val="222222"/>
          <w:spacing w:val="8"/>
          <w:kern w:val="0"/>
          <w:sz w:val="24"/>
          <w:szCs w:val="24"/>
        </w:rPr>
        <w:t>n）：水中浮草，花白色。</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7.下列对本诗内容情感的理解，不正确的一项是（</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A.</w:t>
      </w:r>
      <w:r w:rsidRPr="00A61899">
        <w:rPr>
          <w:rFonts w:ascii="宋体" w:eastAsia="宋体" w:hAnsi="宋体" w:cs="宋体" w:hint="eastAsia"/>
          <w:color w:val="222222"/>
          <w:spacing w:val="8"/>
          <w:kern w:val="0"/>
          <w:sz w:val="24"/>
          <w:szCs w:val="24"/>
        </w:rPr>
        <w:t>首联写朋友乘舟而去，诗人远望烟水空茫的江面，频频挥手，表达依依惜别之情。</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B.颔联写目送友人离开后，作者观察飞鸟出没，欣赏青山美景，内心的寂寞得以释然。</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C.颈联写朋友的船儿沿长江远去，作者想象朋友在夕阳的湖畔观赏春色，思念悠悠。</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D.尾联写诗人站在汀洲上，对着秋水蘋花出神，久久不忍归去，心中充满无限愁思。</w:t>
      </w:r>
    </w:p>
    <w:p w:rsidR="00A61899" w:rsidRPr="00A61899" w:rsidP="00A61899">
      <w:pPr>
        <w:widowControl/>
        <w:shd w:val="clear" w:color="auto" w:fill="FFFFFF"/>
        <w:spacing w:line="4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阅读下面的文言文，完成第8～10题。（每小题3分）</w:t>
      </w:r>
    </w:p>
    <w:p w:rsidR="00A61899" w:rsidRPr="00A61899" w:rsidP="00A61899">
      <w:pPr>
        <w:widowControl/>
        <w:shd w:val="clear" w:color="auto" w:fill="FFFFFF"/>
        <w:spacing w:line="440" w:lineRule="atLeast"/>
        <w:ind w:firstLine="480"/>
        <w:rPr>
          <w:rFonts w:ascii="Microsoft YaHei UI" w:eastAsia="Microsoft YaHei UI" w:hAnsi="Microsoft YaHei UI" w:cs="宋体" w:hint="eastAsia"/>
          <w:color w:val="222222"/>
          <w:spacing w:val="8"/>
          <w:kern w:val="0"/>
          <w:sz w:val="26"/>
          <w:szCs w:val="26"/>
        </w:rPr>
      </w:pPr>
      <w:r w:rsidRPr="00A61899">
        <w:rPr>
          <w:rFonts w:ascii="楷体" w:eastAsia="楷体" w:hAnsi="楷体" w:cs="宋体" w:hint="eastAsia"/>
          <w:color w:val="222222"/>
          <w:spacing w:val="8"/>
          <w:kern w:val="0"/>
          <w:sz w:val="24"/>
          <w:szCs w:val="24"/>
        </w:rPr>
        <w:t>二十四年，先主</w:t>
      </w:r>
      <w:r w:rsidRPr="00A61899">
        <w:rPr>
          <w:rFonts w:ascii="楷体" w:eastAsia="楷体" w:hAnsi="楷体" w:cs="宋体" w:hint="eastAsia"/>
          <w:color w:val="222222"/>
          <w:spacing w:val="8"/>
          <w:kern w:val="0"/>
          <w:sz w:val="24"/>
          <w:szCs w:val="24"/>
        </w:rPr>
        <w:t>①</w:t>
      </w:r>
      <w:r w:rsidRPr="00A61899">
        <w:rPr>
          <w:rFonts w:ascii="楷体" w:eastAsia="楷体" w:hAnsi="楷体" w:cs="宋体" w:hint="eastAsia"/>
          <w:color w:val="222222"/>
          <w:spacing w:val="8"/>
          <w:kern w:val="0"/>
          <w:sz w:val="24"/>
          <w:szCs w:val="24"/>
        </w:rPr>
        <w:t>为汉中王，拜</w:t>
      </w:r>
      <w:r w:rsidRPr="00A61899">
        <w:rPr>
          <w:rFonts w:ascii="楷体" w:eastAsia="楷体" w:hAnsi="楷体" w:cs="宋体" w:hint="eastAsia"/>
          <w:color w:val="222222"/>
          <w:spacing w:val="8"/>
          <w:kern w:val="0"/>
          <w:sz w:val="24"/>
          <w:szCs w:val="24"/>
        </w:rPr>
        <w:t>羽为前将军，假节钺</w:t>
      </w:r>
      <w:r w:rsidRPr="00A61899">
        <w:rPr>
          <w:rFonts w:ascii="楷体" w:eastAsia="楷体" w:hAnsi="楷体" w:cs="宋体" w:hint="eastAsia"/>
          <w:color w:val="222222"/>
          <w:spacing w:val="8"/>
          <w:kern w:val="0"/>
          <w:sz w:val="24"/>
          <w:szCs w:val="24"/>
        </w:rPr>
        <w:t>②</w:t>
      </w:r>
      <w:r w:rsidRPr="00A61899">
        <w:rPr>
          <w:rFonts w:ascii="楷体" w:eastAsia="楷体" w:hAnsi="楷体" w:cs="宋体" w:hint="eastAsia"/>
          <w:color w:val="222222"/>
          <w:spacing w:val="8"/>
          <w:kern w:val="0"/>
          <w:sz w:val="24"/>
          <w:szCs w:val="24"/>
        </w:rPr>
        <w:t>。是岁，羽率众攻曹仁于樊。曹公遣于禁助仁。秋，大霖雨，汉水泛溢，禁所督七军皆没。禁降羽，羽又斩将军庞德</w:t>
      </w:r>
      <w:r w:rsidRPr="00A61899">
        <w:rPr>
          <w:rFonts w:ascii="楷体" w:eastAsia="楷体" w:hAnsi="楷体" w:cs="宋体" w:hint="eastAsia"/>
          <w:color w:val="222222"/>
          <w:spacing w:val="8"/>
          <w:kern w:val="0"/>
          <w:sz w:val="24"/>
          <w:szCs w:val="24"/>
        </w:rPr>
        <w:t>。梁、郏、陆浑群盗或遥受羽印号，为之支党，羽威震华夏。曹公议徙许都以避其锐，司马宣王、蒋济以为关羽得志，孙权必不愿也。可遣人劝权蹑其后，许割江南以封权，则樊围自解。曹公从之。</w:t>
      </w:r>
      <w:r w:rsidRPr="00A61899">
        <w:rPr>
          <w:rFonts w:ascii="楷体" w:eastAsia="楷体" w:hAnsi="楷体" w:cs="宋体" w:hint="eastAsia"/>
          <w:color w:val="222222"/>
          <w:spacing w:val="8"/>
          <w:kern w:val="0"/>
          <w:sz w:val="24"/>
          <w:szCs w:val="24"/>
          <w:u w:val="wave"/>
        </w:rPr>
        <w:t>先是权遣使为子索羽女羽骂辱其使不许婚权大怒。</w:t>
      </w:r>
      <w:r w:rsidRPr="00A61899">
        <w:rPr>
          <w:rFonts w:ascii="楷体" w:eastAsia="楷体" w:hAnsi="楷体" w:cs="宋体" w:hint="eastAsia"/>
          <w:color w:val="222222"/>
          <w:spacing w:val="8"/>
          <w:kern w:val="0"/>
          <w:sz w:val="24"/>
          <w:szCs w:val="24"/>
        </w:rPr>
        <w:t>又南郡太守糜芳驻江陵，将军傅士仁屯公安，素皆嫌羽轻自己。羽之出军，芳、仁供给军资，不悉相救，羽言</w:t>
      </w:r>
      <w:r w:rsidRPr="00A61899">
        <w:rPr>
          <w:rFonts w:ascii="楷体" w:eastAsia="楷体" w:hAnsi="楷体" w:cs="宋体" w:hint="eastAsia"/>
          <w:color w:val="222222"/>
          <w:spacing w:val="8"/>
          <w:kern w:val="0"/>
          <w:sz w:val="24"/>
          <w:szCs w:val="24"/>
        </w:rPr>
        <w:t>“</w:t>
      </w:r>
      <w:r w:rsidRPr="00A61899">
        <w:rPr>
          <w:rFonts w:ascii="楷体" w:eastAsia="楷体" w:hAnsi="楷体" w:cs="宋体" w:hint="eastAsia"/>
          <w:color w:val="222222"/>
          <w:spacing w:val="8"/>
          <w:kern w:val="0"/>
          <w:sz w:val="24"/>
          <w:szCs w:val="24"/>
        </w:rPr>
        <w:t>还当治之</w:t>
      </w:r>
      <w:r w:rsidRPr="00A61899">
        <w:rPr>
          <w:rFonts w:ascii="楷体" w:eastAsia="楷体" w:hAnsi="楷体" w:cs="宋体" w:hint="eastAsia"/>
          <w:color w:val="222222"/>
          <w:spacing w:val="8"/>
          <w:kern w:val="0"/>
          <w:sz w:val="24"/>
          <w:szCs w:val="24"/>
        </w:rPr>
        <w:t>”</w:t>
      </w:r>
      <w:r w:rsidRPr="00A61899">
        <w:rPr>
          <w:rFonts w:ascii="楷体" w:eastAsia="楷体" w:hAnsi="楷体" w:cs="宋体" w:hint="eastAsia"/>
          <w:color w:val="222222"/>
          <w:spacing w:val="8"/>
          <w:kern w:val="0"/>
          <w:sz w:val="24"/>
          <w:szCs w:val="24"/>
        </w:rPr>
        <w:t>，芳、仁咸怀惧不安。于是权阴诱芳、仁，芳、仁使人迎</w:t>
      </w:r>
      <w:r w:rsidRPr="00A61899">
        <w:rPr>
          <w:rFonts w:ascii="楷体" w:eastAsia="楷体" w:hAnsi="楷体" w:cs="宋体" w:hint="eastAsia"/>
          <w:color w:val="222222"/>
          <w:spacing w:val="8"/>
          <w:kern w:val="0"/>
          <w:sz w:val="24"/>
          <w:szCs w:val="24"/>
        </w:rPr>
        <w:t>权。而曹公遣徐晃救曹仁，羽不能克，引军退还。权已据江陵，尽虏羽士众妻子，羽军遂散。</w:t>
      </w:r>
      <w:r w:rsidRPr="00A61899">
        <w:rPr>
          <w:rFonts w:ascii="楷体" w:eastAsia="楷体" w:hAnsi="楷体" w:cs="宋体" w:hint="eastAsia"/>
          <w:color w:val="222222"/>
          <w:spacing w:val="8"/>
          <w:kern w:val="0"/>
          <w:sz w:val="24"/>
          <w:szCs w:val="24"/>
          <w:u w:val="single"/>
        </w:rPr>
        <w:t>权遣将逆击羽，斩羽及子平于临沮。</w:t>
      </w:r>
    </w:p>
    <w:p w:rsidR="00A61899" w:rsidRPr="00A61899" w:rsidP="00A61899">
      <w:pPr>
        <w:widowControl/>
        <w:shd w:val="clear" w:color="auto" w:fill="FFFFFF"/>
        <w:spacing w:line="400" w:lineRule="atLeast"/>
        <w:ind w:firstLine="5760"/>
        <w:rPr>
          <w:rFonts w:ascii="Microsoft YaHei UI" w:eastAsia="Microsoft YaHei UI" w:hAnsi="Microsoft YaHei UI" w:cs="宋体" w:hint="eastAsia"/>
          <w:color w:val="222222"/>
          <w:spacing w:val="8"/>
          <w:kern w:val="0"/>
          <w:sz w:val="26"/>
          <w:szCs w:val="26"/>
        </w:rPr>
      </w:pPr>
      <w:r w:rsidRPr="00A61899">
        <w:rPr>
          <w:rFonts w:ascii="楷体" w:eastAsia="楷体" w:hAnsi="楷体" w:cs="宋体" w:hint="eastAsia"/>
          <w:color w:val="222222"/>
          <w:spacing w:val="8"/>
          <w:kern w:val="0"/>
          <w:sz w:val="24"/>
          <w:szCs w:val="24"/>
        </w:rPr>
        <w:t>（摘自《三国志</w:t>
      </w:r>
      <w:r w:rsidRPr="00A61899">
        <w:rPr>
          <w:rFonts w:ascii="楷体" w:eastAsia="楷体" w:hAnsi="楷体" w:cs="宋体" w:hint="eastAsia"/>
          <w:color w:val="222222"/>
          <w:spacing w:val="8"/>
          <w:kern w:val="0"/>
          <w:sz w:val="24"/>
          <w:szCs w:val="24"/>
        </w:rPr>
        <w:t>˙</w:t>
      </w:r>
      <w:r w:rsidRPr="00A61899">
        <w:rPr>
          <w:rFonts w:ascii="楷体" w:eastAsia="楷体" w:hAnsi="楷体" w:cs="宋体" w:hint="eastAsia"/>
          <w:color w:val="222222"/>
          <w:spacing w:val="8"/>
          <w:kern w:val="0"/>
          <w:sz w:val="24"/>
          <w:szCs w:val="24"/>
        </w:rPr>
        <w:t>关羽传》，有删改）</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楷体" w:eastAsia="楷体" w:hAnsi="楷体" w:cs="宋体" w:hint="eastAsia"/>
          <w:color w:val="222222"/>
          <w:spacing w:val="8"/>
          <w:kern w:val="0"/>
          <w:sz w:val="24"/>
          <w:szCs w:val="24"/>
        </w:rPr>
        <w:t>【注释】</w:t>
      </w:r>
      <w:r w:rsidRPr="00A61899">
        <w:rPr>
          <w:rFonts w:ascii="楷体" w:eastAsia="楷体" w:hAnsi="楷体" w:cs="宋体" w:hint="eastAsia"/>
          <w:color w:val="222222"/>
          <w:spacing w:val="8"/>
          <w:kern w:val="0"/>
          <w:sz w:val="24"/>
          <w:szCs w:val="24"/>
        </w:rPr>
        <w:t>①</w:t>
      </w:r>
      <w:r w:rsidRPr="00A61899">
        <w:rPr>
          <w:rFonts w:ascii="楷体" w:eastAsia="楷体" w:hAnsi="楷体" w:cs="宋体" w:hint="eastAsia"/>
          <w:color w:val="222222"/>
          <w:spacing w:val="8"/>
          <w:kern w:val="0"/>
          <w:sz w:val="24"/>
          <w:szCs w:val="24"/>
        </w:rPr>
        <w:t>先主：刘备。</w:t>
      </w:r>
      <w:r w:rsidRPr="00A61899">
        <w:rPr>
          <w:rFonts w:ascii="楷体" w:eastAsia="楷体" w:hAnsi="楷体" w:cs="宋体" w:hint="eastAsia"/>
          <w:color w:val="222222"/>
          <w:spacing w:val="8"/>
          <w:kern w:val="0"/>
          <w:sz w:val="24"/>
          <w:szCs w:val="24"/>
        </w:rPr>
        <w:t>②</w:t>
      </w:r>
      <w:r w:rsidRPr="00A61899">
        <w:rPr>
          <w:rFonts w:ascii="楷体" w:eastAsia="楷体" w:hAnsi="楷体" w:cs="宋体" w:hint="eastAsia"/>
          <w:color w:val="222222"/>
          <w:spacing w:val="8"/>
          <w:kern w:val="0"/>
          <w:sz w:val="24"/>
          <w:szCs w:val="24"/>
        </w:rPr>
        <w:t>节钺：符节和斧钺，古代权力的标志。</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8.下列对句中加点词的理解，不正确的一项是（</w:t>
      </w:r>
      <w:r w:rsidRPr="00A61899">
        <w:rPr>
          <w:rFonts w:ascii="宋体" w:eastAsia="宋体" w:hAnsi="宋体" w:cs="宋体" w:hint="eastAsia"/>
          <w:color w:val="FF0000"/>
          <w:spacing w:val="8"/>
          <w:kern w:val="0"/>
          <w:sz w:val="24"/>
          <w:szCs w:val="24"/>
        </w:rPr>
        <w:t>  </w:t>
      </w:r>
      <w:r w:rsidRPr="00A61899">
        <w:rPr>
          <w:rFonts w:ascii="宋体" w:eastAsia="宋体" w:hAnsi="宋体" w:cs="宋体" w:hint="eastAsia"/>
          <w:color w:val="222222"/>
          <w:spacing w:val="8"/>
          <w:kern w:val="0"/>
          <w:sz w:val="24"/>
          <w:szCs w:val="24"/>
        </w:rPr>
        <w:t>）</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A.拜羽为前将军，</w:t>
      </w:r>
      <w:r w:rsidRPr="00A61899">
        <w:rPr>
          <w:rFonts w:ascii="宋体" w:eastAsia="宋体" w:hAnsi="宋体" w:cs="宋体" w:hint="eastAsia"/>
          <w:color w:val="222222"/>
          <w:spacing w:val="8"/>
          <w:kern w:val="0"/>
          <w:sz w:val="24"/>
          <w:szCs w:val="24"/>
          <w:u w:val="single"/>
          <w:em w:val="dot"/>
        </w:rPr>
        <w:t>假</w:t>
      </w:r>
      <w:r w:rsidRPr="00A61899">
        <w:rPr>
          <w:rFonts w:ascii="宋体" w:eastAsia="宋体" w:hAnsi="宋体" w:cs="宋体" w:hint="eastAsia"/>
          <w:color w:val="222222"/>
          <w:spacing w:val="8"/>
          <w:kern w:val="0"/>
          <w:sz w:val="24"/>
          <w:szCs w:val="24"/>
        </w:rPr>
        <w:t>节钺</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假：凭借</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B.曹公议</w:t>
      </w:r>
      <w:r w:rsidRPr="00A61899">
        <w:rPr>
          <w:rFonts w:ascii="宋体" w:eastAsia="宋体" w:hAnsi="宋体" w:cs="宋体" w:hint="eastAsia"/>
          <w:color w:val="222222"/>
          <w:spacing w:val="8"/>
          <w:kern w:val="0"/>
          <w:sz w:val="24"/>
          <w:szCs w:val="24"/>
          <w:u w:val="single"/>
          <w:em w:val="dot"/>
        </w:rPr>
        <w:t>徙</w:t>
      </w:r>
      <w:r w:rsidRPr="00A61899">
        <w:rPr>
          <w:rFonts w:ascii="宋体" w:eastAsia="宋体" w:hAnsi="宋体" w:cs="宋体" w:hint="eastAsia"/>
          <w:color w:val="222222"/>
          <w:spacing w:val="8"/>
          <w:kern w:val="0"/>
          <w:sz w:val="24"/>
          <w:szCs w:val="24"/>
        </w:rPr>
        <w:t>许都以避其锐</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徙：迁离</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C.可遣人劝权</w:t>
      </w:r>
      <w:r w:rsidRPr="00A61899">
        <w:rPr>
          <w:rFonts w:ascii="宋体" w:eastAsia="宋体" w:hAnsi="宋体" w:cs="宋体" w:hint="eastAsia"/>
          <w:color w:val="222222"/>
          <w:spacing w:val="8"/>
          <w:kern w:val="0"/>
          <w:sz w:val="24"/>
          <w:szCs w:val="24"/>
          <w:u w:val="single"/>
          <w:em w:val="dot"/>
        </w:rPr>
        <w:t>蹑</w:t>
      </w:r>
      <w:r w:rsidRPr="00A61899">
        <w:rPr>
          <w:rFonts w:ascii="宋体" w:eastAsia="宋体" w:hAnsi="宋体" w:cs="宋体" w:hint="eastAsia"/>
          <w:color w:val="222222"/>
          <w:spacing w:val="8"/>
          <w:kern w:val="0"/>
          <w:sz w:val="24"/>
          <w:szCs w:val="24"/>
        </w:rPr>
        <w:t>其后</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蹑：紧随在后</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D.于是权</w:t>
      </w:r>
      <w:r w:rsidRPr="00A61899">
        <w:rPr>
          <w:rFonts w:ascii="宋体" w:eastAsia="宋体" w:hAnsi="宋体" w:cs="宋体" w:hint="eastAsia"/>
          <w:color w:val="222222"/>
          <w:spacing w:val="8"/>
          <w:kern w:val="0"/>
          <w:sz w:val="24"/>
          <w:szCs w:val="24"/>
          <w:u w:val="single"/>
          <w:em w:val="dot"/>
        </w:rPr>
        <w:t>阴</w:t>
      </w:r>
      <w:r w:rsidRPr="00A61899">
        <w:rPr>
          <w:rFonts w:ascii="宋体" w:eastAsia="宋体" w:hAnsi="宋体" w:cs="宋体" w:hint="eastAsia"/>
          <w:color w:val="222222"/>
          <w:spacing w:val="8"/>
          <w:kern w:val="0"/>
          <w:sz w:val="24"/>
          <w:szCs w:val="24"/>
        </w:rPr>
        <w:t>诱芳、仁　　</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阴：暗中</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9.下列对文中画波浪线部分的断句，正确的一项是（</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FF0000"/>
          <w:spacing w:val="8"/>
          <w:kern w:val="0"/>
          <w:sz w:val="24"/>
          <w:szCs w:val="24"/>
        </w:rPr>
        <w:t> </w:t>
      </w:r>
      <w:r w:rsidRPr="00A61899">
        <w:rPr>
          <w:rFonts w:ascii="宋体" w:eastAsia="宋体" w:hAnsi="宋体" w:cs="宋体" w:hint="eastAsia"/>
          <w:color w:val="222222"/>
          <w:spacing w:val="8"/>
          <w:kern w:val="0"/>
          <w:sz w:val="24"/>
          <w:szCs w:val="24"/>
        </w:rPr>
        <w:t>）</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楷体" w:eastAsia="楷体" w:hAnsi="楷体" w:cs="宋体" w:hint="eastAsia"/>
          <w:b/>
          <w:bCs/>
          <w:color w:val="222222"/>
          <w:spacing w:val="8"/>
          <w:kern w:val="0"/>
          <w:sz w:val="24"/>
          <w:szCs w:val="24"/>
        </w:rPr>
        <w:t>先是权遣使为子索羽女羽骂辱其使不许婚权大怒。</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A.先是权遣使/为子索羽女/羽骂辱其使不许婚/权大怒。</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B.先是权遣使为子索羽女/羽骂辱其使/不许婚/权大怒</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C.先是权遣使为子索羽女/羽骂辱/其使不许婚权/大怒。</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D.先是权遣使/为子索羽/女羽骂辱其使不许婚权/大怒</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10.下列原文有关内容的概括和分析，不正确的一项是(</w:t>
      </w:r>
      <w:r w:rsidRPr="00A61899">
        <w:rPr>
          <w:rFonts w:ascii="宋体" w:eastAsia="宋体" w:hAnsi="宋体" w:cs="宋体" w:hint="eastAsia"/>
          <w:color w:val="FF0000"/>
          <w:spacing w:val="8"/>
          <w:kern w:val="0"/>
          <w:sz w:val="24"/>
          <w:szCs w:val="24"/>
        </w:rPr>
        <w:t> </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A.梁、郏、陆浑一带的各路盗寇，有的遥受关羽的印信号令指挥。</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B.为了拉拢孙权，曹操同意解除樊城之围后，割让江南诸郡封给孙权。</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C.关羽放狠话，说回去后就惩处糜芳、士仁二人，于是他俩很</w:t>
      </w:r>
      <w:r w:rsidRPr="00A61899">
        <w:rPr>
          <w:rFonts w:ascii="宋体" w:eastAsia="宋体" w:hAnsi="宋体" w:cs="宋体" w:hint="eastAsia"/>
          <w:color w:val="222222"/>
          <w:spacing w:val="8"/>
          <w:kern w:val="0"/>
          <w:sz w:val="24"/>
          <w:szCs w:val="24"/>
        </w:rPr>
        <w:t>害怕。</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D.导致关羽兵败樊城、军队溃散的原因，是曹操利用了孙权和关羽的矛盾。</w:t>
      </w:r>
    </w:p>
    <w:p w:rsidR="00A61899" w:rsidRPr="00A61899" w:rsidP="00A61899">
      <w:pPr>
        <w:widowControl/>
        <w:shd w:val="clear" w:color="auto" w:fill="FFFFFF"/>
        <w:spacing w:line="360" w:lineRule="atLeast"/>
        <w:jc w:val="center"/>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b/>
          <w:bCs/>
          <w:color w:val="222222"/>
          <w:spacing w:val="8"/>
          <w:kern w:val="0"/>
          <w:sz w:val="24"/>
          <w:szCs w:val="24"/>
        </w:rPr>
        <w:t>第II卷(非选择题共90分)</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四、(6分)</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11.将第三大题文言语段中画横线的句子翻译成现代汉语。</w:t>
      </w:r>
    </w:p>
    <w:p w:rsidR="00A61899" w:rsidRPr="00A61899" w:rsidP="00A61899">
      <w:pPr>
        <w:widowControl/>
        <w:shd w:val="clear" w:color="auto" w:fill="FFFFFF"/>
        <w:spacing w:line="360" w:lineRule="atLeast"/>
        <w:ind w:firstLine="480"/>
        <w:rPr>
          <w:rFonts w:ascii="Microsoft YaHei UI" w:eastAsia="Microsoft YaHei UI" w:hAnsi="Microsoft YaHei UI" w:cs="宋体" w:hint="eastAsia"/>
          <w:color w:val="222222"/>
          <w:spacing w:val="8"/>
          <w:kern w:val="0"/>
          <w:sz w:val="26"/>
          <w:szCs w:val="26"/>
        </w:rPr>
      </w:pPr>
      <w:r w:rsidRPr="00A61899">
        <w:rPr>
          <w:rFonts w:ascii="楷体" w:eastAsia="楷体" w:hAnsi="楷体" w:cs="宋体" w:hint="eastAsia"/>
          <w:color w:val="222222"/>
          <w:spacing w:val="8"/>
          <w:kern w:val="0"/>
          <w:sz w:val="24"/>
          <w:szCs w:val="24"/>
        </w:rPr>
        <w:t>权遣将逆击羽，斩羽及子平于临沮。</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楷体" w:eastAsia="楷体" w:hAnsi="楷体" w:cs="宋体" w:hint="eastAsia"/>
          <w:color w:val="222222"/>
          <w:spacing w:val="8"/>
          <w:kern w:val="0"/>
          <w:sz w:val="24"/>
          <w:szCs w:val="24"/>
        </w:rPr>
        <w:t>__________________________________________________________________</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五、(26分)</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阅读《儒林外史》的节选部分，完成12、13题。</w:t>
      </w:r>
    </w:p>
    <w:p w:rsidR="00A61899" w:rsidRPr="00A61899" w:rsidP="00A61899">
      <w:pPr>
        <w:widowControl/>
        <w:shd w:val="clear" w:color="auto" w:fill="FFFFFF"/>
        <w:spacing w:line="360" w:lineRule="atLeast"/>
        <w:ind w:firstLine="480"/>
        <w:rPr>
          <w:rFonts w:ascii="Microsoft YaHei UI" w:eastAsia="Microsoft YaHei UI" w:hAnsi="Microsoft YaHei UI" w:cs="宋体" w:hint="eastAsia"/>
          <w:color w:val="222222"/>
          <w:spacing w:val="8"/>
          <w:kern w:val="0"/>
          <w:sz w:val="26"/>
          <w:szCs w:val="26"/>
        </w:rPr>
      </w:pPr>
      <w:r w:rsidRPr="00A61899">
        <w:rPr>
          <w:rFonts w:ascii="楷体" w:eastAsia="楷体" w:hAnsi="楷体" w:cs="宋体" w:hint="eastAsia"/>
          <w:color w:val="222222"/>
          <w:spacing w:val="8"/>
          <w:kern w:val="0"/>
          <w:sz w:val="24"/>
          <w:szCs w:val="24"/>
        </w:rPr>
        <w:t>蒋刑房等他说完了，慢慢提起来，说:</w:t>
      </w:r>
      <w:r w:rsidRPr="00A61899">
        <w:rPr>
          <w:rFonts w:ascii="楷体" w:eastAsia="楷体" w:hAnsi="楷体" w:cs="宋体" w:hint="eastAsia"/>
          <w:color w:val="222222"/>
          <w:spacing w:val="8"/>
          <w:kern w:val="0"/>
          <w:sz w:val="24"/>
          <w:szCs w:val="24"/>
        </w:rPr>
        <w:t>“</w:t>
      </w:r>
      <w:r w:rsidRPr="00A61899">
        <w:rPr>
          <w:rFonts w:ascii="楷体" w:eastAsia="楷体" w:hAnsi="楷体" w:cs="宋体" w:hint="eastAsia"/>
          <w:color w:val="222222"/>
          <w:spacing w:val="8"/>
          <w:kern w:val="0"/>
          <w:sz w:val="24"/>
          <w:szCs w:val="24"/>
        </w:rPr>
        <w:t>潘三哥在监里，前日再三和我说，听见尊驾回来了，意思要会一会，叙叙苦</w:t>
      </w:r>
      <w:r w:rsidRPr="00A61899">
        <w:rPr>
          <w:rFonts w:ascii="楷体" w:eastAsia="楷体" w:hAnsi="楷体" w:cs="宋体" w:hint="eastAsia"/>
          <w:color w:val="222222"/>
          <w:spacing w:val="8"/>
          <w:kern w:val="0"/>
          <w:sz w:val="24"/>
          <w:szCs w:val="24"/>
        </w:rPr>
        <w:t>情。不知先生你意下如何?</w:t>
      </w:r>
      <w:r w:rsidRPr="00A61899">
        <w:rPr>
          <w:rFonts w:ascii="楷体" w:eastAsia="楷体" w:hAnsi="楷体" w:cs="宋体" w:hint="eastAsia"/>
          <w:color w:val="222222"/>
          <w:spacing w:val="8"/>
          <w:kern w:val="0"/>
          <w:sz w:val="24"/>
          <w:szCs w:val="24"/>
        </w:rPr>
        <w:t>”</w:t>
      </w:r>
      <w:r w:rsidRPr="00A61899">
        <w:rPr>
          <w:rFonts w:ascii="楷体" w:eastAsia="楷体" w:hAnsi="楷体" w:cs="宋体" w:hint="eastAsia"/>
          <w:color w:val="222222"/>
          <w:spacing w:val="8"/>
          <w:kern w:val="0"/>
          <w:sz w:val="24"/>
          <w:szCs w:val="24"/>
        </w:rPr>
        <w:t>匡超人道:</w:t>
      </w:r>
      <w:r w:rsidRPr="00A61899">
        <w:rPr>
          <w:rFonts w:ascii="楷体" w:eastAsia="楷体" w:hAnsi="楷体" w:cs="宋体" w:hint="eastAsia"/>
          <w:b/>
          <w:bCs/>
          <w:color w:val="222222"/>
          <w:spacing w:val="8"/>
          <w:kern w:val="0"/>
          <w:sz w:val="24"/>
          <w:szCs w:val="24"/>
        </w:rPr>
        <w:t>A</w:t>
      </w:r>
      <w:r w:rsidRPr="00A61899">
        <w:rPr>
          <w:rFonts w:ascii="楷体" w:eastAsia="楷体" w:hAnsi="楷体" w:cs="宋体" w:hint="eastAsia"/>
          <w:color w:val="222222"/>
          <w:spacing w:val="8"/>
          <w:kern w:val="0"/>
          <w:sz w:val="24"/>
          <w:szCs w:val="24"/>
        </w:rPr>
        <w:t>“</w:t>
      </w:r>
      <w:r w:rsidRPr="00A61899">
        <w:rPr>
          <w:rFonts w:ascii="楷体" w:eastAsia="楷体" w:hAnsi="楷体" w:cs="宋体" w:hint="eastAsia"/>
          <w:color w:val="222222"/>
          <w:spacing w:val="8"/>
          <w:kern w:val="0"/>
          <w:sz w:val="24"/>
          <w:szCs w:val="24"/>
          <w:u w:val="single"/>
        </w:rPr>
        <w:t>潘三哥是个豪杰，他不曾遇事时，会着我们，到酒店里坐坐，鸭子是一定两只，还有许多羊肉、猪肉、鸡、鱼。</w:t>
      </w:r>
      <w:r w:rsidRPr="00A61899">
        <w:rPr>
          <w:rFonts w:ascii="楷体" w:eastAsia="楷体" w:hAnsi="楷体" w:cs="宋体" w:hint="eastAsia"/>
          <w:color w:val="222222"/>
          <w:spacing w:val="8"/>
          <w:kern w:val="0"/>
          <w:sz w:val="24"/>
          <w:szCs w:val="24"/>
        </w:rPr>
        <w:t>像这店里钱数一卖的莱，他都是不吃的。可惜而今受了累。本该进到监里去看他一看，只是小弟而今比不得做诸生的时候，既替朝廷办事，就要照依着朝廷的赏罚；若到这样地方去看人，便是赏罚不明了。</w:t>
      </w:r>
      <w:r w:rsidRPr="00A61899">
        <w:rPr>
          <w:rFonts w:ascii="楷体" w:eastAsia="楷体" w:hAnsi="楷体" w:cs="宋体" w:hint="eastAsia"/>
          <w:color w:val="222222"/>
          <w:spacing w:val="8"/>
          <w:kern w:val="0"/>
          <w:sz w:val="24"/>
          <w:szCs w:val="24"/>
        </w:rPr>
        <w:t>”</w:t>
      </w:r>
    </w:p>
    <w:p w:rsidR="00A61899" w:rsidRPr="00A61899" w:rsidP="00A61899">
      <w:pPr>
        <w:widowControl/>
        <w:shd w:val="clear" w:color="auto" w:fill="FFFFFF"/>
        <w:spacing w:line="360" w:lineRule="atLeast"/>
        <w:ind w:firstLine="480"/>
        <w:rPr>
          <w:rFonts w:ascii="Microsoft YaHei UI" w:eastAsia="Microsoft YaHei UI" w:hAnsi="Microsoft YaHei UI" w:cs="宋体" w:hint="eastAsia"/>
          <w:color w:val="222222"/>
          <w:spacing w:val="8"/>
          <w:kern w:val="0"/>
          <w:sz w:val="26"/>
          <w:szCs w:val="26"/>
        </w:rPr>
      </w:pPr>
      <w:r w:rsidRPr="00A61899">
        <w:rPr>
          <w:rFonts w:ascii="楷体" w:eastAsia="楷体" w:hAnsi="楷体" w:cs="宋体" w:hint="eastAsia"/>
          <w:color w:val="222222"/>
          <w:spacing w:val="8"/>
          <w:kern w:val="0"/>
          <w:sz w:val="24"/>
          <w:szCs w:val="24"/>
        </w:rPr>
        <w:t>蒋刑房道:</w:t>
      </w:r>
      <w:r w:rsidRPr="00A61899">
        <w:rPr>
          <w:rFonts w:ascii="楷体" w:eastAsia="楷体" w:hAnsi="楷体" w:cs="宋体" w:hint="eastAsia"/>
          <w:color w:val="222222"/>
          <w:spacing w:val="8"/>
          <w:kern w:val="0"/>
          <w:sz w:val="24"/>
          <w:szCs w:val="24"/>
        </w:rPr>
        <w:t>“</w:t>
      </w:r>
      <w:r w:rsidRPr="00A61899">
        <w:rPr>
          <w:rFonts w:ascii="楷体" w:eastAsia="楷体" w:hAnsi="楷体" w:cs="宋体" w:hint="eastAsia"/>
          <w:color w:val="222222"/>
          <w:spacing w:val="8"/>
          <w:kern w:val="0"/>
          <w:sz w:val="24"/>
          <w:szCs w:val="24"/>
        </w:rPr>
        <w:t>这本城的官并不是你先生做着，你只算去看看朋友，有甚么赏罚不明?</w:t>
      </w:r>
      <w:r w:rsidRPr="00A61899">
        <w:rPr>
          <w:rFonts w:ascii="楷体" w:eastAsia="楷体" w:hAnsi="楷体" w:cs="宋体" w:hint="eastAsia"/>
          <w:color w:val="222222"/>
          <w:spacing w:val="8"/>
          <w:kern w:val="0"/>
          <w:sz w:val="24"/>
          <w:szCs w:val="24"/>
        </w:rPr>
        <w:t>”</w:t>
      </w:r>
      <w:r w:rsidRPr="00A61899">
        <w:rPr>
          <w:rFonts w:ascii="楷体" w:eastAsia="楷体" w:hAnsi="楷体" w:cs="宋体" w:hint="eastAsia"/>
          <w:color w:val="222222"/>
          <w:spacing w:val="8"/>
          <w:kern w:val="0"/>
          <w:sz w:val="24"/>
          <w:szCs w:val="24"/>
        </w:rPr>
        <w:t>匡超人道:</w:t>
      </w:r>
      <w:r w:rsidRPr="00A61899">
        <w:rPr>
          <w:rFonts w:ascii="楷体" w:eastAsia="楷体" w:hAnsi="楷体" w:cs="宋体" w:hint="eastAsia"/>
          <w:color w:val="222222"/>
          <w:spacing w:val="8"/>
          <w:kern w:val="0"/>
          <w:sz w:val="24"/>
          <w:szCs w:val="24"/>
        </w:rPr>
        <w:t>“</w:t>
      </w:r>
      <w:r w:rsidRPr="00A61899">
        <w:rPr>
          <w:rFonts w:ascii="楷体" w:eastAsia="楷体" w:hAnsi="楷体" w:cs="宋体" w:hint="eastAsia"/>
          <w:color w:val="222222"/>
          <w:spacing w:val="8"/>
          <w:kern w:val="0"/>
          <w:sz w:val="24"/>
          <w:szCs w:val="24"/>
        </w:rPr>
        <w:t>二位先生，这话我不该说，因是知已面前不妨。潘三哥所做的这些事，便是我做地方官，我也是要访拿他的。如今倒</w:t>
      </w:r>
      <w:r w:rsidRPr="00A61899">
        <w:rPr>
          <w:rFonts w:ascii="楷体" w:eastAsia="楷体" w:hAnsi="楷体" w:cs="宋体" w:hint="eastAsia"/>
          <w:color w:val="222222"/>
          <w:spacing w:val="8"/>
          <w:kern w:val="0"/>
          <w:sz w:val="24"/>
          <w:szCs w:val="24"/>
        </w:rPr>
        <w:t>反走进监去看他，难道说朝廷处分的他不是?这就不是做臣子的道理了。</w:t>
      </w:r>
      <w:r w:rsidRPr="00A61899">
        <w:rPr>
          <w:rFonts w:ascii="楷体" w:eastAsia="楷体" w:hAnsi="楷体" w:cs="宋体" w:hint="eastAsia"/>
          <w:b/>
          <w:bCs/>
          <w:color w:val="222222"/>
          <w:spacing w:val="8"/>
          <w:kern w:val="0"/>
          <w:sz w:val="24"/>
          <w:szCs w:val="24"/>
        </w:rPr>
        <w:t>B</w:t>
      </w:r>
      <w:r w:rsidRPr="00A61899">
        <w:rPr>
          <w:rFonts w:ascii="楷体" w:eastAsia="楷体" w:hAnsi="楷体" w:cs="宋体" w:hint="eastAsia"/>
          <w:color w:val="222222"/>
          <w:spacing w:val="8"/>
          <w:kern w:val="0"/>
          <w:sz w:val="24"/>
          <w:szCs w:val="24"/>
          <w:u w:val="single"/>
        </w:rPr>
        <w:t>况且我在这里取结，院里、司里都知道的，如今设若走一走，传的上边知道，就是小弟一生官场之玷。</w:t>
      </w:r>
      <w:r w:rsidRPr="00A61899">
        <w:rPr>
          <w:rFonts w:ascii="楷体" w:eastAsia="楷体" w:hAnsi="楷体" w:cs="宋体" w:hint="eastAsia"/>
          <w:color w:val="222222"/>
          <w:spacing w:val="8"/>
          <w:kern w:val="0"/>
          <w:sz w:val="24"/>
          <w:szCs w:val="24"/>
        </w:rPr>
        <w:t>这个如何行得!可好费你蒋先生的心，多拜上潘三哥，凡事心照。</w:t>
      </w:r>
      <w:r w:rsidRPr="00A61899">
        <w:rPr>
          <w:rFonts w:ascii="楷体" w:eastAsia="楷体" w:hAnsi="楷体" w:cs="宋体" w:hint="eastAsia"/>
          <w:b/>
          <w:bCs/>
          <w:color w:val="222222"/>
          <w:spacing w:val="8"/>
          <w:kern w:val="0"/>
          <w:sz w:val="24"/>
          <w:szCs w:val="24"/>
        </w:rPr>
        <w:t>C</w:t>
      </w:r>
      <w:r w:rsidRPr="00A61899">
        <w:rPr>
          <w:rFonts w:ascii="楷体" w:eastAsia="楷体" w:hAnsi="楷体" w:cs="宋体" w:hint="eastAsia"/>
          <w:color w:val="222222"/>
          <w:spacing w:val="8"/>
          <w:kern w:val="0"/>
          <w:sz w:val="24"/>
          <w:szCs w:val="24"/>
          <w:u w:val="single"/>
        </w:rPr>
        <w:t>若小弟侥幸，这回去就得个肥美地方，到任一年半载，那时带几百银子来帮衬他，倒不值甚么</w:t>
      </w:r>
      <w:r w:rsidRPr="00A61899">
        <w:rPr>
          <w:rFonts w:ascii="楷体" w:eastAsia="楷体" w:hAnsi="楷体" w:cs="宋体" w:hint="eastAsia"/>
          <w:color w:val="222222"/>
          <w:spacing w:val="8"/>
          <w:kern w:val="0"/>
          <w:sz w:val="24"/>
          <w:szCs w:val="24"/>
        </w:rPr>
        <w:t>。</w:t>
      </w:r>
    </w:p>
    <w:p w:rsidR="00A61899" w:rsidRPr="00A61899" w:rsidP="00A61899">
      <w:pPr>
        <w:widowControl/>
        <w:shd w:val="clear" w:color="auto" w:fill="FFFFFF"/>
        <w:spacing w:line="360" w:lineRule="atLeast"/>
        <w:ind w:firstLine="480"/>
        <w:rPr>
          <w:rFonts w:ascii="Microsoft YaHei UI" w:eastAsia="Microsoft YaHei UI" w:hAnsi="Microsoft YaHei UI" w:cs="宋体" w:hint="eastAsia"/>
          <w:color w:val="222222"/>
          <w:spacing w:val="8"/>
          <w:kern w:val="0"/>
          <w:sz w:val="26"/>
          <w:szCs w:val="26"/>
        </w:rPr>
      </w:pPr>
      <w:r w:rsidRPr="00A61899">
        <w:rPr>
          <w:rFonts w:ascii="楷体" w:eastAsia="楷体" w:hAnsi="楷体" w:cs="宋体" w:hint="eastAsia"/>
          <w:color w:val="222222"/>
          <w:spacing w:val="8"/>
          <w:kern w:val="0"/>
          <w:sz w:val="24"/>
          <w:szCs w:val="24"/>
        </w:rPr>
        <w:t>两人见他说得如此，大约没得辩他，</w:t>
      </w:r>
      <w:r w:rsidRPr="00A61899">
        <w:rPr>
          <w:rFonts w:ascii="楷体" w:eastAsia="楷体" w:hAnsi="楷体" w:cs="宋体" w:hint="eastAsia"/>
          <w:color w:val="222222"/>
          <w:spacing w:val="8"/>
          <w:kern w:val="0"/>
          <w:sz w:val="24"/>
          <w:szCs w:val="24"/>
        </w:rPr>
        <w:t>吃完酒，各自散讫。蒋刑房自到监里回复潘三去了。</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12．请概括选段内容。（2分）</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 </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13．从文中ABC三处画线句子的内容，可以看出匡超人具有______和______的特点。（4</w:t>
      </w:r>
      <w:r w:rsidRPr="00A61899">
        <w:rPr>
          <w:rFonts w:ascii="宋体" w:eastAsia="宋体" w:hAnsi="宋体" w:cs="宋体" w:hint="eastAsia"/>
          <w:color w:val="222222"/>
          <w:spacing w:val="8"/>
          <w:kern w:val="0"/>
          <w:sz w:val="24"/>
          <w:szCs w:val="24"/>
        </w:rPr>
        <w:t>分）</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  </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b/>
          <w:bCs/>
          <w:color w:val="222222"/>
          <w:spacing w:val="8"/>
          <w:kern w:val="0"/>
          <w:sz w:val="24"/>
          <w:szCs w:val="24"/>
        </w:rPr>
        <w:t>阅读下面的文章，完成14</w:t>
      </w:r>
      <w:r w:rsidRPr="00A61899">
        <w:rPr>
          <w:rFonts w:ascii="宋体" w:eastAsia="宋体" w:hAnsi="宋体" w:cs="宋体" w:hint="eastAsia"/>
          <w:b/>
          <w:bCs/>
          <w:color w:val="222222"/>
          <w:spacing w:val="8"/>
          <w:kern w:val="0"/>
          <w:sz w:val="24"/>
          <w:szCs w:val="24"/>
        </w:rPr>
        <w:t>—</w:t>
      </w:r>
      <w:r w:rsidRPr="00A61899">
        <w:rPr>
          <w:rFonts w:ascii="宋体" w:eastAsia="宋体" w:hAnsi="宋体" w:cs="宋体" w:hint="eastAsia"/>
          <w:b/>
          <w:bCs/>
          <w:color w:val="222222"/>
          <w:spacing w:val="8"/>
          <w:kern w:val="0"/>
          <w:sz w:val="24"/>
          <w:szCs w:val="24"/>
        </w:rPr>
        <w:t>17题。</w:t>
      </w:r>
    </w:p>
    <w:p w:rsidR="00A61899" w:rsidRPr="00A61899" w:rsidP="00A61899">
      <w:pPr>
        <w:widowControl/>
        <w:shd w:val="clear" w:color="auto" w:fill="FFFFFF"/>
        <w:spacing w:line="360" w:lineRule="atLeast"/>
        <w:ind w:firstLine="3636"/>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b/>
          <w:bCs/>
          <w:color w:val="222222"/>
          <w:spacing w:val="8"/>
          <w:kern w:val="0"/>
          <w:sz w:val="24"/>
          <w:szCs w:val="24"/>
        </w:rPr>
        <w:t>你必须逃离</w:t>
      </w:r>
      <w:r w:rsidRPr="00A61899">
        <w:rPr>
          <w:rFonts w:ascii="宋体" w:eastAsia="宋体" w:hAnsi="宋体" w:cs="宋体" w:hint="eastAsia"/>
          <w:b/>
          <w:bCs/>
          <w:color w:val="222222"/>
          <w:spacing w:val="8"/>
          <w:kern w:val="0"/>
          <w:sz w:val="24"/>
          <w:szCs w:val="24"/>
        </w:rPr>
        <w:t>“</w:t>
      </w:r>
      <w:r w:rsidRPr="00A61899">
        <w:rPr>
          <w:rFonts w:ascii="宋体" w:eastAsia="宋体" w:hAnsi="宋体" w:cs="宋体" w:hint="eastAsia"/>
          <w:b/>
          <w:bCs/>
          <w:color w:val="222222"/>
          <w:spacing w:val="8"/>
          <w:kern w:val="0"/>
          <w:sz w:val="24"/>
          <w:szCs w:val="24"/>
        </w:rPr>
        <w:t>打卡</w:t>
      </w:r>
      <w:r w:rsidRPr="00A61899">
        <w:rPr>
          <w:rFonts w:ascii="宋体" w:eastAsia="宋体" w:hAnsi="宋体" w:cs="宋体" w:hint="eastAsia"/>
          <w:b/>
          <w:bCs/>
          <w:color w:val="222222"/>
          <w:spacing w:val="8"/>
          <w:kern w:val="0"/>
          <w:sz w:val="24"/>
          <w:szCs w:val="24"/>
        </w:rPr>
        <w:t>”</w:t>
      </w:r>
    </w:p>
    <w:p w:rsidR="00A61899" w:rsidRPr="00A61899" w:rsidP="00A61899">
      <w:pPr>
        <w:widowControl/>
        <w:shd w:val="clear" w:color="auto" w:fill="FFFFFF"/>
        <w:spacing w:line="360" w:lineRule="atLeast"/>
        <w:ind w:firstLine="480"/>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①</w:t>
      </w:r>
      <w:r w:rsidRPr="00A61899">
        <w:rPr>
          <w:rFonts w:ascii="宋体" w:eastAsia="宋体" w:hAnsi="宋体" w:cs="宋体" w:hint="eastAsia"/>
          <w:color w:val="222222"/>
          <w:spacing w:val="8"/>
          <w:kern w:val="0"/>
          <w:sz w:val="24"/>
          <w:szCs w:val="24"/>
        </w:rPr>
        <w:t>我很喜欢昆明的翠湖。它是昆明的灵魂，周边有很多名人故居，也有一些本地人爱吃的馆子。</w:t>
      </w:r>
    </w:p>
    <w:p w:rsidR="00A61899" w:rsidRPr="00A61899" w:rsidP="00A61899">
      <w:pPr>
        <w:widowControl/>
        <w:shd w:val="clear" w:color="auto" w:fill="FFFFFF"/>
        <w:spacing w:line="360" w:lineRule="atLeast"/>
        <w:ind w:firstLine="480"/>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②</w:t>
      </w:r>
      <w:r w:rsidRPr="00A61899">
        <w:rPr>
          <w:rFonts w:ascii="宋体" w:eastAsia="宋体" w:hAnsi="宋体" w:cs="宋体" w:hint="eastAsia"/>
          <w:color w:val="222222"/>
          <w:spacing w:val="8"/>
          <w:kern w:val="0"/>
          <w:sz w:val="24"/>
          <w:szCs w:val="24"/>
        </w:rPr>
        <w:t>围绕翠湖一周，政府修了长达19公里的塑胶跑道。这条跑道是认真的，质量至少和大学操场里的一样好。早晚，有很多本地人在这里跑步。在跑道和湖的中间，是公园的开放区域，市民可以遛狗、打太</w:t>
      </w:r>
      <w:r w:rsidRPr="00A61899">
        <w:rPr>
          <w:rFonts w:ascii="宋体" w:eastAsia="宋体" w:hAnsi="宋体" w:cs="宋体" w:hint="eastAsia"/>
          <w:color w:val="222222"/>
          <w:spacing w:val="8"/>
          <w:kern w:val="0"/>
          <w:sz w:val="24"/>
          <w:szCs w:val="24"/>
        </w:rPr>
        <w:t>极，随便干什么都可以。如果你要观看和体会昆明本地人的生活，在翠湖附近泡个十天半月，一定不会失望。</w:t>
      </w:r>
    </w:p>
    <w:p w:rsidR="00A61899" w:rsidRPr="00A61899" w:rsidP="00A61899">
      <w:pPr>
        <w:widowControl/>
        <w:shd w:val="clear" w:color="auto" w:fill="FFFFFF"/>
        <w:spacing w:line="360" w:lineRule="atLeast"/>
        <w:ind w:firstLine="480"/>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③</w:t>
      </w:r>
      <w:r w:rsidRPr="00A61899">
        <w:rPr>
          <w:rFonts w:ascii="宋体" w:eastAsia="宋体" w:hAnsi="宋体" w:cs="宋体" w:hint="eastAsia"/>
          <w:color w:val="222222"/>
          <w:spacing w:val="8"/>
          <w:kern w:val="0"/>
          <w:sz w:val="24"/>
          <w:szCs w:val="24"/>
        </w:rPr>
        <w:t>但是，即便是在</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五一</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黄金周，那里也没有增加多少游客。在各大旅行网站推荐的</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经</w:t>
      </w:r>
      <w:r w:rsidRPr="00A61899">
        <w:rPr>
          <w:rFonts w:ascii="宋体" w:eastAsia="宋体" w:hAnsi="宋体" w:cs="宋体" w:hint="eastAsia"/>
          <w:color w:val="222222"/>
          <w:spacing w:val="8"/>
          <w:kern w:val="0"/>
          <w:sz w:val="24"/>
          <w:szCs w:val="24"/>
        </w:rPr>
        <w:t>典排行榜</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中，它都进不了前五名。在所谓大数据时代,人们蜂拥到各种打卡地，而翠湖这样的好去处，反而被遗忘了。</w:t>
      </w:r>
    </w:p>
    <w:p w:rsidR="00A61899" w:rsidRPr="00A61899" w:rsidP="00A61899">
      <w:pPr>
        <w:widowControl/>
        <w:shd w:val="clear" w:color="auto" w:fill="FFFFFF"/>
        <w:spacing w:line="360" w:lineRule="atLeast"/>
        <w:ind w:firstLine="480"/>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④</w:t>
      </w:r>
      <w:r w:rsidRPr="00A61899">
        <w:rPr>
          <w:rFonts w:ascii="宋体" w:eastAsia="宋体" w:hAnsi="宋体" w:cs="宋体" w:hint="eastAsia"/>
          <w:color w:val="222222"/>
          <w:spacing w:val="8"/>
          <w:kern w:val="0"/>
          <w:sz w:val="24"/>
          <w:szCs w:val="24"/>
        </w:rPr>
        <w:t>在香格里拉的时候也一样，就在人山人海的独克宗古城附近，有一个景色绝佳的公园。我早上9点跑步到达那里，拍下几张照片，在朋友圈引来一些惊叹。那里游客罕至，碰到的几个人，都是跑步的本地居民。我在香格里拉逗留的时间很短，但这个公园给</w:t>
      </w:r>
      <w:r w:rsidRPr="00A61899">
        <w:rPr>
          <w:rFonts w:ascii="宋体" w:eastAsia="宋体" w:hAnsi="宋体" w:cs="宋体" w:hint="eastAsia"/>
          <w:color w:val="222222"/>
          <w:spacing w:val="8"/>
          <w:kern w:val="0"/>
          <w:sz w:val="24"/>
          <w:szCs w:val="24"/>
        </w:rPr>
        <w:t>我留下很好的印象。</w:t>
      </w:r>
    </w:p>
    <w:p w:rsidR="00A61899" w:rsidRPr="00A61899" w:rsidP="00A61899">
      <w:pPr>
        <w:widowControl/>
        <w:shd w:val="clear" w:color="auto" w:fill="FFFFFF"/>
        <w:spacing w:line="360" w:lineRule="atLeast"/>
        <w:ind w:firstLine="480"/>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⑤</w:t>
      </w:r>
      <w:r w:rsidRPr="00A61899">
        <w:rPr>
          <w:rFonts w:ascii="宋体" w:eastAsia="宋体" w:hAnsi="宋体" w:cs="宋体" w:hint="eastAsia"/>
          <w:color w:val="222222"/>
          <w:spacing w:val="8"/>
          <w:kern w:val="0"/>
          <w:sz w:val="24"/>
          <w:szCs w:val="24"/>
        </w:rPr>
        <w:t>我们的旅行正在被手机和各种app重塑。在香格里拉吃晚饭，餐厅糟糕，服务水平低下，上菜速度奇慢；但是我也有一个惊人的发现，几桌客人没有一个表示抗议的，每个人都</w:t>
      </w:r>
      <w:r w:rsidRPr="00A61899">
        <w:rPr>
          <w:rFonts w:ascii="宋体" w:eastAsia="宋体" w:hAnsi="宋体" w:cs="宋体" w:hint="eastAsia"/>
          <w:color w:val="222222"/>
          <w:spacing w:val="8"/>
          <w:kern w:val="0"/>
          <w:sz w:val="24"/>
          <w:szCs w:val="24"/>
        </w:rPr>
        <w:t>盯着自己的手机。当天他们一定拍了不少照片，大概都忙着修图、发朋友圈、回复消息。每个人都沉默着，显得很有耐心</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我有点不耐烦，不过是因为手机没电了。</w:t>
      </w:r>
    </w:p>
    <w:p w:rsidR="00A61899" w:rsidRPr="00A61899" w:rsidP="00A61899">
      <w:pPr>
        <w:widowControl/>
        <w:shd w:val="clear" w:color="auto" w:fill="FFFFFF"/>
        <w:spacing w:line="360" w:lineRule="atLeast"/>
        <w:ind w:firstLine="480"/>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⑥</w:t>
      </w:r>
      <w:r w:rsidRPr="00A61899">
        <w:rPr>
          <w:rFonts w:ascii="宋体" w:eastAsia="宋体" w:hAnsi="宋体" w:cs="宋体" w:hint="eastAsia"/>
          <w:color w:val="222222"/>
          <w:spacing w:val="8"/>
          <w:kern w:val="0"/>
          <w:sz w:val="24"/>
          <w:szCs w:val="24"/>
        </w:rPr>
        <w:t>这些游客所拍的照片，可能相差无几，因为他们也都遵从那些推荐的</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指挥</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，在有限的时间内，到那几个大众化的景点，吃点评网站上排名前三的餐厅。就连餐厅的菜单，也没有人认真观看，因为也有各种</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必点</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的菜品，按照上面来就行</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最终，人们获得的是前所未有的标准化的旅行。</w:t>
      </w:r>
    </w:p>
    <w:p w:rsidR="00A61899" w:rsidRPr="00A61899" w:rsidP="00A61899">
      <w:pPr>
        <w:widowControl/>
        <w:shd w:val="clear" w:color="auto" w:fill="FFFFFF"/>
        <w:spacing w:line="360" w:lineRule="atLeast"/>
        <w:ind w:firstLine="480"/>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⑦</w:t>
      </w:r>
      <w:r w:rsidRPr="00A61899">
        <w:rPr>
          <w:rFonts w:ascii="宋体" w:eastAsia="宋体" w:hAnsi="宋体" w:cs="宋体" w:hint="eastAsia"/>
          <w:color w:val="222222"/>
          <w:spacing w:val="8"/>
          <w:kern w:val="0"/>
          <w:sz w:val="24"/>
          <w:szCs w:val="24"/>
        </w:rPr>
        <w:t>这种状况，甚至在以艰苦著称的川藏线也无法避免。大数据和打卡逻辑，正在重塑318国道，你在任何一个县城</w:t>
      </w:r>
      <w:r w:rsidRPr="00A61899">
        <w:rPr>
          <w:rFonts w:ascii="宋体" w:eastAsia="宋体" w:hAnsi="宋体" w:cs="宋体" w:hint="eastAsia"/>
          <w:color w:val="222222"/>
          <w:spacing w:val="8"/>
          <w:kern w:val="0"/>
          <w:sz w:val="24"/>
          <w:szCs w:val="24"/>
        </w:rPr>
        <w:t>或镇上停留，都有很好的手机信号，在5分钟内，就可以按照排名找到</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满意的</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宾馆和餐馆。过去，投宿是一大难题，你要看好几家，才找得到价格和环境都满意的房间，在高海拔地区，爬上爬下本身就是一个考验。</w:t>
      </w:r>
    </w:p>
    <w:p w:rsidR="00A61899" w:rsidRPr="00A61899" w:rsidP="00A61899">
      <w:pPr>
        <w:widowControl/>
        <w:shd w:val="clear" w:color="auto" w:fill="FFFFFF"/>
        <w:spacing w:line="360" w:lineRule="atLeast"/>
        <w:ind w:firstLine="480"/>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⑧</w:t>
      </w:r>
      <w:r w:rsidRPr="00A61899">
        <w:rPr>
          <w:rFonts w:ascii="宋体" w:eastAsia="宋体" w:hAnsi="宋体" w:cs="宋体" w:hint="eastAsia"/>
          <w:color w:val="222222"/>
          <w:spacing w:val="8"/>
          <w:kern w:val="0"/>
          <w:sz w:val="24"/>
          <w:szCs w:val="24"/>
        </w:rPr>
        <w:t>前所未有的方便，这无疑是一大进步。但是，我们似乎也正在丢失一些珍贵的东西，那就是</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在路上</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给予我们的复杂感受和各种</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发现</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的惊喜。所谓旅行</w:t>
      </w:r>
      <w:r w:rsidRPr="00A61899">
        <w:rPr>
          <w:rFonts w:ascii="宋体" w:eastAsia="宋体" w:hAnsi="宋体" w:cs="宋体" w:hint="eastAsia"/>
          <w:color w:val="222222"/>
          <w:spacing w:val="8"/>
          <w:kern w:val="0"/>
          <w:sz w:val="24"/>
          <w:szCs w:val="24"/>
        </w:rPr>
        <w:t>的意义，本来就像卡瓦菲斯那句诗里所说的</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愿你的道路漫长，充满奇迹，充满发现</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，现在我们有了导航、有了各种推荐，而</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奇迹</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可能就不会再有了。</w:t>
      </w:r>
    </w:p>
    <w:p w:rsidR="00A61899" w:rsidRPr="00A61899" w:rsidP="00A61899">
      <w:pPr>
        <w:widowControl/>
        <w:shd w:val="clear" w:color="auto" w:fill="FFFFFF"/>
        <w:spacing w:line="360" w:lineRule="atLeast"/>
        <w:ind w:firstLine="480"/>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⑨</w:t>
      </w:r>
      <w:r w:rsidRPr="00A61899">
        <w:rPr>
          <w:rFonts w:ascii="宋体" w:eastAsia="宋体" w:hAnsi="宋体" w:cs="宋体" w:hint="eastAsia"/>
          <w:color w:val="222222"/>
          <w:spacing w:val="8"/>
          <w:kern w:val="0"/>
          <w:sz w:val="24"/>
          <w:szCs w:val="24"/>
        </w:rPr>
        <w:t>我碰到的最极致的</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打卡</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场景，是</w:t>
      </w:r>
      <w:r w:rsidRPr="00A61899">
        <w:rPr>
          <w:rFonts w:ascii="宋体" w:eastAsia="宋体" w:hAnsi="宋体" w:cs="宋体" w:hint="eastAsia"/>
          <w:color w:val="222222"/>
          <w:spacing w:val="8"/>
          <w:kern w:val="0"/>
          <w:sz w:val="24"/>
          <w:szCs w:val="24"/>
        </w:rPr>
        <w:t>鲁朗林海的南迦巴瓦峰观景台。南迦巴瓦峰以难以看到而著称，在观景台，你会看到为你准备好的共享望远镜,有经验的游客淡定地蹲在地上休息，并不盯着雪山的方向，</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攻略说了，最佳时间要到下午5点以后,还早呢。</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就连神秘的雪山，也变得如此听话了吗？我还是相信过去的传说：看到南迦巴瓦峰是好运的象征。</w:t>
      </w:r>
    </w:p>
    <w:p w:rsidR="00A61899" w:rsidRPr="00A61899" w:rsidP="00A61899">
      <w:pPr>
        <w:widowControl/>
        <w:shd w:val="clear" w:color="auto" w:fill="FFFFFF"/>
        <w:spacing w:line="360" w:lineRule="atLeast"/>
        <w:ind w:firstLine="480"/>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⑩</w:t>
      </w:r>
      <w:r w:rsidRPr="00A61899">
        <w:rPr>
          <w:rFonts w:ascii="宋体" w:eastAsia="宋体" w:hAnsi="宋体" w:cs="宋体" w:hint="eastAsia"/>
          <w:color w:val="222222"/>
          <w:spacing w:val="8"/>
          <w:kern w:val="0"/>
          <w:sz w:val="24"/>
          <w:szCs w:val="24"/>
        </w:rPr>
        <w:t>在今天，你要想</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真正旅行</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一次，避开假期还不够</w:t>
      </w:r>
      <w:r w:rsidRPr="00A61899">
        <w:rPr>
          <w:rFonts w:ascii="宋体" w:eastAsia="宋体" w:hAnsi="宋体" w:cs="宋体" w:hint="eastAsia"/>
          <w:color w:val="222222"/>
          <w:spacing w:val="8"/>
          <w:kern w:val="0"/>
          <w:sz w:val="24"/>
          <w:szCs w:val="24"/>
        </w:rPr>
        <w:t>，还要有意识地避开那些指南和推荐，尤其是避开各种</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打卡地</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，这可能是你旅行的第一步。或许,人间仍然公平，尽管游客多如牛毛，但是真正的旅行仍然很少，这和徐霞客的时代没有多大区别。</w:t>
      </w:r>
    </w:p>
    <w:p w:rsidR="00A61899" w:rsidRPr="00A61899" w:rsidP="00A61899">
      <w:pPr>
        <w:widowControl/>
        <w:shd w:val="clear" w:color="auto" w:fill="FFFFFF"/>
        <w:spacing w:line="360" w:lineRule="atLeast"/>
        <w:ind w:firstLine="3120"/>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（作者：张丰 摘自《新周刊》2021年第11期）</w:t>
      </w:r>
    </w:p>
    <w:p w:rsidR="00A61899" w:rsidRPr="00A61899" w:rsidP="00A61899">
      <w:pPr>
        <w:widowControl/>
        <w:shd w:val="clear" w:color="auto" w:fill="FFFFFF"/>
        <w:spacing w:line="50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14.作者认为翠湖值得</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打卡</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的原因是什么？请结合1-3段的内容简要概括。（4分）</w:t>
      </w:r>
    </w:p>
    <w:p w:rsidR="00A61899" w:rsidRPr="00A61899" w:rsidP="00A61899">
      <w:pPr>
        <w:widowControl/>
        <w:shd w:val="clear" w:color="auto" w:fill="FFFFFF"/>
        <w:spacing w:line="50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___________________________________________________________________</w:t>
      </w:r>
    </w:p>
    <w:p w:rsidR="00A61899" w:rsidRPr="00A61899" w:rsidP="00A61899">
      <w:pPr>
        <w:widowControl/>
        <w:shd w:val="clear" w:color="auto" w:fill="FFFFFF"/>
        <w:spacing w:line="50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15.作者所谓</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前所未有的标准化的旅行</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是一种怎样的旅行？请结合5-6段内容作简要概括。（4分）</w:t>
      </w:r>
    </w:p>
    <w:p w:rsidR="00A61899" w:rsidRPr="00A61899" w:rsidP="00A61899">
      <w:pPr>
        <w:widowControl/>
        <w:shd w:val="clear" w:color="auto" w:fill="FFFFFF"/>
        <w:spacing w:line="50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___________________________________________________________________</w:t>
      </w:r>
    </w:p>
    <w:p w:rsidR="00A61899" w:rsidRPr="00A61899" w:rsidP="00A61899">
      <w:pPr>
        <w:widowControl/>
        <w:shd w:val="clear" w:color="auto" w:fill="FFFFFF"/>
        <w:spacing w:line="50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 </w:t>
      </w:r>
    </w:p>
    <w:p w:rsidR="00A61899" w:rsidRPr="00A61899" w:rsidP="00A61899">
      <w:pPr>
        <w:widowControl/>
        <w:shd w:val="clear" w:color="auto" w:fill="FFFFFF"/>
        <w:spacing w:line="50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16</w:t>
      </w:r>
      <w:r w:rsidRPr="00A61899">
        <w:rPr>
          <w:rFonts w:ascii="宋体" w:eastAsia="宋体" w:hAnsi="宋体" w:cs="宋体" w:hint="eastAsia"/>
          <w:color w:val="222222"/>
          <w:spacing w:val="8"/>
          <w:kern w:val="0"/>
          <w:sz w:val="24"/>
          <w:szCs w:val="24"/>
        </w:rPr>
        <w:t>.作者认为</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大数据和打卡逻辑，正在重塑318国道</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，这样的</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重塑</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有何利弊？请结合7-9</w:t>
      </w:r>
      <w:r w:rsidRPr="00A61899">
        <w:rPr>
          <w:rFonts w:ascii="宋体" w:eastAsia="宋体" w:hAnsi="宋体" w:cs="宋体" w:hint="eastAsia"/>
          <w:color w:val="222222"/>
          <w:spacing w:val="8"/>
          <w:kern w:val="0"/>
          <w:sz w:val="24"/>
          <w:szCs w:val="24"/>
        </w:rPr>
        <w:t>段内容作简要概括。（6分）</w:t>
      </w:r>
    </w:p>
    <w:p w:rsidR="00A61899" w:rsidRPr="00A61899" w:rsidP="00A61899">
      <w:pPr>
        <w:widowControl/>
        <w:shd w:val="clear" w:color="auto" w:fill="FFFFFF"/>
        <w:spacing w:line="50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___________________________________________________________________</w:t>
      </w:r>
    </w:p>
    <w:p w:rsidR="00A61899" w:rsidRPr="00A61899" w:rsidP="00A61899">
      <w:pPr>
        <w:widowControl/>
        <w:shd w:val="clear" w:color="auto" w:fill="FFFFFF"/>
        <w:spacing w:line="50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17.请结合全文，简要概括怎样才能实现作者心中的</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真正旅行</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。（6分）</w:t>
      </w:r>
    </w:p>
    <w:p w:rsidR="00A61899" w:rsidRPr="00A61899" w:rsidP="00A61899">
      <w:pPr>
        <w:widowControl/>
        <w:shd w:val="clear" w:color="auto" w:fill="FFFFFF"/>
        <w:spacing w:line="50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___________________________________________________________________</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六、（8分）</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根据要求完成下面小题</w:t>
      </w:r>
    </w:p>
    <w:p w:rsidR="00A61899" w:rsidRPr="00A61899" w:rsidP="00A61899">
      <w:pPr>
        <w:widowControl/>
        <w:shd w:val="clear" w:color="auto" w:fill="FFFFFF"/>
        <w:spacing w:line="360" w:lineRule="atLeast"/>
        <w:ind w:firstLine="564"/>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朗读即清楚响亮地</w:t>
      </w:r>
      <w:r w:rsidRPr="00A61899">
        <w:rPr>
          <w:rFonts w:ascii="宋体" w:eastAsia="宋体" w:hAnsi="宋体" w:cs="宋体" w:hint="eastAsia"/>
          <w:color w:val="222222"/>
          <w:spacing w:val="8"/>
          <w:kern w:val="0"/>
          <w:sz w:val="24"/>
          <w:szCs w:val="24"/>
        </w:rPr>
        <w:t>读文章，是通过语言技巧很好地</w:t>
      </w:r>
      <w:r w:rsidRPr="00A61899">
        <w:rPr>
          <w:rFonts w:ascii="宋体" w:eastAsia="宋体" w:hAnsi="宋体" w:cs="宋体" w:hint="eastAsia"/>
          <w:color w:val="222222"/>
          <w:spacing w:val="8"/>
          <w:kern w:val="0"/>
          <w:sz w:val="24"/>
          <w:szCs w:val="24"/>
        </w:rPr>
        <w:t>再现文章内容和情感。它是把无声语言转化为有声语言的艺术。朗读在语文学习中也有不可或缺的作用。可是现在走进教室，很难听到同学们朗朗的读书声，而常常是懒洋洋的</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蚊子声</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w:t>
      </w:r>
    </w:p>
    <w:p w:rsidR="00A61899" w:rsidRPr="00A61899" w:rsidP="00A61899">
      <w:pPr>
        <w:widowControl/>
        <w:shd w:val="clear" w:color="auto" w:fill="FFFFFF"/>
        <w:spacing w:line="360" w:lineRule="atLeast"/>
        <w:ind w:firstLine="564"/>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最近，为了培养学生朗读的兴趣，语文老师组织同学们开展以</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我爱朗读</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为主题的综合性学习活动。</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18.请你从不同的角度提出三条合理性建议，以激发同学们的朗读热情。（3分）</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 </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 </w:t>
      </w:r>
    </w:p>
    <w:p w:rsidR="00A61899" w:rsidRPr="00A61899" w:rsidP="00A61899">
      <w:pPr>
        <w:widowControl/>
        <w:shd w:val="clear" w:color="auto" w:fill="FFFFFF"/>
        <w:spacing w:line="36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19.</w:t>
      </w:r>
      <w:r w:rsidRPr="00A61899">
        <w:rPr>
          <w:rFonts w:ascii="宋体" w:eastAsia="宋体" w:hAnsi="宋体" w:cs="宋体" w:hint="eastAsia"/>
          <w:color w:val="222222"/>
          <w:spacing w:val="8"/>
          <w:kern w:val="0"/>
          <w:sz w:val="24"/>
          <w:szCs w:val="24"/>
        </w:rPr>
        <w:t> </w:t>
      </w:r>
      <w:r w:rsidRPr="00A61899">
        <w:rPr>
          <w:rFonts w:ascii="宋体" w:eastAsia="宋体" w:hAnsi="宋体" w:cs="宋体" w:hint="eastAsia"/>
          <w:color w:val="222222"/>
          <w:spacing w:val="8"/>
          <w:kern w:val="0"/>
          <w:sz w:val="24"/>
          <w:szCs w:val="24"/>
        </w:rPr>
        <w:t>班会课上，同学们正在热烈讨论早自习朗读的问题。有同学说：用早自习时间来朗读课文，是在浪费时间，还不如听老师多讲一些知识点，或者多练几</w:t>
      </w:r>
      <w:r w:rsidRPr="00A61899">
        <w:rPr>
          <w:rFonts w:ascii="宋体" w:eastAsia="宋体" w:hAnsi="宋体" w:cs="宋体" w:hint="eastAsia"/>
          <w:color w:val="222222"/>
          <w:spacing w:val="8"/>
          <w:kern w:val="0"/>
          <w:sz w:val="24"/>
          <w:szCs w:val="24"/>
        </w:rPr>
        <w:t>道题呢。</w:t>
      </w:r>
      <w:r w:rsidRPr="00A61899">
        <w:rPr>
          <w:rFonts w:ascii="宋体" w:eastAsia="宋体" w:hAnsi="宋体" w:cs="宋体" w:hint="eastAsia"/>
          <w:color w:val="222222"/>
          <w:spacing w:val="8"/>
          <w:kern w:val="0"/>
          <w:sz w:val="24"/>
          <w:szCs w:val="24"/>
        </w:rPr>
        <w:t>”</w:t>
      </w:r>
      <w:r w:rsidRPr="00A61899">
        <w:rPr>
          <w:rFonts w:ascii="宋体" w:eastAsia="宋体" w:hAnsi="宋体" w:cs="宋体" w:hint="eastAsia"/>
          <w:color w:val="222222"/>
          <w:spacing w:val="8"/>
          <w:kern w:val="0"/>
          <w:sz w:val="24"/>
          <w:szCs w:val="24"/>
        </w:rPr>
        <w:t>你赞成这种说法吗？</w:t>
      </w:r>
      <w:r w:rsidRPr="00A61899">
        <w:rPr>
          <w:rFonts w:ascii="宋体" w:eastAsia="宋体" w:hAnsi="宋体" w:cs="宋体" w:hint="eastAsia"/>
          <w:color w:val="222222"/>
          <w:spacing w:val="8"/>
          <w:kern w:val="0"/>
          <w:sz w:val="24"/>
          <w:szCs w:val="24"/>
        </w:rPr>
        <w:t>请简要说说你的观点和理由。（100～120字）（5分）</w:t>
      </w:r>
    </w:p>
    <w:p w:rsidR="00A61899" w:rsidRPr="00A61899" w:rsidP="00A61899">
      <w:pPr>
        <w:widowControl/>
        <w:shd w:val="clear" w:color="auto" w:fill="FFFFFF"/>
        <w:spacing w:line="360" w:lineRule="atLeast"/>
        <w:ind w:firstLine="480"/>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 </w:t>
      </w:r>
    </w:p>
    <w:p w:rsidR="00A61899" w:rsidRPr="00A61899" w:rsidP="00A61899">
      <w:pPr>
        <w:widowControl/>
        <w:shd w:val="clear" w:color="auto" w:fill="FFFFFF"/>
        <w:spacing w:line="360" w:lineRule="atLeast"/>
        <w:ind w:firstLine="480"/>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 </w:t>
      </w:r>
    </w:p>
    <w:p w:rsidR="00A61899" w:rsidRPr="00A61899" w:rsidP="00A61899">
      <w:pPr>
        <w:widowControl/>
        <w:shd w:val="clear" w:color="auto" w:fill="FFFFFF"/>
        <w:spacing w:line="360" w:lineRule="atLeast"/>
        <w:ind w:firstLine="480"/>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 </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七、（50分）20.阅读下面的材料，按要求作文。</w:t>
      </w:r>
    </w:p>
    <w:p w:rsidR="00A61899" w:rsidRPr="00A61899" w:rsidP="00A61899">
      <w:pPr>
        <w:widowControl/>
        <w:shd w:val="clear" w:color="auto" w:fill="FFFFFF"/>
        <w:spacing w:line="340" w:lineRule="atLeast"/>
        <w:ind w:firstLine="480"/>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2月14日，在自由式滑雪女子坡面障碍赛中，因为失误，谷爱凌第一跳得分仅57.28分。但她丝毫不受影响，继续在赛场上拼搏，看似无望晋级的她最终获得银牌。</w:t>
      </w:r>
    </w:p>
    <w:p w:rsidR="00A61899" w:rsidRPr="00A61899" w:rsidP="00A61899">
      <w:pPr>
        <w:widowControl/>
        <w:shd w:val="clear" w:color="auto" w:fill="FFFFFF"/>
        <w:spacing w:line="340" w:lineRule="atLeast"/>
        <w:ind w:firstLine="480"/>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此前，谷爱凌在自由式滑雪女子大跳台最后一次滑行中冒着失去奖牌的风险，选择了突破个人极限的左侧转体1620度动作，逆转劲敌，以188.25分获得金牌。</w:t>
      </w:r>
    </w:p>
    <w:p w:rsidR="00A61899" w:rsidRPr="00A61899" w:rsidP="00A61899">
      <w:pPr>
        <w:widowControl/>
        <w:shd w:val="clear" w:color="auto" w:fill="FFFFFF"/>
        <w:spacing w:line="340" w:lineRule="atLeast"/>
        <w:ind w:firstLine="480"/>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两次比赛，谷爱凌都敢打敢拼，勇往无前，做到了最好的自己。</w:t>
      </w:r>
    </w:p>
    <w:p w:rsidR="00A61899" w:rsidRPr="00A61899" w:rsidP="00A61899">
      <w:pPr>
        <w:widowControl/>
        <w:shd w:val="clear" w:color="auto" w:fill="FFFFFF"/>
        <w:spacing w:line="340" w:lineRule="atLeast"/>
        <w:ind w:firstLine="480"/>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人生是</w:t>
      </w:r>
      <w:r w:rsidRPr="00A61899">
        <w:rPr>
          <w:rFonts w:ascii="宋体" w:eastAsia="宋体" w:hAnsi="宋体" w:cs="宋体" w:hint="eastAsia"/>
          <w:color w:val="222222"/>
          <w:spacing w:val="8"/>
          <w:kern w:val="0"/>
          <w:sz w:val="24"/>
          <w:szCs w:val="24"/>
        </w:rPr>
        <w:t>一场搏斗。敢于拼搏，努力去战胜自己的人，才可能成为命运的主人。</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pPr>
      <w:r w:rsidRPr="00A61899">
        <w:rPr>
          <w:rFonts w:ascii="宋体" w:eastAsia="宋体" w:hAnsi="宋体" w:cs="宋体" w:hint="eastAsia"/>
          <w:color w:val="222222"/>
          <w:spacing w:val="8"/>
          <w:kern w:val="0"/>
          <w:sz w:val="24"/>
          <w:szCs w:val="24"/>
        </w:rPr>
        <w:t>请根据对上述文字的理解和思考，或叙述生活经历，或论述其中道理，写一篇文章。</w:t>
      </w:r>
    </w:p>
    <w:p w:rsidR="00A61899" w:rsidRPr="00A61899" w:rsidP="00A61899">
      <w:pPr>
        <w:widowControl/>
        <w:shd w:val="clear" w:color="auto" w:fill="FFFFFF"/>
        <w:spacing w:line="340" w:lineRule="atLeast"/>
        <w:rPr>
          <w:rFonts w:ascii="Microsoft YaHei UI" w:eastAsia="Microsoft YaHei UI" w:hAnsi="Microsoft YaHei UI" w:cs="宋体" w:hint="eastAsia"/>
          <w:color w:val="222222"/>
          <w:spacing w:val="8"/>
          <w:kern w:val="0"/>
          <w:sz w:val="26"/>
          <w:szCs w:val="26"/>
        </w:rPr>
        <w:sectPr w:rsidSect="00BC1B76">
          <w:headerReference w:type="default" r:id="rId5"/>
          <w:footerReference w:type="default" r:id="rId6"/>
          <w:pgSz w:w="12240" w:h="15840"/>
          <w:pgMar w:top="1440" w:right="1800" w:bottom="1440" w:left="1800" w:header="720" w:footer="720" w:gutter="0"/>
          <w:cols w:space="720"/>
          <w:noEndnote/>
        </w:sectPr>
      </w:pPr>
      <w:r w:rsidRPr="00A61899">
        <w:rPr>
          <w:rFonts w:ascii="宋体" w:eastAsia="宋体" w:hAnsi="宋体" w:cs="宋体" w:hint="eastAsia"/>
          <w:color w:val="222222"/>
          <w:spacing w:val="8"/>
          <w:kern w:val="0"/>
          <w:sz w:val="24"/>
          <w:szCs w:val="24"/>
        </w:rPr>
        <w:t>要求：依据材料的整体语意立意，自拟标题，不少于600字。文中如果出现真实的姓名或校名，请以化名代替。</w:t>
      </w:r>
    </w:p>
    <w:p>
      <w:r w:rsidRPr="00A61899" w:rsidR="00A61899">
        <w:rPr>
          <w:rFonts w:ascii="Microsoft YaHei UI" w:eastAsia="Microsoft YaHei UI" w:hAnsi="Microsoft YaHei UI" w:cs="宋体" w:hint="eastAsia"/>
          <w:color w:val="222222"/>
          <w:spacing w:val="8"/>
          <w:kern w:val="0"/>
          <w:sz w:val="26"/>
          <w:szCs w:val="26"/>
        </w:rPr>
        <w:drawing>
          <wp:inline>
            <wp:extent cx="5486400" cy="6565982"/>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9661109" name=""/>
                    <pic:cNvPicPr>
                      <a:picLocks noChangeAspect="1"/>
                    </pic:cNvPicPr>
                  </pic:nvPicPr>
                  <pic:blipFill>
                    <a:blip xmlns:r="http://schemas.openxmlformats.org/officeDocument/2006/relationships" r:embed="rId7"/>
                    <a:stretch>
                      <a:fillRect/>
                    </a:stretch>
                  </pic:blipFill>
                  <pic:spPr>
                    <a:xfrm>
                      <a:off x="0" y="0"/>
                      <a:ext cx="5486400" cy="6565982"/>
                    </a:xfrm>
                    <a:prstGeom prst="rect">
                      <a:avLst/>
                    </a:prstGeom>
                  </pic:spPr>
                </pic:pic>
              </a:graphicData>
            </a:graphic>
          </wp:inline>
        </w:drawing>
      </w:r>
    </w:p>
    <w:sectPr>
      <w:pgSz w:w="12240" w:h="15840"/>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mbria Math">
    <w:panose1 w:val="02040503050406030204"/>
    <w:charset w:val="01"/>
    <w:family w:val="roman"/>
    <w:notTrueType/>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tabs>
        <w:tab w:val="center" w:pos="4153"/>
        <w:tab w:val="right" w:pos="8306"/>
      </w:tabs>
      <w:snapToGrid w:val="0"/>
      <w:jc w:val="left"/>
      <w:rPr>
        <w:rFonts w:ascii="Times New Roman" w:eastAsia="宋体"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rFonts w:ascii="Times New Roman" w:eastAsia="宋体"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D189E"/>
    <w:multiLevelType w:val="hybridMultilevel"/>
    <w:tmpl w:val="14426816"/>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en-US" w:val="$([{£¥·‘“〈《「『【〔〖〝﹙﹛﹝＄（．［｛￡￥"/>
  <w:noLineBreaksBefore w:lang="en-US" w:val="!%),.:;&gt;?]}¢¨°·ˇˉ―‖’”…‰′″›℃∶、。〃〉》」』】〕〗〞︶︺︾﹀﹄﹚﹜﹞！＂％＇），．：；？］｀｜｝～￠"/>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A0799"/>
    <w:rsid w:val="000240A8"/>
    <w:rsid w:val="00043722"/>
    <w:rsid w:val="00045039"/>
    <w:rsid w:val="00050CA3"/>
    <w:rsid w:val="00053FBE"/>
    <w:rsid w:val="00072577"/>
    <w:rsid w:val="0007351D"/>
    <w:rsid w:val="00080138"/>
    <w:rsid w:val="000B2B7B"/>
    <w:rsid w:val="000B6C08"/>
    <w:rsid w:val="000C6772"/>
    <w:rsid w:val="000D0455"/>
    <w:rsid w:val="000D59EE"/>
    <w:rsid w:val="000D7C6E"/>
    <w:rsid w:val="000E1566"/>
    <w:rsid w:val="00113E39"/>
    <w:rsid w:val="00131682"/>
    <w:rsid w:val="001525C5"/>
    <w:rsid w:val="00192E5C"/>
    <w:rsid w:val="001A460C"/>
    <w:rsid w:val="001E0114"/>
    <w:rsid w:val="00200CC6"/>
    <w:rsid w:val="00224853"/>
    <w:rsid w:val="00247F08"/>
    <w:rsid w:val="00250500"/>
    <w:rsid w:val="00251C02"/>
    <w:rsid w:val="00290265"/>
    <w:rsid w:val="00294E15"/>
    <w:rsid w:val="002A0799"/>
    <w:rsid w:val="002A1E12"/>
    <w:rsid w:val="002B7EAA"/>
    <w:rsid w:val="002C741B"/>
    <w:rsid w:val="002E6E8F"/>
    <w:rsid w:val="00302A17"/>
    <w:rsid w:val="0030796E"/>
    <w:rsid w:val="00326BF4"/>
    <w:rsid w:val="0035118A"/>
    <w:rsid w:val="00381FDB"/>
    <w:rsid w:val="003851D4"/>
    <w:rsid w:val="00385BD3"/>
    <w:rsid w:val="00396245"/>
    <w:rsid w:val="00396851"/>
    <w:rsid w:val="003A5A9A"/>
    <w:rsid w:val="003C5DF3"/>
    <w:rsid w:val="003E6FE8"/>
    <w:rsid w:val="003E7109"/>
    <w:rsid w:val="004151FC"/>
    <w:rsid w:val="00416F92"/>
    <w:rsid w:val="004437EE"/>
    <w:rsid w:val="00451086"/>
    <w:rsid w:val="00457B65"/>
    <w:rsid w:val="004646A7"/>
    <w:rsid w:val="0048434D"/>
    <w:rsid w:val="004948D9"/>
    <w:rsid w:val="004C4113"/>
    <w:rsid w:val="004D1036"/>
    <w:rsid w:val="004D6654"/>
    <w:rsid w:val="004F3611"/>
    <w:rsid w:val="005224F8"/>
    <w:rsid w:val="005274BE"/>
    <w:rsid w:val="00575930"/>
    <w:rsid w:val="00584ADB"/>
    <w:rsid w:val="00591357"/>
    <w:rsid w:val="00595F0A"/>
    <w:rsid w:val="005B0CF2"/>
    <w:rsid w:val="005B794E"/>
    <w:rsid w:val="005C2170"/>
    <w:rsid w:val="005C3503"/>
    <w:rsid w:val="005D38D5"/>
    <w:rsid w:val="005E79F4"/>
    <w:rsid w:val="00633EAF"/>
    <w:rsid w:val="006930AE"/>
    <w:rsid w:val="006A3D83"/>
    <w:rsid w:val="006C506C"/>
    <w:rsid w:val="006D2B1B"/>
    <w:rsid w:val="00713109"/>
    <w:rsid w:val="007A594E"/>
    <w:rsid w:val="007A7CFC"/>
    <w:rsid w:val="007C561B"/>
    <w:rsid w:val="007D4F3B"/>
    <w:rsid w:val="007F4DB2"/>
    <w:rsid w:val="00823183"/>
    <w:rsid w:val="00855FDE"/>
    <w:rsid w:val="00893DD4"/>
    <w:rsid w:val="008E27EC"/>
    <w:rsid w:val="008F1B14"/>
    <w:rsid w:val="008F5AE5"/>
    <w:rsid w:val="00921555"/>
    <w:rsid w:val="0095671D"/>
    <w:rsid w:val="00982AE9"/>
    <w:rsid w:val="00996614"/>
    <w:rsid w:val="00997116"/>
    <w:rsid w:val="009A25C6"/>
    <w:rsid w:val="009A353F"/>
    <w:rsid w:val="009B5AEE"/>
    <w:rsid w:val="009D0295"/>
    <w:rsid w:val="009D2417"/>
    <w:rsid w:val="009D4702"/>
    <w:rsid w:val="009E2545"/>
    <w:rsid w:val="00A3340A"/>
    <w:rsid w:val="00A4639D"/>
    <w:rsid w:val="00A573B0"/>
    <w:rsid w:val="00A61899"/>
    <w:rsid w:val="00A83577"/>
    <w:rsid w:val="00AB0534"/>
    <w:rsid w:val="00AD07A7"/>
    <w:rsid w:val="00AE5594"/>
    <w:rsid w:val="00AF3749"/>
    <w:rsid w:val="00AF3E31"/>
    <w:rsid w:val="00B04FF0"/>
    <w:rsid w:val="00B0733E"/>
    <w:rsid w:val="00B1798C"/>
    <w:rsid w:val="00B23E72"/>
    <w:rsid w:val="00B340B8"/>
    <w:rsid w:val="00B43646"/>
    <w:rsid w:val="00B55B0F"/>
    <w:rsid w:val="00B732FA"/>
    <w:rsid w:val="00B74E23"/>
    <w:rsid w:val="00BA06E7"/>
    <w:rsid w:val="00BA670B"/>
    <w:rsid w:val="00BB262C"/>
    <w:rsid w:val="00BB5EBB"/>
    <w:rsid w:val="00BC1B76"/>
    <w:rsid w:val="00BC2CFE"/>
    <w:rsid w:val="00BC68E5"/>
    <w:rsid w:val="00BD1020"/>
    <w:rsid w:val="00BD3824"/>
    <w:rsid w:val="00BF6128"/>
    <w:rsid w:val="00C02FC6"/>
    <w:rsid w:val="00C2583F"/>
    <w:rsid w:val="00C35B83"/>
    <w:rsid w:val="00C531E7"/>
    <w:rsid w:val="00C73572"/>
    <w:rsid w:val="00C82B02"/>
    <w:rsid w:val="00C93868"/>
    <w:rsid w:val="00CA7D85"/>
    <w:rsid w:val="00CB1F3D"/>
    <w:rsid w:val="00CB2AA7"/>
    <w:rsid w:val="00CB3D53"/>
    <w:rsid w:val="00CC23A1"/>
    <w:rsid w:val="00CE02E9"/>
    <w:rsid w:val="00CE18A8"/>
    <w:rsid w:val="00D05CBF"/>
    <w:rsid w:val="00D12D9C"/>
    <w:rsid w:val="00D12D9F"/>
    <w:rsid w:val="00D345E9"/>
    <w:rsid w:val="00D35BB0"/>
    <w:rsid w:val="00D46F3B"/>
    <w:rsid w:val="00D60DDF"/>
    <w:rsid w:val="00D722A4"/>
    <w:rsid w:val="00D7777E"/>
    <w:rsid w:val="00D80217"/>
    <w:rsid w:val="00DD2DC4"/>
    <w:rsid w:val="00DE7551"/>
    <w:rsid w:val="00E0047D"/>
    <w:rsid w:val="00E42EEE"/>
    <w:rsid w:val="00E516A8"/>
    <w:rsid w:val="00E5431B"/>
    <w:rsid w:val="00E56710"/>
    <w:rsid w:val="00E65548"/>
    <w:rsid w:val="00E6584B"/>
    <w:rsid w:val="00E82316"/>
    <w:rsid w:val="00E92297"/>
    <w:rsid w:val="00EA2230"/>
    <w:rsid w:val="00EA605D"/>
    <w:rsid w:val="00EB1425"/>
    <w:rsid w:val="00ED6499"/>
    <w:rsid w:val="00EF3673"/>
    <w:rsid w:val="00EF3764"/>
    <w:rsid w:val="00F11DB5"/>
    <w:rsid w:val="00F21DA1"/>
    <w:rsid w:val="00F367A0"/>
    <w:rsid w:val="00F447BF"/>
    <w:rsid w:val="00F66981"/>
    <w:rsid w:val="00FC013B"/>
    <w:rsid w:val="00FC401F"/>
    <w:rsid w:val="00FE73C5"/>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pPr>
      <w:widowControl w:val="0"/>
      <w:jc w:val="both"/>
    </w:pPr>
    <w:rPr>
      <w:kern w:val="2"/>
      <w:sz w:val="21"/>
      <w:szCs w:val="22"/>
      <w:lang w:val="en-US" w:eastAsia="zh-CN" w:bidi="ar-SA"/>
    </w:rPr>
  </w:style>
  <w:style w:type="paragraph" w:styleId="Heading1">
    <w:name w:val="heading 1"/>
    <w:basedOn w:val="Normal"/>
    <w:link w:val="1"/>
    <w:uiPriority w:val="9"/>
    <w:qFormat/>
    <w:rsid w:val="00B732F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2E6E8F"/>
    <w:pPr>
      <w:pBdr>
        <w:bottom w:val="single" w:sz="6" w:space="1" w:color="auto"/>
      </w:pBdr>
      <w:tabs>
        <w:tab w:val="center" w:pos="4153"/>
        <w:tab w:val="right" w:pos="8306"/>
      </w:tabs>
      <w:snapToGrid w:val="0"/>
      <w:jc w:val="center"/>
    </w:pPr>
    <w:rPr>
      <w:sz w:val="18"/>
      <w:szCs w:val="18"/>
    </w:rPr>
  </w:style>
  <w:style w:type="character" w:customStyle="1" w:styleId="a">
    <w:name w:val="页眉 字符"/>
    <w:link w:val="Header"/>
    <w:uiPriority w:val="99"/>
    <w:rsid w:val="002E6E8F"/>
    <w:rPr>
      <w:kern w:val="2"/>
      <w:sz w:val="18"/>
      <w:szCs w:val="18"/>
    </w:rPr>
  </w:style>
  <w:style w:type="paragraph" w:styleId="Footer">
    <w:name w:val="footer"/>
    <w:basedOn w:val="Normal"/>
    <w:link w:val="a0"/>
    <w:uiPriority w:val="99"/>
    <w:unhideWhenUsed/>
    <w:rsid w:val="002E6E8F"/>
    <w:pPr>
      <w:tabs>
        <w:tab w:val="center" w:pos="4153"/>
        <w:tab w:val="right" w:pos="8306"/>
      </w:tabs>
      <w:snapToGrid w:val="0"/>
      <w:jc w:val="left"/>
    </w:pPr>
    <w:rPr>
      <w:sz w:val="18"/>
      <w:szCs w:val="18"/>
    </w:rPr>
  </w:style>
  <w:style w:type="character" w:customStyle="1" w:styleId="a0">
    <w:name w:val="页脚 字符"/>
    <w:link w:val="Footer"/>
    <w:uiPriority w:val="99"/>
    <w:rsid w:val="002E6E8F"/>
    <w:rPr>
      <w:kern w:val="2"/>
      <w:sz w:val="18"/>
      <w:szCs w:val="18"/>
    </w:rPr>
  </w:style>
  <w:style w:type="character" w:styleId="Hyperlink">
    <w:name w:val="Hyperlink"/>
    <w:uiPriority w:val="99"/>
    <w:unhideWhenUsed/>
    <w:rsid w:val="000B6C08"/>
    <w:rPr>
      <w:color w:val="0563C1"/>
      <w:u w:val="single"/>
    </w:rPr>
  </w:style>
  <w:style w:type="character" w:customStyle="1" w:styleId="a1">
    <w:name w:val="未处理的提及"/>
    <w:uiPriority w:val="99"/>
    <w:semiHidden/>
    <w:unhideWhenUsed/>
    <w:rsid w:val="000B6C08"/>
    <w:rPr>
      <w:color w:val="605E5C"/>
      <w:shd w:val="clear" w:color="auto" w:fill="E1DFDD"/>
    </w:rPr>
  </w:style>
  <w:style w:type="paragraph" w:styleId="NormalWeb">
    <w:name w:val="Normal (Web)"/>
    <w:basedOn w:val="Normal"/>
    <w:uiPriority w:val="99"/>
    <w:unhideWhenUsed/>
    <w:rsid w:val="005C3503"/>
    <w:pPr>
      <w:widowControl/>
      <w:spacing w:before="100" w:beforeAutospacing="1" w:after="100" w:afterAutospacing="1"/>
      <w:jc w:val="left"/>
    </w:pPr>
    <w:rPr>
      <w:rFonts w:ascii="宋体" w:eastAsia="宋体" w:hAnsi="宋体" w:cs="宋体"/>
      <w:kern w:val="0"/>
      <w:sz w:val="24"/>
      <w:szCs w:val="24"/>
    </w:rPr>
  </w:style>
  <w:style w:type="character" w:styleId="Strong">
    <w:name w:val="Strong"/>
    <w:uiPriority w:val="22"/>
    <w:qFormat/>
    <w:rsid w:val="005C3503"/>
    <w:rPr>
      <w:b/>
      <w:bCs/>
    </w:rPr>
  </w:style>
  <w:style w:type="character" w:styleId="Emphasis">
    <w:name w:val="Emphasis"/>
    <w:uiPriority w:val="20"/>
    <w:qFormat/>
    <w:rsid w:val="006C506C"/>
    <w:rPr>
      <w:i/>
      <w:iCs/>
    </w:rPr>
  </w:style>
  <w:style w:type="character" w:customStyle="1" w:styleId="1">
    <w:name w:val="标题 1 字符"/>
    <w:link w:val="Heading1"/>
    <w:uiPriority w:val="9"/>
    <w:rsid w:val="00B732FA"/>
    <w:rPr>
      <w:rFonts w:ascii="宋体" w:eastAsia="宋体" w:hAnsi="宋体" w:cs="宋体"/>
      <w:b/>
      <w:bCs/>
      <w:kern w:val="36"/>
      <w:sz w:val="48"/>
      <w:szCs w:val="48"/>
    </w:rPr>
  </w:style>
  <w:style w:type="paragraph" w:customStyle="1" w:styleId="msonormal">
    <w:name w:val="msonormal"/>
    <w:basedOn w:val="Normal"/>
    <w:rsid w:val="00B732F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allowPNG/>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numbering" Target="numbering.xml" /><Relationship Id="rId9"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2</TotalTime>
  <Pages>8</Pages>
  <Words>1013</Words>
  <Characters>5776</Characters>
  <Application>Microsoft Office Word</Application>
  <DocSecurity>0</DocSecurity>
  <Lines>48</Lines>
  <Paragraphs>13</Paragraphs>
  <ScaleCrop>false</ScaleCrop>
  <Company/>
  <LinksUpToDate>false</LinksUpToDate>
  <CharactersWithSpaces>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cp:lastPrinted>2022-05-21T10:43:00Z</cp:lastPrinted>
  <dcterms:created xsi:type="dcterms:W3CDTF">2022-06-15T05:47:00Z</dcterms:created>
  <dcterms:modified xsi:type="dcterms:W3CDTF">2022-06-15T09:30:00Z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