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textAlignment w:val="center"/>
        <w:rPr>
          <w:rFonts w:ascii="宋体" w:eastAsia="宋体" w:hAnsi="宋体" w:cs="宋体"/>
          <w:b/>
          <w:color w:val="auto"/>
          <w:sz w:val="32"/>
        </w:rPr>
      </w:pPr>
      <w:r>
        <w:rPr>
          <w:rFonts w:ascii="宋体" w:eastAsia="宋体" w:hAnsi="宋体" w:cs="宋体"/>
          <w:b/>
          <w:color w:val="auto"/>
          <w:sz w:val="32"/>
        </w:rPr>
        <w:drawing>
          <wp:anchor simplePos="0" relativeHeight="251658240" behindDoc="0" locked="0" layoutInCell="1" allowOverlap="1">
            <wp:simplePos x="0" y="0"/>
            <wp:positionH relativeFrom="page">
              <wp:posOffset>12065000</wp:posOffset>
            </wp:positionH>
            <wp:positionV relativeFrom="topMargin">
              <wp:posOffset>10617200</wp:posOffset>
            </wp:positionV>
            <wp:extent cx="266700" cy="342900"/>
            <wp:wrapNone/>
            <wp:docPr id="1000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27289" name=""/>
                    <pic:cNvPicPr>
                      <a:picLocks noChangeAspect="1"/>
                    </pic:cNvPicPr>
                  </pic:nvPicPr>
                  <pic:blipFill>
                    <a:blip xmlns:r="http://schemas.openxmlformats.org/officeDocument/2006/relationships" r:embed="rId5"/>
                    <a:stretch>
                      <a:fillRect/>
                    </a:stretch>
                  </pic:blipFill>
                  <pic:spPr>
                    <a:xfrm>
                      <a:off x="0" y="0"/>
                      <a:ext cx="266700" cy="342900"/>
                    </a:xfrm>
                    <a:prstGeom prst="rect">
                      <a:avLst/>
                    </a:prstGeom>
                  </pic:spPr>
                </pic:pic>
              </a:graphicData>
            </a:graphic>
          </wp:anchor>
        </w:drawing>
      </w:r>
      <w:r>
        <w:rPr>
          <w:rFonts w:ascii="宋体" w:eastAsia="宋体" w:hAnsi="宋体" w:cs="宋体"/>
          <w:b/>
          <w:color w:val="auto"/>
          <w:sz w:val="32"/>
        </w:rPr>
        <w:t>麒麟区七中</w:t>
      </w:r>
      <w:r>
        <w:rPr>
          <w:rFonts w:ascii="Times New Roman" w:eastAsia="Times New Roman" w:hAnsi="Times New Roman" w:cs="Times New Roman"/>
          <w:b/>
          <w:color w:val="auto"/>
          <w:sz w:val="32"/>
        </w:rPr>
        <w:t>2021</w:t>
      </w:r>
      <w:r>
        <w:rPr>
          <w:rFonts w:ascii="宋体" w:eastAsia="宋体" w:hAnsi="宋体" w:cs="宋体"/>
          <w:b/>
          <w:color w:val="auto"/>
          <w:sz w:val="32"/>
        </w:rPr>
        <w:t>一</w:t>
      </w:r>
      <w:r>
        <w:rPr>
          <w:rFonts w:ascii="Times New Roman" w:eastAsia="Times New Roman" w:hAnsi="Times New Roman" w:cs="Times New Roman"/>
          <w:b/>
          <w:color w:val="auto"/>
          <w:sz w:val="32"/>
        </w:rPr>
        <w:t>2022</w:t>
      </w:r>
      <w:r>
        <w:rPr>
          <w:rFonts w:ascii="宋体" w:eastAsia="宋体" w:hAnsi="宋体" w:cs="宋体"/>
          <w:b/>
          <w:color w:val="auto"/>
          <w:sz w:val="32"/>
        </w:rPr>
        <w:t>学年九年级下学期</w:t>
      </w:r>
    </w:p>
    <w:p>
      <w:pPr>
        <w:spacing w:line="360" w:lineRule="auto"/>
        <w:jc w:val="center"/>
        <w:textAlignment w:val="center"/>
        <w:rPr>
          <w:rFonts w:ascii="宋体" w:eastAsia="宋体" w:hAnsi="宋体" w:cs="宋体"/>
          <w:b/>
          <w:color w:val="auto"/>
          <w:sz w:val="32"/>
        </w:rPr>
      </w:pPr>
      <w:r>
        <w:rPr>
          <w:rFonts w:ascii="宋体" w:eastAsia="宋体" w:hAnsi="宋体" w:cs="宋体"/>
          <w:b/>
          <w:color w:val="auto"/>
          <w:sz w:val="32"/>
        </w:rPr>
        <w:t>第四次月考化学试卷</w:t>
      </w:r>
    </w:p>
    <w:p>
      <w:pPr>
        <w:spacing w:line="360" w:lineRule="auto"/>
        <w:jc w:val="center"/>
        <w:textAlignment w:val="center"/>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w:t>
      </w:r>
      <w:r>
        <w:rPr>
          <w:rFonts w:ascii="宋体" w:eastAsia="宋体" w:hAnsi="宋体" w:cs="宋体"/>
          <w:b/>
          <w:color w:val="auto"/>
          <w:sz w:val="24"/>
        </w:rPr>
        <w:t>考试时间：</w:t>
      </w:r>
      <w:r>
        <w:rPr>
          <w:rFonts w:ascii="Times New Roman" w:eastAsia="Times New Roman" w:hAnsi="Times New Roman" w:cs="Times New Roman"/>
          <w:b/>
          <w:color w:val="auto"/>
          <w:sz w:val="24"/>
        </w:rPr>
        <w:t>90</w:t>
      </w:r>
      <w:r>
        <w:rPr>
          <w:rFonts w:ascii="宋体" w:eastAsia="宋体" w:hAnsi="宋体" w:cs="宋体"/>
          <w:b/>
          <w:color w:val="auto"/>
          <w:sz w:val="24"/>
        </w:rPr>
        <w:t>分钟，满分</w:t>
      </w:r>
      <w:r>
        <w:rPr>
          <w:rFonts w:ascii="Times New Roman" w:eastAsia="Times New Roman" w:hAnsi="Times New Roman" w:cs="Times New Roman"/>
          <w:b/>
          <w:color w:val="auto"/>
          <w:sz w:val="24"/>
        </w:rPr>
        <w:t>100</w:t>
      </w:r>
      <w:r>
        <w:rPr>
          <w:rFonts w:ascii="宋体" w:eastAsia="宋体" w:hAnsi="宋体" w:cs="宋体"/>
          <w:b/>
          <w:color w:val="auto"/>
          <w:sz w:val="24"/>
        </w:rPr>
        <w:t>分</w:t>
      </w:r>
      <w:r>
        <w:rPr>
          <w:rFonts w:ascii="Times New Roman" w:eastAsia="Times New Roman" w:hAnsi="Times New Roman" w:cs="Times New Roman"/>
          <w:b/>
          <w:color w:val="auto"/>
          <w:sz w:val="24"/>
        </w:rPr>
        <w:t>)</w:t>
      </w:r>
    </w:p>
    <w:p>
      <w:pPr>
        <w:spacing w:line="360" w:lineRule="auto"/>
        <w:jc w:val="left"/>
        <w:textAlignment w:val="center"/>
        <w:rPr>
          <w:rFonts w:ascii="Times New Roman" w:eastAsia="Times New Roman" w:hAnsi="Times New Roman" w:cs="Times New Roman"/>
          <w:b/>
          <w:color w:val="auto"/>
          <w:sz w:val="24"/>
        </w:rPr>
      </w:pPr>
      <w:r>
        <w:rPr>
          <w:rFonts w:ascii="宋体" w:eastAsia="宋体" w:hAnsi="宋体" w:cs="宋体"/>
          <w:b/>
          <w:color w:val="auto"/>
          <w:sz w:val="24"/>
        </w:rPr>
        <w:t>可能用到的相对原子质量：</w:t>
      </w:r>
      <w:r>
        <w:rPr>
          <w:rFonts w:ascii="Times New Roman" w:eastAsia="Times New Roman" w:hAnsi="Times New Roman" w:cs="Times New Roman"/>
          <w:b/>
          <w:color w:val="auto"/>
          <w:sz w:val="24"/>
        </w:rPr>
        <w:t>H-1  C -12.  O-16  Na-23  Ca-40  Cl- -35.5</w:t>
      </w:r>
    </w:p>
    <w:p>
      <w:pPr>
        <w:spacing w:line="360" w:lineRule="auto"/>
        <w:jc w:val="center"/>
        <w:textAlignment w:val="center"/>
        <w:rPr>
          <w:rFonts w:ascii="Times New Roman" w:eastAsia="Times New Roman" w:hAnsi="Times New Roman" w:cs="Times New Roman"/>
          <w:b/>
          <w:color w:val="auto"/>
          <w:sz w:val="24"/>
        </w:rPr>
      </w:pPr>
      <w:r>
        <w:rPr>
          <w:rFonts w:ascii="宋体" w:eastAsia="宋体" w:hAnsi="宋体" w:cs="宋体"/>
          <w:b/>
          <w:color w:val="auto"/>
          <w:sz w:val="24"/>
        </w:rPr>
        <w:t>第Ⅰ卷</w:t>
      </w:r>
      <w:r>
        <w:rPr>
          <w:rFonts w:ascii="Times New Roman" w:eastAsia="Times New Roman" w:hAnsi="Times New Roman" w:cs="Times New Roman"/>
          <w:b/>
          <w:color w:val="auto"/>
          <w:sz w:val="24"/>
        </w:rPr>
        <w:t>(</w:t>
      </w:r>
      <w:r>
        <w:rPr>
          <w:rFonts w:ascii="宋体" w:eastAsia="宋体" w:hAnsi="宋体" w:cs="宋体"/>
          <w:b/>
          <w:color w:val="auto"/>
          <w:sz w:val="24"/>
        </w:rPr>
        <w:t>选择题，共</w:t>
      </w:r>
      <w:r>
        <w:rPr>
          <w:rFonts w:ascii="Times New Roman" w:eastAsia="Times New Roman" w:hAnsi="Times New Roman" w:cs="Times New Roman"/>
          <w:b/>
          <w:color w:val="auto"/>
          <w:sz w:val="24"/>
        </w:rPr>
        <w:t>45</w:t>
      </w:r>
      <w:r>
        <w:rPr>
          <w:rFonts w:ascii="宋体" w:eastAsia="宋体" w:hAnsi="宋体" w:cs="宋体"/>
          <w:b/>
          <w:color w:val="auto"/>
          <w:sz w:val="24"/>
        </w:rPr>
        <w:t>分</w:t>
      </w:r>
      <w:r>
        <w:rPr>
          <w:rFonts w:ascii="Times New Roman" w:eastAsia="Times New Roman" w:hAnsi="Times New Roman" w:cs="Times New Roman"/>
          <w:b/>
          <w:color w:val="auto"/>
          <w:sz w:val="24"/>
        </w:rPr>
        <w:t>)</w:t>
      </w:r>
    </w:p>
    <w:p>
      <w:pPr>
        <w:spacing w:line="360" w:lineRule="auto"/>
        <w:jc w:val="left"/>
        <w:textAlignment w:val="center"/>
        <w:rPr>
          <w:rFonts w:ascii="Times New Roman" w:eastAsia="Times New Roman" w:hAnsi="Times New Roman" w:cs="Times New Roman"/>
          <w:b/>
          <w:color w:val="auto"/>
          <w:sz w:val="24"/>
        </w:rPr>
      </w:pPr>
      <w:r>
        <w:rPr>
          <w:rFonts w:ascii="宋体" w:eastAsia="宋体" w:hAnsi="宋体" w:cs="宋体"/>
          <w:b/>
          <w:color w:val="auto"/>
          <w:sz w:val="24"/>
        </w:rPr>
        <w:t>一、选择题</w:t>
      </w:r>
      <w:r>
        <w:rPr>
          <w:rFonts w:ascii="Times New Roman" w:eastAsia="Times New Roman" w:hAnsi="Times New Roman" w:cs="Times New Roman"/>
          <w:b/>
          <w:color w:val="auto"/>
          <w:sz w:val="24"/>
        </w:rPr>
        <w:t>(</w:t>
      </w:r>
      <w:r>
        <w:rPr>
          <w:rFonts w:ascii="宋体" w:eastAsia="宋体" w:hAnsi="宋体" w:cs="宋体"/>
          <w:b/>
          <w:color w:val="auto"/>
          <w:sz w:val="24"/>
        </w:rPr>
        <w:t>本大题共</w:t>
      </w:r>
      <w:r>
        <w:rPr>
          <w:rFonts w:ascii="Times New Roman" w:eastAsia="Times New Roman" w:hAnsi="Times New Roman" w:cs="Times New Roman"/>
          <w:b/>
          <w:color w:val="auto"/>
          <w:sz w:val="24"/>
        </w:rPr>
        <w:t>20</w:t>
      </w:r>
      <w:r>
        <w:rPr>
          <w:rFonts w:ascii="宋体" w:eastAsia="宋体" w:hAnsi="宋体" w:cs="宋体"/>
          <w:b/>
          <w:color w:val="auto"/>
          <w:sz w:val="24"/>
        </w:rPr>
        <w:t>个小题，其中</w:t>
      </w:r>
      <w:r>
        <w:rPr>
          <w:rFonts w:ascii="Times New Roman" w:eastAsia="Times New Roman" w:hAnsi="Times New Roman" w:cs="Times New Roman"/>
          <w:b/>
          <w:color w:val="auto"/>
          <w:sz w:val="24"/>
        </w:rPr>
        <w:t>1- 15</w:t>
      </w:r>
      <w:r>
        <w:rPr>
          <w:rFonts w:ascii="宋体" w:eastAsia="宋体" w:hAnsi="宋体" w:cs="宋体"/>
          <w:b/>
          <w:color w:val="auto"/>
          <w:sz w:val="24"/>
        </w:rPr>
        <w:t>小题，每小题</w:t>
      </w:r>
      <w:r>
        <w:rPr>
          <w:rFonts w:ascii="Times New Roman" w:eastAsia="Times New Roman" w:hAnsi="Times New Roman" w:cs="Times New Roman"/>
          <w:b/>
          <w:color w:val="auto"/>
          <w:sz w:val="24"/>
        </w:rPr>
        <w:t>2</w:t>
      </w:r>
      <w:r>
        <w:rPr>
          <w:rFonts w:ascii="宋体" w:eastAsia="宋体" w:hAnsi="宋体" w:cs="宋体"/>
          <w:b/>
          <w:color w:val="auto"/>
          <w:sz w:val="24"/>
        </w:rPr>
        <w:t>分，第</w:t>
      </w:r>
      <w:r>
        <w:rPr>
          <w:rFonts w:ascii="Times New Roman" w:eastAsia="Times New Roman" w:hAnsi="Times New Roman" w:cs="Times New Roman"/>
          <w:b/>
          <w:color w:val="auto"/>
          <w:sz w:val="24"/>
        </w:rPr>
        <w:t>16- -20</w:t>
      </w:r>
      <w:r>
        <w:rPr>
          <w:rFonts w:ascii="宋体" w:eastAsia="宋体" w:hAnsi="宋体" w:cs="宋体"/>
          <w:b/>
          <w:color w:val="auto"/>
          <w:sz w:val="24"/>
        </w:rPr>
        <w:t>小题，每小题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45</w:t>
      </w:r>
      <w:r>
        <w:rPr>
          <w:rFonts w:ascii="宋体" w:eastAsia="宋体" w:hAnsi="宋体" w:cs="宋体"/>
          <w:b/>
          <w:color w:val="auto"/>
          <w:sz w:val="24"/>
        </w:rPr>
        <w:t>分。每小题只有一个选项符合题意</w:t>
      </w:r>
      <w:r>
        <w:rPr>
          <w:rFonts w:ascii="Times New Roman" w:eastAsia="Times New Roman" w:hAnsi="Times New Roman" w:cs="Times New Roman"/>
          <w:b/>
          <w:color w:val="auto"/>
          <w:sz w:val="24"/>
        </w:rPr>
        <w:t>)</w:t>
      </w:r>
    </w:p>
    <w:p>
      <w:pPr>
        <w:spacing w:line="360" w:lineRule="auto"/>
        <w:jc w:val="left"/>
        <w:textAlignment w:val="center"/>
        <w:rPr>
          <w:rFonts w:ascii="宋体" w:eastAsia="宋体" w:hAnsi="宋体" w:cs="宋体"/>
          <w:color w:val="auto"/>
        </w:rPr>
      </w:pPr>
      <w:r>
        <w:rPr>
          <w:color w:val="auto"/>
        </w:rPr>
        <w:t xml:space="preserve">1. </w:t>
      </w:r>
      <w:r>
        <w:rPr>
          <w:rFonts w:ascii="宋体" w:eastAsia="宋体" w:hAnsi="宋体" w:cs="宋体"/>
          <w:color w:val="auto"/>
        </w:rPr>
        <w:t>在新冠肺炎疫情防控工作中，下列措施涉及化学变化的是</w:t>
      </w:r>
    </w:p>
    <w:p>
      <w:pPr>
        <w:tabs>
          <w:tab w:val="left" w:pos="2436"/>
          <w:tab w:val="left" w:pos="4873"/>
          <w:tab w:val="left" w:pos="7309"/>
        </w:tabs>
        <w:spacing w:line="360" w:lineRule="auto"/>
        <w:jc w:val="left"/>
        <w:textAlignment w:val="center"/>
        <w:rPr>
          <w:rFonts w:ascii="宋体" w:eastAsia="宋体" w:hAnsi="宋体" w:cs="宋体"/>
          <w:color w:val="000000"/>
        </w:rPr>
      </w:pPr>
      <w:r w:rsidRPr="00BE1BCD" w:rsidR="00FC5860">
        <w:rPr>
          <w:rFonts w:hint="eastAsia"/>
        </w:rPr>
        <w:t xml:space="preserve">A. </w:t>
      </w:r>
      <w:r>
        <w:rPr>
          <w:rFonts w:ascii="宋体" w:eastAsia="宋体" w:hAnsi="宋体" w:cs="宋体"/>
          <w:color w:val="auto"/>
        </w:rPr>
        <w:t>居家隔离</w:t>
      </w:r>
      <w:r w:rsidRPr="00BE1BCD" w:rsidR="00FC5860">
        <w:rPr>
          <w:rFonts w:hint="eastAsia"/>
        </w:rPr>
        <w:tab/>
      </w:r>
      <w:r w:rsidRPr="00BE1BCD" w:rsidR="00FC5860">
        <w:rPr>
          <w:rFonts w:hint="eastAsia"/>
        </w:rPr>
        <w:t xml:space="preserve">B. </w:t>
      </w:r>
      <w:r>
        <w:rPr>
          <w:rFonts w:ascii="宋体" w:eastAsia="宋体" w:hAnsi="宋体" w:cs="宋体"/>
          <w:color w:val="auto"/>
        </w:rPr>
        <w:t>杀菌消毒</w:t>
      </w:r>
      <w:r w:rsidRPr="00BE1BCD" w:rsidR="00FC5860">
        <w:rPr>
          <w:rFonts w:hint="eastAsia"/>
        </w:rPr>
        <w:tab/>
      </w:r>
      <w:r w:rsidRPr="00BE1BCD" w:rsidR="00FC5860">
        <w:rPr>
          <w:rFonts w:hint="eastAsia"/>
        </w:rPr>
        <w:t xml:space="preserve">C. </w:t>
      </w:r>
      <w:r>
        <w:rPr>
          <w:rFonts w:ascii="宋体" w:eastAsia="宋体" w:hAnsi="宋体" w:cs="宋体"/>
          <w:color w:val="auto"/>
        </w:rPr>
        <w:t>测定体温</w:t>
      </w:r>
      <w:r w:rsidRPr="00BE1BCD" w:rsidR="00FC5860">
        <w:rPr>
          <w:rFonts w:hint="eastAsia"/>
        </w:rPr>
        <w:tab/>
      </w:r>
      <w:r w:rsidRPr="00BE1BCD" w:rsidR="00FC5860">
        <w:rPr>
          <w:rFonts w:hint="eastAsia"/>
        </w:rPr>
        <w:t xml:space="preserve">D. </w:t>
      </w:r>
      <w:r>
        <w:rPr>
          <w:rFonts w:ascii="宋体" w:eastAsia="宋体" w:hAnsi="宋体" w:cs="宋体"/>
          <w:color w:val="auto"/>
        </w:rPr>
        <w:t>开窗通风</w:t>
      </w:r>
    </w:p>
    <w:p>
      <w:pPr>
        <w:spacing w:line="360" w:lineRule="auto"/>
        <w:jc w:val="left"/>
        <w:textAlignment w:val="center"/>
        <w:rPr>
          <w:color w:val="000000"/>
        </w:rPr>
      </w:pPr>
      <w:r>
        <w:rPr>
          <w:color w:val="000000"/>
        </w:rPr>
        <w:t xml:space="preserve">2. </w:t>
      </w:r>
      <w:r>
        <w:rPr>
          <w:color w:val="000000"/>
        </w:rPr>
        <w:t>空气是一种宝贵的资源，空气中体积分数约占</w:t>
      </w:r>
      <w:r>
        <w:rPr>
          <w:color w:val="000000"/>
        </w:rPr>
        <w:t>0.94%</w:t>
      </w:r>
      <w:r>
        <w:rPr>
          <w:color w:val="000000"/>
        </w:rPr>
        <w:t>的是（</w:t>
      </w:r>
      <w:r>
        <w:rPr>
          <w:color w:val="000000"/>
        </w:rPr>
        <w:t xml:space="preserve"> </w:t>
      </w:r>
      <w:r>
        <w:rPr>
          <w:color w:val="000000"/>
        </w:rPr>
        <w:t>）</w:t>
      </w:r>
    </w:p>
    <w:p>
      <w:pPr>
        <w:tabs>
          <w:tab w:val="left" w:pos="2436"/>
          <w:tab w:val="left" w:pos="4873"/>
          <w:tab w:val="left" w:pos="7309"/>
        </w:tabs>
        <w:spacing w:line="360" w:lineRule="auto"/>
        <w:jc w:val="left"/>
        <w:textAlignment w:val="center"/>
        <w:rPr>
          <w:color w:val="000000"/>
        </w:rPr>
      </w:pPr>
      <w:r>
        <w:rPr>
          <w:rFonts w:ascii="宋体" w:eastAsia="宋体" w:hAnsi="宋体" w:cs="宋体"/>
          <w:color w:val="000000"/>
        </w:rPr>
        <w:t xml:space="preserve">A. </w:t>
      </w:r>
      <w:r>
        <w:rPr>
          <w:color w:val="000000"/>
        </w:rPr>
        <w:t>二氧化碳</w:t>
      </w:r>
      <w:r>
        <w:rPr>
          <w:rFonts w:ascii="宋体" w:eastAsia="宋体" w:hAnsi="宋体" w:cs="宋体"/>
          <w:color w:val="000000"/>
        </w:rPr>
        <w:tab/>
      </w:r>
      <w:r>
        <w:rPr>
          <w:rFonts w:ascii="宋体" w:eastAsia="宋体" w:hAnsi="宋体" w:cs="宋体"/>
          <w:color w:val="000000"/>
        </w:rPr>
        <w:t xml:space="preserve">B. </w:t>
      </w:r>
      <w:r>
        <w:rPr>
          <w:color w:val="000000"/>
        </w:rPr>
        <w:t>氮气</w:t>
      </w:r>
      <w:r>
        <w:rPr>
          <w:rFonts w:ascii="宋体" w:eastAsia="宋体" w:hAnsi="宋体" w:cs="宋体"/>
          <w:color w:val="000000"/>
        </w:rPr>
        <w:tab/>
      </w:r>
      <w:r>
        <w:rPr>
          <w:rFonts w:ascii="宋体" w:eastAsia="宋体" w:hAnsi="宋体" w:cs="宋体"/>
          <w:color w:val="000000"/>
        </w:rPr>
        <w:t xml:space="preserve">C. </w:t>
      </w:r>
      <w:r>
        <w:rPr>
          <w:color w:val="000000"/>
        </w:rPr>
        <w:t>氧气</w:t>
      </w:r>
      <w:r>
        <w:rPr>
          <w:rFonts w:ascii="宋体" w:eastAsia="宋体" w:hAnsi="宋体" w:cs="宋体"/>
          <w:color w:val="000000"/>
        </w:rPr>
        <w:tab/>
      </w:r>
      <w:r>
        <w:rPr>
          <w:rFonts w:ascii="宋体" w:eastAsia="宋体" w:hAnsi="宋体" w:cs="宋体"/>
          <w:color w:val="000000"/>
        </w:rPr>
        <w:t xml:space="preserve">D. </w:t>
      </w:r>
      <w:r>
        <w:rPr>
          <w:color w:val="000000"/>
        </w:rPr>
        <w:t>稀有气体</w:t>
      </w:r>
    </w:p>
    <w:p>
      <w:pPr>
        <w:spacing w:line="360" w:lineRule="auto"/>
        <w:jc w:val="left"/>
        <w:textAlignment w:val="center"/>
        <w:rPr>
          <w:rFonts w:ascii="宋体" w:eastAsia="宋体" w:hAnsi="宋体" w:cs="宋体"/>
          <w:color w:val="000000"/>
        </w:rPr>
      </w:pPr>
      <w:r>
        <w:rPr>
          <w:color w:val="000000"/>
        </w:rPr>
        <w:t xml:space="preserve">3. </w:t>
      </w:r>
      <w:r>
        <w:rPr>
          <w:rFonts w:ascii="宋体" w:eastAsia="宋体" w:hAnsi="宋体" w:cs="宋体"/>
          <w:color w:val="000000"/>
        </w:rPr>
        <w:t>分别取少量下列物质放入水中，不能形成溶液的是</w:t>
      </w:r>
    </w:p>
    <w:p>
      <w:pPr>
        <w:tabs>
          <w:tab w:val="left" w:pos="2436"/>
          <w:tab w:val="left" w:pos="4873"/>
          <w:tab w:val="left" w:pos="7309"/>
        </w:tabs>
        <w:spacing w:line="360" w:lineRule="auto"/>
        <w:jc w:val="left"/>
        <w:textAlignment w:val="center"/>
        <w:rPr>
          <w:rFonts w:ascii="宋体" w:eastAsia="宋体" w:hAnsi="宋体" w:cs="宋体"/>
          <w:color w:val="000000"/>
        </w:rPr>
      </w:pPr>
      <w:r>
        <w:rPr>
          <w:color w:val="000000"/>
        </w:rPr>
        <w:t xml:space="preserve">A. </w:t>
      </w:r>
      <w:r>
        <w:rPr>
          <w:rFonts w:ascii="宋体" w:eastAsia="宋体" w:hAnsi="宋体" w:cs="宋体"/>
          <w:color w:val="000000"/>
        </w:rPr>
        <w:t>植物油</w:t>
      </w:r>
      <w:r>
        <w:rPr>
          <w:color w:val="000000"/>
        </w:rPr>
        <w:tab/>
      </w:r>
      <w:r>
        <w:rPr>
          <w:color w:val="000000"/>
        </w:rPr>
        <w:t xml:space="preserve">B. </w:t>
      </w:r>
      <w:r>
        <w:rPr>
          <w:rFonts w:ascii="宋体" w:eastAsia="宋体" w:hAnsi="宋体" w:cs="宋体"/>
          <w:color w:val="000000"/>
        </w:rPr>
        <w:t>小苏打</w:t>
      </w:r>
      <w:r>
        <w:rPr>
          <w:color w:val="000000"/>
        </w:rPr>
        <w:tab/>
      </w:r>
      <w:r>
        <w:rPr>
          <w:color w:val="000000"/>
        </w:rPr>
        <w:t xml:space="preserve">C. </w:t>
      </w:r>
      <w:r>
        <w:rPr>
          <w:rFonts w:ascii="宋体" w:eastAsia="宋体" w:hAnsi="宋体" w:cs="宋体"/>
          <w:color w:val="000000"/>
        </w:rPr>
        <w:t>味精</w:t>
      </w:r>
      <w:r>
        <w:rPr>
          <w:color w:val="000000"/>
        </w:rPr>
        <w:tab/>
      </w:r>
      <w:r>
        <w:rPr>
          <w:color w:val="000000"/>
        </w:rPr>
        <w:t xml:space="preserve">D. </w:t>
      </w:r>
      <w:r>
        <w:rPr>
          <w:rFonts w:ascii="宋体" w:eastAsia="宋体" w:hAnsi="宋体" w:cs="宋体"/>
          <w:color w:val="000000"/>
        </w:rPr>
        <w:t>食盐</w:t>
      </w:r>
    </w:p>
    <w:p>
      <w:pPr>
        <w:spacing w:line="360" w:lineRule="auto"/>
        <w:jc w:val="left"/>
        <w:textAlignment w:val="center"/>
        <w:rPr>
          <w:rFonts w:ascii="宋体" w:eastAsia="宋体" w:hAnsi="宋体" w:cs="宋体"/>
          <w:color w:val="000000"/>
        </w:rPr>
      </w:pPr>
      <w:r>
        <w:rPr>
          <w:color w:val="000000"/>
        </w:rPr>
        <w:t xml:space="preserve">4. </w:t>
      </w:r>
      <w:r>
        <w:rPr>
          <w:rFonts w:ascii="宋体" w:eastAsia="宋体" w:hAnsi="宋体" w:cs="宋体"/>
          <w:color w:val="000000"/>
        </w:rPr>
        <w:t>下列物品所使用的主要材料中，属于天然有机高分子材料的是</w:t>
      </w:r>
    </w:p>
    <w:p>
      <w:pPr>
        <w:tabs>
          <w:tab w:val="left" w:pos="2436"/>
          <w:tab w:val="left" w:pos="4873"/>
          <w:tab w:val="left" w:pos="7309"/>
        </w:tabs>
        <w:spacing w:line="360" w:lineRule="auto"/>
        <w:jc w:val="left"/>
        <w:textAlignment w:val="center"/>
        <w:rPr>
          <w:rFonts w:ascii="宋体" w:eastAsia="宋体" w:hAnsi="宋体" w:cs="宋体"/>
          <w:color w:val="000000"/>
        </w:rPr>
      </w:pPr>
      <w:r>
        <w:rPr>
          <w:rFonts w:ascii="宋体" w:eastAsia="宋体" w:hAnsi="宋体" w:cs="宋体"/>
          <w:color w:val="000000"/>
        </w:rPr>
        <w:t xml:space="preserve">A. </w:t>
      </w:r>
      <w:r>
        <w:rPr>
          <w:rFonts w:ascii="宋体" w:eastAsia="宋体" w:hAnsi="宋体" w:cs="宋体"/>
          <w:color w:val="000000"/>
        </w:rPr>
        <w:t>钛合金镜架</w:t>
      </w:r>
      <w:r>
        <w:rPr>
          <w:rFonts w:ascii="宋体" w:eastAsia="宋体" w:hAnsi="宋体" w:cs="宋体"/>
          <w:color w:val="000000"/>
        </w:rPr>
        <w:tab/>
      </w:r>
      <w:r>
        <w:rPr>
          <w:rFonts w:ascii="宋体" w:eastAsia="宋体" w:hAnsi="宋体" w:cs="宋体"/>
          <w:color w:val="000000"/>
        </w:rPr>
        <w:t xml:space="preserve">B. </w:t>
      </w:r>
      <w:r>
        <w:rPr>
          <w:rFonts w:ascii="宋体" w:eastAsia="宋体" w:hAnsi="宋体" w:cs="宋体"/>
          <w:color w:val="000000"/>
        </w:rPr>
        <w:t>玻璃钢</w:t>
      </w:r>
      <w:r>
        <w:rPr>
          <w:rFonts w:ascii="宋体" w:eastAsia="宋体" w:hAnsi="宋体" w:cs="宋体"/>
          <w:color w:val="000000"/>
        </w:rPr>
        <w:tab/>
      </w:r>
      <w:r>
        <w:rPr>
          <w:rFonts w:ascii="宋体" w:eastAsia="宋体" w:hAnsi="宋体" w:cs="宋体"/>
          <w:color w:val="000000"/>
        </w:rPr>
        <w:t xml:space="preserve">C. </w:t>
      </w:r>
      <w:r>
        <w:rPr>
          <w:rFonts w:ascii="宋体" w:eastAsia="宋体" w:hAnsi="宋体" w:cs="宋体"/>
          <w:color w:val="000000"/>
        </w:rPr>
        <w:t>塑料登子</w:t>
      </w:r>
      <w:r>
        <w:rPr>
          <w:rFonts w:ascii="宋体" w:eastAsia="宋体" w:hAnsi="宋体" w:cs="宋体"/>
          <w:color w:val="000000"/>
        </w:rPr>
        <w:tab/>
      </w:r>
      <w:r>
        <w:rPr>
          <w:rFonts w:ascii="宋体" w:eastAsia="宋体" w:hAnsi="宋体" w:cs="宋体"/>
          <w:color w:val="000000"/>
        </w:rPr>
        <w:t xml:space="preserve">D. </w:t>
      </w:r>
      <w:r>
        <w:rPr>
          <w:rFonts w:ascii="宋体" w:eastAsia="宋体" w:hAnsi="宋体" w:cs="宋体"/>
          <w:color w:val="000000"/>
        </w:rPr>
        <w:t>纯棉</w:t>
      </w:r>
      <w:r>
        <w:rPr>
          <w:rFonts w:ascii="Times New Roman" w:eastAsia="Times New Roman" w:hAnsi="Times New Roman" w:cs="Times New Roman"/>
          <w:color w:val="000000"/>
        </w:rPr>
        <w:t>T</w:t>
      </w:r>
      <w:r>
        <w:rPr>
          <w:rFonts w:ascii="宋体" w:eastAsia="宋体" w:hAnsi="宋体" w:cs="宋体"/>
          <w:color w:val="000000"/>
        </w:rPr>
        <w:t>恤</w:t>
      </w:r>
    </w:p>
    <w:p>
      <w:pPr>
        <w:spacing w:line="360" w:lineRule="auto"/>
        <w:jc w:val="left"/>
        <w:textAlignment w:val="center"/>
        <w:rPr>
          <w:color w:val="000000"/>
        </w:rPr>
      </w:pPr>
      <w:r>
        <w:rPr>
          <w:color w:val="000000"/>
        </w:rPr>
        <w:t xml:space="preserve">5. </w:t>
      </w:r>
      <w:r>
        <w:rPr>
          <w:color w:val="000000"/>
        </w:rPr>
        <w:t>交警在查“酒驾”时，请司机打开车窗，交警能闻到酒精的气味，是因为酒精</w:t>
      </w:r>
    </w:p>
    <w:p>
      <w:pPr>
        <w:tabs>
          <w:tab w:val="left" w:pos="2436"/>
          <w:tab w:val="left" w:pos="4873"/>
          <w:tab w:val="left" w:pos="7309"/>
        </w:tabs>
        <w:spacing w:line="360" w:lineRule="auto"/>
        <w:jc w:val="left"/>
        <w:textAlignment w:val="center"/>
        <w:rPr>
          <w:color w:val="000000"/>
        </w:rPr>
      </w:pPr>
      <w:r>
        <w:rPr>
          <w:rFonts w:ascii="宋体" w:eastAsia="宋体" w:hAnsi="宋体" w:cs="宋体"/>
          <w:color w:val="000000"/>
        </w:rPr>
        <w:t xml:space="preserve">A. </w:t>
      </w:r>
      <w:r>
        <w:rPr>
          <w:color w:val="000000"/>
        </w:rPr>
        <w:t>分子在不断运动</w:t>
      </w:r>
      <w:r>
        <w:rPr>
          <w:rFonts w:ascii="宋体" w:eastAsia="宋体" w:hAnsi="宋体" w:cs="宋体"/>
          <w:color w:val="000000"/>
        </w:rPr>
        <w:tab/>
      </w:r>
      <w:r>
        <w:rPr>
          <w:rFonts w:ascii="宋体" w:eastAsia="宋体" w:hAnsi="宋体" w:cs="宋体"/>
          <w:color w:val="000000"/>
        </w:rPr>
        <w:t xml:space="preserve">B. </w:t>
      </w:r>
      <w:r>
        <w:rPr>
          <w:color w:val="000000"/>
        </w:rPr>
        <w:t>分子很小</w:t>
      </w:r>
      <w:r>
        <w:rPr>
          <w:rFonts w:ascii="宋体" w:eastAsia="宋体" w:hAnsi="宋体" w:cs="宋体"/>
          <w:color w:val="000000"/>
        </w:rPr>
        <w:tab/>
      </w:r>
      <w:r>
        <w:rPr>
          <w:rFonts w:ascii="宋体" w:eastAsia="宋体" w:hAnsi="宋体" w:cs="宋体"/>
          <w:color w:val="000000"/>
        </w:rPr>
        <w:t xml:space="preserve">C. </w:t>
      </w:r>
      <w:r>
        <w:rPr>
          <w:color w:val="000000"/>
        </w:rPr>
        <w:t>分子由原子构成</w:t>
      </w:r>
      <w:r>
        <w:rPr>
          <w:rFonts w:ascii="宋体" w:eastAsia="宋体" w:hAnsi="宋体" w:cs="宋体"/>
          <w:color w:val="000000"/>
        </w:rPr>
        <w:tab/>
      </w:r>
      <w:r>
        <w:rPr>
          <w:rFonts w:ascii="宋体" w:eastAsia="宋体" w:hAnsi="宋体" w:cs="宋体"/>
          <w:color w:val="000000"/>
        </w:rPr>
        <w:t xml:space="preserve">D. </w:t>
      </w:r>
      <w:r>
        <w:rPr>
          <w:color w:val="000000"/>
        </w:rPr>
        <w:t>分子之间有间隔</w:t>
      </w:r>
    </w:p>
    <w:p>
      <w:pPr>
        <w:spacing w:line="360" w:lineRule="auto"/>
        <w:jc w:val="left"/>
        <w:textAlignment w:val="center"/>
        <w:rPr>
          <w:color w:val="000000"/>
        </w:rPr>
      </w:pPr>
      <w:r>
        <w:rPr>
          <w:color w:val="000000"/>
        </w:rPr>
        <w:t xml:space="preserve">6. </w:t>
      </w:r>
      <w:r>
        <w:rPr>
          <w:color w:val="000000"/>
        </w:rPr>
        <w:t>2020</w:t>
      </w:r>
      <w:r>
        <w:rPr>
          <w:color w:val="000000"/>
        </w:rPr>
        <w:t>年世界环境日的主题是“关爱自然，刻不容缓”，下列做法不符合这一主题的是</w:t>
      </w:r>
    </w:p>
    <w:p>
      <w:pPr>
        <w:spacing w:line="360" w:lineRule="auto"/>
        <w:jc w:val="left"/>
        <w:textAlignment w:val="center"/>
        <w:rPr>
          <w:color w:val="000000"/>
        </w:rPr>
      </w:pPr>
      <w:r>
        <w:rPr>
          <w:color w:val="000000"/>
        </w:rPr>
        <w:t xml:space="preserve">A. </w:t>
      </w:r>
      <w:r>
        <w:rPr>
          <w:color w:val="000000"/>
        </w:rPr>
        <w:t>大量使用含磷洗涤剂</w:t>
      </w:r>
    </w:p>
    <w:p>
      <w:pPr>
        <w:spacing w:line="360" w:lineRule="auto"/>
        <w:jc w:val="left"/>
        <w:textAlignment w:val="center"/>
        <w:rPr>
          <w:color w:val="000000"/>
        </w:rPr>
      </w:pPr>
      <w:r>
        <w:rPr>
          <w:color w:val="000000"/>
        </w:rPr>
        <w:t xml:space="preserve">B. </w:t>
      </w:r>
      <w:r>
        <w:rPr>
          <w:color w:val="000000"/>
        </w:rPr>
        <w:t>尽量少用一次性塑料和餐盒，减少白色污染</w:t>
      </w:r>
    </w:p>
    <w:p>
      <w:pPr>
        <w:spacing w:line="360" w:lineRule="auto"/>
        <w:jc w:val="left"/>
        <w:textAlignment w:val="center"/>
        <w:rPr>
          <w:color w:val="000000"/>
        </w:rPr>
      </w:pPr>
      <w:r>
        <w:rPr>
          <w:color w:val="000000"/>
        </w:rPr>
        <w:t xml:space="preserve">C. </w:t>
      </w:r>
      <w:r>
        <w:rPr>
          <w:color w:val="000000"/>
        </w:rPr>
        <w:t>关爱与保护野生动植物</w:t>
      </w:r>
    </w:p>
    <w:p>
      <w:pPr>
        <w:spacing w:line="360" w:lineRule="auto"/>
        <w:jc w:val="left"/>
        <w:textAlignment w:val="center"/>
        <w:rPr>
          <w:color w:val="000000"/>
        </w:rPr>
      </w:pPr>
      <w:r>
        <w:rPr>
          <w:color w:val="000000"/>
        </w:rPr>
        <w:t xml:space="preserve">D. </w:t>
      </w:r>
      <w:r>
        <w:rPr>
          <w:color w:val="000000"/>
        </w:rPr>
        <w:t>将垃圾分类投放，变废为宝</w:t>
      </w:r>
    </w:p>
    <w:p>
      <w:pPr>
        <w:spacing w:line="360" w:lineRule="auto"/>
        <w:jc w:val="left"/>
        <w:textAlignment w:val="center"/>
        <w:rPr>
          <w:rFonts w:ascii="宋体" w:eastAsia="宋体" w:hAnsi="宋体" w:cs="宋体"/>
          <w:color w:val="000000"/>
        </w:rPr>
      </w:pPr>
      <w:r>
        <w:rPr>
          <w:color w:val="000000"/>
        </w:rPr>
        <w:t xml:space="preserve">7. </w:t>
      </w:r>
      <w:r>
        <w:rPr>
          <w:rFonts w:ascii="宋体" w:eastAsia="宋体" w:hAnsi="宋体" w:cs="宋体"/>
          <w:color w:val="000000"/>
        </w:rPr>
        <w:t>农作物缺钾时，会出现倒伏现象，下列物质可用作钾肥的是</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color w:val="000000"/>
        </w:rPr>
        <w:tab/>
      </w:r>
      <w:r>
        <w:rPr>
          <w:color w:val="000000"/>
        </w:rPr>
        <w:t xml:space="preserve">B. </w:t>
      </w:r>
      <w:r>
        <w:rPr>
          <w:rFonts w:ascii="Times New Roman" w:eastAsia="Times New Roman" w:hAnsi="Times New Roman" w:cs="Times New Roman"/>
          <w:color w:val="000000"/>
        </w:rPr>
        <w:t>NH</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NO</w:t>
      </w:r>
      <w:r>
        <w:rPr>
          <w:rFonts w:ascii="Times New Roman" w:eastAsia="Times New Roman" w:hAnsi="Times New Roman" w:cs="Times New Roman"/>
          <w:color w:val="000000"/>
          <w:vertAlign w:val="subscript"/>
        </w:rPr>
        <w:t>3</w:t>
      </w:r>
      <w:r>
        <w:rPr>
          <w:color w:val="000000"/>
        </w:rPr>
        <w:tab/>
      </w:r>
      <w:r>
        <w:rPr>
          <w:color w:val="000000"/>
        </w:rPr>
        <w:t xml:space="preserve">C. </w:t>
      </w:r>
      <w:r>
        <w:rPr>
          <w:rFonts w:ascii="Times New Roman" w:eastAsia="Times New Roman" w:hAnsi="Times New Roman" w:cs="Times New Roman"/>
          <w:color w:val="000000"/>
        </w:rPr>
        <w:t>KOH</w:t>
      </w:r>
      <w:r>
        <w:rPr>
          <w:color w:val="000000"/>
        </w:rPr>
        <w:tab/>
      </w:r>
      <w:r>
        <w:rPr>
          <w:color w:val="000000"/>
        </w:rPr>
        <w:t xml:space="preserve">D. </w:t>
      </w:r>
      <w:r>
        <w:rPr>
          <w:rFonts w:ascii="Times New Roman" w:eastAsia="Times New Roman" w:hAnsi="Times New Roman" w:cs="Times New Roman"/>
          <w:color w:val="000000"/>
        </w:rPr>
        <w:t>Ca(H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PO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w:t>
      </w:r>
      <w:r>
        <w:rPr>
          <w:rFonts w:ascii="Times New Roman" w:eastAsia="Times New Roman" w:hAnsi="Times New Roman" w:cs="Times New Roman"/>
          <w:color w:val="000000"/>
          <w:vertAlign w:val="subscript"/>
        </w:rPr>
        <w:t>2</w:t>
      </w:r>
    </w:p>
    <w:p>
      <w:pPr>
        <w:spacing w:line="360" w:lineRule="auto"/>
        <w:jc w:val="left"/>
        <w:textAlignment w:val="center"/>
        <w:rPr>
          <w:rFonts w:ascii="宋体" w:eastAsia="宋体" w:hAnsi="宋体" w:cs="宋体"/>
          <w:color w:val="000000"/>
        </w:rPr>
      </w:pPr>
      <w:r>
        <w:rPr>
          <w:color w:val="000000"/>
        </w:rPr>
        <w:t xml:space="preserve">8. </w:t>
      </w:r>
      <w:r>
        <w:rPr>
          <w:rFonts w:ascii="宋体" w:eastAsia="宋体" w:hAnsi="宋体" w:cs="宋体"/>
          <w:color w:val="000000"/>
        </w:rPr>
        <w:t>下列实验操作正确的是</w:t>
      </w:r>
    </w:p>
    <w:p>
      <w:pPr>
        <w:tabs>
          <w:tab w:val="left" w:pos="4873"/>
        </w:tabs>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A. </w:t>
      </w:r>
      <w:r>
        <w:rPr>
          <w:rFonts w:ascii="Times New Roman" w:eastAsia="Times New Roman" w:hAnsi="Times New Roman" w:cs="Times New Roman"/>
          <w:color w:val="000000"/>
        </w:rPr>
        <w:drawing>
          <wp:inline>
            <wp:extent cx="1076325" cy="13144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694749" name=""/>
                    <pic:cNvPicPr>
                      <a:picLocks noChangeAspect="1"/>
                    </pic:cNvPicPr>
                  </pic:nvPicPr>
                  <pic:blipFill>
                    <a:blip xmlns:r="http://schemas.openxmlformats.org/officeDocument/2006/relationships" r:embed="rId6"/>
                    <a:stretch>
                      <a:fillRect/>
                    </a:stretch>
                  </pic:blipFill>
                  <pic:spPr>
                    <a:xfrm>
                      <a:off x="0" y="0"/>
                      <a:ext cx="1076325" cy="1314450"/>
                    </a:xfrm>
                    <a:prstGeom prst="rect">
                      <a:avLst/>
                    </a:prstGeom>
                  </pic:spPr>
                </pic:pic>
              </a:graphicData>
            </a:graphic>
          </wp:inline>
        </w:drawing>
      </w:r>
      <w:r>
        <w:rPr>
          <w:rFonts w:ascii="宋体" w:eastAsia="宋体" w:hAnsi="宋体" w:cs="宋体"/>
          <w:color w:val="000000"/>
        </w:rPr>
        <w:t>过滤</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B. </w:t>
      </w:r>
      <w:r>
        <w:rPr>
          <w:rFonts w:ascii="Times New Roman" w:eastAsia="Times New Roman" w:hAnsi="Times New Roman" w:cs="Times New Roman"/>
          <w:color w:val="000000"/>
        </w:rPr>
        <w:drawing>
          <wp:inline>
            <wp:extent cx="1285875" cy="1200150"/>
            <wp:docPr id="100004"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74431" name=""/>
                    <pic:cNvPicPr>
                      <a:picLocks noChangeAspect="1"/>
                    </pic:cNvPicPr>
                  </pic:nvPicPr>
                  <pic:blipFill>
                    <a:blip xmlns:r="http://schemas.openxmlformats.org/officeDocument/2006/relationships" r:embed="rId7"/>
                    <a:stretch>
                      <a:fillRect/>
                    </a:stretch>
                  </pic:blipFill>
                  <pic:spPr>
                    <a:xfrm>
                      <a:off x="0" y="0"/>
                      <a:ext cx="1285875" cy="1200150"/>
                    </a:xfrm>
                    <a:prstGeom prst="rect">
                      <a:avLst/>
                    </a:prstGeom>
                  </pic:spPr>
                </pic:pic>
              </a:graphicData>
            </a:graphic>
          </wp:inline>
        </w:drawing>
      </w:r>
      <w:r>
        <w:rPr>
          <w:rFonts w:ascii="宋体" w:eastAsia="宋体" w:hAnsi="宋体" w:cs="宋体"/>
          <w:color w:val="000000"/>
        </w:rPr>
        <w:t>稀释浓硫酸</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C. </w:t>
      </w:r>
      <w:r>
        <w:rPr>
          <w:rFonts w:ascii="Times New Roman" w:eastAsia="Times New Roman" w:hAnsi="Times New Roman" w:cs="Times New Roman"/>
          <w:color w:val="000000"/>
        </w:rPr>
        <w:drawing>
          <wp:inline>
            <wp:extent cx="885825" cy="133350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32770" name=""/>
                    <pic:cNvPicPr>
                      <a:picLocks noChangeAspect="1"/>
                    </pic:cNvPicPr>
                  </pic:nvPicPr>
                  <pic:blipFill>
                    <a:blip xmlns:r="http://schemas.openxmlformats.org/officeDocument/2006/relationships" r:embed="rId8"/>
                    <a:stretch>
                      <a:fillRect/>
                    </a:stretch>
                  </pic:blipFill>
                  <pic:spPr>
                    <a:xfrm>
                      <a:off x="0" y="0"/>
                      <a:ext cx="885825" cy="1333500"/>
                    </a:xfrm>
                    <a:prstGeom prst="rect">
                      <a:avLst/>
                    </a:prstGeom>
                  </pic:spPr>
                </pic:pic>
              </a:graphicData>
            </a:graphic>
          </wp:inline>
        </w:drawing>
      </w:r>
      <w:r>
        <w:rPr>
          <w:rFonts w:ascii="宋体" w:eastAsia="宋体" w:hAnsi="宋体" w:cs="宋体"/>
          <w:color w:val="000000"/>
        </w:rPr>
        <w:t>熄灭酒精灯</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D. </w:t>
      </w:r>
      <w:r>
        <w:rPr>
          <w:rFonts w:ascii="Times New Roman" w:eastAsia="Times New Roman" w:hAnsi="Times New Roman" w:cs="Times New Roman"/>
          <w:color w:val="000000"/>
        </w:rPr>
        <w:drawing>
          <wp:inline>
            <wp:extent cx="1152525" cy="885825"/>
            <wp:docPr id="100006"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895424" name=""/>
                    <pic:cNvPicPr>
                      <a:picLocks noChangeAspect="1"/>
                    </pic:cNvPicPr>
                  </pic:nvPicPr>
                  <pic:blipFill>
                    <a:blip xmlns:r="http://schemas.openxmlformats.org/officeDocument/2006/relationships" r:embed="rId9"/>
                    <a:stretch>
                      <a:fillRect/>
                    </a:stretch>
                  </pic:blipFill>
                  <pic:spPr>
                    <a:xfrm>
                      <a:off x="0" y="0"/>
                      <a:ext cx="1152525" cy="885825"/>
                    </a:xfrm>
                    <a:prstGeom prst="rect">
                      <a:avLst/>
                    </a:prstGeom>
                  </pic:spPr>
                </pic:pic>
              </a:graphicData>
            </a:graphic>
          </wp:inline>
        </w:drawing>
      </w:r>
      <w:r>
        <w:rPr>
          <w:rFonts w:ascii="宋体" w:eastAsia="宋体" w:hAnsi="宋体" w:cs="宋体"/>
          <w:color w:val="000000"/>
        </w:rPr>
        <w:t>测</w:t>
      </w:r>
      <w:r>
        <w:rPr>
          <w:rFonts w:ascii="Times New Roman" w:eastAsia="Times New Roman" w:hAnsi="Times New Roman" w:cs="Times New Roman"/>
          <w:color w:val="000000"/>
        </w:rPr>
        <w:t>pH</w:t>
      </w:r>
    </w:p>
    <w:p>
      <w:pPr>
        <w:spacing w:line="360" w:lineRule="auto"/>
        <w:jc w:val="left"/>
        <w:textAlignment w:val="center"/>
        <w:rPr>
          <w:rFonts w:ascii="宋体" w:eastAsia="宋体" w:hAnsi="宋体" w:cs="宋体"/>
          <w:color w:val="000000"/>
        </w:rPr>
      </w:pPr>
      <w:r>
        <w:rPr>
          <w:color w:val="000000"/>
        </w:rPr>
        <w:t xml:space="preserve">9. </w:t>
      </w:r>
      <w:r>
        <w:rPr>
          <w:rFonts w:ascii="宋体" w:eastAsia="宋体" w:hAnsi="宋体" w:cs="宋体"/>
          <w:color w:val="000000"/>
        </w:rPr>
        <w:t>云南省被称为</w:t>
      </w:r>
      <w:r>
        <w:rPr>
          <w:rFonts w:ascii="Times New Roman" w:eastAsia="Times New Roman" w:hAnsi="Times New Roman" w:cs="Times New Roman"/>
          <w:color w:val="000000"/>
        </w:rPr>
        <w:t>“</w:t>
      </w:r>
      <w:r>
        <w:rPr>
          <w:rFonts w:ascii="宋体" w:eastAsia="宋体" w:hAnsi="宋体" w:cs="宋体"/>
          <w:color w:val="000000"/>
        </w:rPr>
        <w:t>世界花园</w:t>
      </w:r>
      <w:r>
        <w:rPr>
          <w:rFonts w:ascii="Times New Roman" w:eastAsia="Times New Roman" w:hAnsi="Times New Roman" w:cs="Times New Roman"/>
          <w:color w:val="000000"/>
        </w:rPr>
        <w:t>”</w:t>
      </w:r>
      <w:r>
        <w:rPr>
          <w:rFonts w:ascii="宋体" w:eastAsia="宋体" w:hAnsi="宋体" w:cs="宋体"/>
          <w:color w:val="000000"/>
        </w:rPr>
        <w:t>，野生花卉有</w:t>
      </w:r>
      <w:r>
        <w:rPr>
          <w:rFonts w:ascii="Times New Roman" w:eastAsia="Times New Roman" w:hAnsi="Times New Roman" w:cs="Times New Roman"/>
          <w:color w:val="000000"/>
        </w:rPr>
        <w:t>2500</w:t>
      </w:r>
      <w:r>
        <w:rPr>
          <w:rFonts w:ascii="宋体" w:eastAsia="宋体" w:hAnsi="宋体" w:cs="宋体"/>
          <w:color w:val="000000"/>
        </w:rPr>
        <w:t>多种，光杜鹃就有</w:t>
      </w:r>
      <w:r>
        <w:rPr>
          <w:rFonts w:ascii="Times New Roman" w:eastAsia="Times New Roman" w:hAnsi="Times New Roman" w:cs="Times New Roman"/>
          <w:color w:val="000000"/>
        </w:rPr>
        <w:t>300</w:t>
      </w:r>
      <w:r>
        <w:rPr>
          <w:rFonts w:ascii="宋体" w:eastAsia="宋体" w:hAnsi="宋体" w:cs="宋体"/>
          <w:color w:val="000000"/>
        </w:rPr>
        <w:t>多种。其中几种花卉生长最适宜的</w:t>
      </w:r>
      <w:r>
        <w:rPr>
          <w:rFonts w:ascii="Times New Roman" w:eastAsia="Times New Roman" w:hAnsi="Times New Roman" w:cs="Times New Roman"/>
          <w:color w:val="000000"/>
        </w:rPr>
        <w:t>pH</w:t>
      </w:r>
      <w:r>
        <w:rPr>
          <w:rFonts w:ascii="宋体" w:eastAsia="宋体" w:hAnsi="宋体" w:cs="宋体"/>
          <w:color w:val="000000"/>
        </w:rPr>
        <w:t>范围如下：①杜鹃花</w:t>
      </w:r>
      <w:r>
        <w:rPr>
          <w:rFonts w:ascii="Times New Roman" w:eastAsia="Times New Roman" w:hAnsi="Times New Roman" w:cs="Times New Roman"/>
          <w:color w:val="000000"/>
        </w:rPr>
        <w:t>5. 5~6.2</w:t>
      </w:r>
      <w:r>
        <w:rPr>
          <w:rFonts w:ascii="宋体" w:eastAsia="宋体" w:hAnsi="宋体" w:cs="宋体"/>
          <w:color w:val="000000"/>
        </w:rPr>
        <w:t>；②兰花</w:t>
      </w:r>
      <w:r>
        <w:rPr>
          <w:rFonts w:ascii="Times New Roman" w:eastAsia="Times New Roman" w:hAnsi="Times New Roman" w:cs="Times New Roman"/>
          <w:color w:val="000000"/>
        </w:rPr>
        <w:t>6.5~6.8</w:t>
      </w:r>
      <w:r>
        <w:rPr>
          <w:rFonts w:ascii="宋体" w:eastAsia="宋体" w:hAnsi="宋体" w:cs="宋体"/>
          <w:color w:val="000000"/>
        </w:rPr>
        <w:t>；③薰衣草</w:t>
      </w:r>
      <w:r>
        <w:rPr>
          <w:rFonts w:ascii="Times New Roman" w:eastAsia="Times New Roman" w:hAnsi="Times New Roman" w:cs="Times New Roman"/>
          <w:color w:val="000000"/>
        </w:rPr>
        <w:t>7.0~7.9</w:t>
      </w:r>
      <w:r>
        <w:rPr>
          <w:rFonts w:ascii="宋体" w:eastAsia="宋体" w:hAnsi="宋体" w:cs="宋体"/>
          <w:color w:val="000000"/>
        </w:rPr>
        <w:t>；④山茶花</w:t>
      </w:r>
      <w:r>
        <w:rPr>
          <w:rFonts w:ascii="Times New Roman" w:eastAsia="Times New Roman" w:hAnsi="Times New Roman" w:cs="Times New Roman"/>
          <w:color w:val="000000"/>
        </w:rPr>
        <w:t>5.6~6.6</w:t>
      </w:r>
      <w:r>
        <w:rPr>
          <w:rFonts w:ascii="宋体" w:eastAsia="宋体" w:hAnsi="宋体" w:cs="宋体"/>
          <w:color w:val="000000"/>
        </w:rPr>
        <w:t>，已知曲靖某丘陵地区土壤为红色，呈弱酸性，你认为该地区不适宜种植的是</w:t>
      </w:r>
    </w:p>
    <w:p>
      <w:pPr>
        <w:tabs>
          <w:tab w:val="left" w:pos="2436"/>
          <w:tab w:val="left" w:pos="4873"/>
          <w:tab w:val="left" w:pos="7309"/>
        </w:tabs>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A. </w:t>
      </w:r>
      <w:r>
        <w:rPr>
          <w:rFonts w:ascii="宋体" w:eastAsia="宋体" w:hAnsi="宋体" w:cs="宋体"/>
          <w:color w:val="000000"/>
        </w:rPr>
        <w:t>杜鹃花</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B. </w:t>
      </w:r>
      <w:r>
        <w:rPr>
          <w:rFonts w:ascii="宋体" w:eastAsia="宋体" w:hAnsi="宋体" w:cs="宋体"/>
          <w:color w:val="000000"/>
        </w:rPr>
        <w:t>兰花</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C. </w:t>
      </w:r>
      <w:r>
        <w:rPr>
          <w:rFonts w:ascii="宋体" w:eastAsia="宋体" w:hAnsi="宋体" w:cs="宋体"/>
          <w:color w:val="000000"/>
        </w:rPr>
        <w:t>薰衣草</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D. </w:t>
      </w:r>
      <w:r>
        <w:rPr>
          <w:rFonts w:ascii="宋体" w:eastAsia="宋体" w:hAnsi="宋体" w:cs="宋体"/>
          <w:color w:val="000000"/>
        </w:rPr>
        <w:t>山茶花</w:t>
      </w:r>
    </w:p>
    <w:p>
      <w:pPr>
        <w:spacing w:line="360" w:lineRule="auto"/>
        <w:jc w:val="left"/>
        <w:textAlignment w:val="center"/>
        <w:rPr>
          <w:color w:val="000000"/>
        </w:rPr>
      </w:pPr>
      <w:r>
        <w:rPr>
          <w:color w:val="000000"/>
        </w:rPr>
        <w:t xml:space="preserve">10. </w:t>
      </w:r>
      <w:r>
        <w:rPr>
          <w:color w:val="000000"/>
        </w:rPr>
        <w:t>高氯酸（HClO</w:t>
      </w:r>
      <w:r>
        <w:rPr>
          <w:color w:val="000000"/>
          <w:vertAlign w:val="subscript"/>
        </w:rPr>
        <w:t>4</w:t>
      </w:r>
      <w:r>
        <w:rPr>
          <w:color w:val="000000"/>
        </w:rPr>
        <w:t>）是种酸性和氧化性都较强的酸，高氯酸中氯元素的化合价是（　　）</w:t>
      </w:r>
    </w:p>
    <w:p>
      <w:pPr>
        <w:tabs>
          <w:tab w:val="left" w:pos="2436"/>
          <w:tab w:val="left" w:pos="4873"/>
          <w:tab w:val="left" w:pos="7309"/>
        </w:tabs>
        <w:spacing w:line="360" w:lineRule="auto"/>
        <w:jc w:val="left"/>
        <w:textAlignment w:val="center"/>
        <w:rPr>
          <w:color w:val="000000"/>
        </w:rPr>
      </w:pPr>
      <w:r>
        <w:rPr>
          <w:rFonts w:ascii="宋体" w:eastAsia="宋体" w:hAnsi="宋体" w:cs="宋体"/>
          <w:color w:val="000000"/>
        </w:rPr>
        <w:t xml:space="preserve">A. </w:t>
      </w:r>
      <w:r>
        <w:rPr>
          <w:color w:val="000000"/>
        </w:rPr>
        <w:t>﹣1</w:t>
      </w:r>
      <w:r>
        <w:rPr>
          <w:rFonts w:ascii="宋体" w:eastAsia="宋体" w:hAnsi="宋体" w:cs="宋体"/>
          <w:color w:val="000000"/>
        </w:rPr>
        <w:tab/>
      </w:r>
      <w:r>
        <w:rPr>
          <w:rFonts w:ascii="宋体" w:eastAsia="宋体" w:hAnsi="宋体" w:cs="宋体"/>
          <w:color w:val="000000"/>
        </w:rPr>
        <w:t xml:space="preserve">B. </w:t>
      </w:r>
      <w:r>
        <w:rPr>
          <w:color w:val="000000"/>
        </w:rPr>
        <w:t>+7</w:t>
      </w:r>
      <w:r>
        <w:rPr>
          <w:rFonts w:ascii="宋体" w:eastAsia="宋体" w:hAnsi="宋体" w:cs="宋体"/>
          <w:color w:val="000000"/>
        </w:rPr>
        <w:tab/>
      </w:r>
      <w:r>
        <w:rPr>
          <w:rFonts w:ascii="宋体" w:eastAsia="宋体" w:hAnsi="宋体" w:cs="宋体"/>
          <w:color w:val="000000"/>
        </w:rPr>
        <w:t xml:space="preserve">C. </w:t>
      </w:r>
      <w:r>
        <w:rPr>
          <w:color w:val="000000"/>
        </w:rPr>
        <w:t>+5</w:t>
      </w:r>
      <w:r>
        <w:rPr>
          <w:rFonts w:ascii="宋体" w:eastAsia="宋体" w:hAnsi="宋体" w:cs="宋体"/>
          <w:color w:val="000000"/>
        </w:rPr>
        <w:tab/>
      </w:r>
      <w:r>
        <w:rPr>
          <w:rFonts w:ascii="宋体" w:eastAsia="宋体" w:hAnsi="宋体" w:cs="宋体"/>
          <w:color w:val="000000"/>
        </w:rPr>
        <w:t xml:space="preserve">D. </w:t>
      </w:r>
      <w:r>
        <w:rPr>
          <w:color w:val="000000"/>
        </w:rPr>
        <w:t>+1</w:t>
      </w:r>
    </w:p>
    <w:p>
      <w:pPr>
        <w:spacing w:line="360" w:lineRule="auto"/>
        <w:jc w:val="left"/>
        <w:textAlignment w:val="center"/>
        <w:rPr>
          <w:rFonts w:ascii="宋体" w:eastAsia="宋体" w:hAnsi="宋体" w:cs="宋体"/>
          <w:color w:val="000000"/>
        </w:rPr>
      </w:pPr>
      <w:r>
        <w:rPr>
          <w:color w:val="000000"/>
        </w:rPr>
        <w:t xml:space="preserve">11. </w:t>
      </w:r>
      <w:r>
        <w:rPr>
          <w:rFonts w:ascii="宋体" w:eastAsia="宋体" w:hAnsi="宋体" w:cs="宋体"/>
          <w:color w:val="000000"/>
        </w:rPr>
        <w:t>下列现象描述中，正确的是</w:t>
      </w:r>
    </w:p>
    <w:p>
      <w:pPr>
        <w:spacing w:line="360" w:lineRule="auto"/>
        <w:jc w:val="left"/>
        <w:textAlignment w:val="center"/>
        <w:rPr>
          <w:rFonts w:ascii="宋体" w:eastAsia="宋体" w:hAnsi="宋体" w:cs="宋体"/>
          <w:color w:val="000000"/>
        </w:rPr>
      </w:pPr>
      <w:r>
        <w:rPr>
          <w:color w:val="000000"/>
        </w:rPr>
        <w:t xml:space="preserve">A. </w:t>
      </w:r>
      <w:r>
        <w:rPr>
          <w:rFonts w:ascii="宋体" w:eastAsia="宋体" w:hAnsi="宋体" w:cs="宋体"/>
          <w:color w:val="000000"/>
        </w:rPr>
        <w:t>硝酸铵晶体溶解于水中形成的溶液温度明显升高</w:t>
      </w:r>
    </w:p>
    <w:p>
      <w:pPr>
        <w:spacing w:line="360" w:lineRule="auto"/>
        <w:jc w:val="left"/>
        <w:textAlignment w:val="center"/>
        <w:rPr>
          <w:rFonts w:ascii="宋体" w:eastAsia="宋体" w:hAnsi="宋体" w:cs="宋体"/>
          <w:color w:val="000000"/>
        </w:rPr>
      </w:pPr>
      <w:r>
        <w:rPr>
          <w:color w:val="000000"/>
        </w:rPr>
        <w:t xml:space="preserve">B. </w:t>
      </w:r>
      <w:r>
        <w:rPr>
          <w:rFonts w:ascii="宋体" w:eastAsia="宋体" w:hAnsi="宋体" w:cs="宋体"/>
          <w:color w:val="000000"/>
        </w:rPr>
        <w:t>硫在空气中燃烧产生淡蓝色火焰，生成二氧化硫气体</w:t>
      </w:r>
    </w:p>
    <w:p>
      <w:pPr>
        <w:spacing w:line="360" w:lineRule="auto"/>
        <w:jc w:val="left"/>
        <w:textAlignment w:val="center"/>
        <w:rPr>
          <w:rFonts w:ascii="宋体" w:eastAsia="宋体" w:hAnsi="宋体" w:cs="宋体"/>
          <w:color w:val="000000"/>
        </w:rPr>
      </w:pPr>
      <w:r>
        <w:rPr>
          <w:color w:val="000000"/>
        </w:rPr>
        <w:t xml:space="preserve">C. </w:t>
      </w:r>
      <w:r>
        <w:rPr>
          <w:rFonts w:ascii="宋体" w:eastAsia="宋体" w:hAnsi="宋体" w:cs="宋体"/>
          <w:color w:val="000000"/>
        </w:rPr>
        <w:t>磷在空气中燃烧产生大量白雾，放出热量</w:t>
      </w:r>
    </w:p>
    <w:p>
      <w:pPr>
        <w:spacing w:line="360" w:lineRule="auto"/>
        <w:jc w:val="left"/>
        <w:textAlignment w:val="center"/>
        <w:rPr>
          <w:rFonts w:ascii="宋体" w:eastAsia="宋体" w:hAnsi="宋体" w:cs="宋体"/>
          <w:color w:val="000000"/>
        </w:rPr>
      </w:pPr>
      <w:r>
        <w:rPr>
          <w:color w:val="000000"/>
        </w:rPr>
        <w:t xml:space="preserve">D. </w:t>
      </w:r>
      <w:r>
        <w:rPr>
          <w:rFonts w:ascii="宋体" w:eastAsia="宋体" w:hAnsi="宋体" w:cs="宋体"/>
          <w:color w:val="000000"/>
        </w:rPr>
        <w:t>镁带在空气中剧烈燃烧，放出热量，生成白色固体</w:t>
      </w:r>
    </w:p>
    <w:p>
      <w:pPr>
        <w:spacing w:line="360" w:lineRule="auto"/>
        <w:jc w:val="left"/>
        <w:textAlignment w:val="center"/>
        <w:rPr>
          <w:color w:val="000000"/>
        </w:rPr>
      </w:pPr>
      <w:r>
        <w:rPr>
          <w:color w:val="000000"/>
        </w:rPr>
        <w:t xml:space="preserve">12. </w:t>
      </w:r>
      <w:r>
        <w:rPr>
          <w:color w:val="000000"/>
        </w:rPr>
        <w:t>下列是四种微粒的结构示意图，有关说法正确的是（　　）</w:t>
      </w:r>
      <w:r>
        <w:rPr>
          <w:color w:val="000000"/>
        </w:rPr>
        <w:br/>
      </w:r>
      <w:r>
        <w:rPr>
          <w:color w:val="000000"/>
        </w:rPr>
        <w:br/>
      </w:r>
      <w:r>
        <w:rPr>
          <w:rFonts w:ascii="宋体" w:eastAsia="宋体" w:hAnsi="宋体" w:cs="宋体"/>
          <w:color w:val="000000"/>
        </w:rPr>
        <w:drawing>
          <wp:inline>
            <wp:extent cx="3743325" cy="100965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539465" name=""/>
                    <pic:cNvPicPr>
                      <a:picLocks noChangeAspect="1"/>
                    </pic:cNvPicPr>
                  </pic:nvPicPr>
                  <pic:blipFill>
                    <a:blip xmlns:r="http://schemas.openxmlformats.org/officeDocument/2006/relationships" r:embed="rId10"/>
                    <a:stretch>
                      <a:fillRect/>
                    </a:stretch>
                  </pic:blipFill>
                  <pic:spPr>
                    <a:xfrm>
                      <a:off x="0" y="0"/>
                      <a:ext cx="3743325" cy="10096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 xml:space="preserve">A. </w:t>
      </w:r>
      <w:r>
        <w:rPr>
          <w:color w:val="000000"/>
        </w:rPr>
        <w:t>它们表示四种元素的不同粒子</w:t>
      </w:r>
    </w:p>
    <w:p>
      <w:pPr>
        <w:spacing w:line="360" w:lineRule="auto"/>
        <w:jc w:val="left"/>
        <w:textAlignment w:val="center"/>
        <w:rPr>
          <w:color w:val="000000"/>
        </w:rPr>
      </w:pPr>
      <w:r>
        <w:rPr>
          <w:rFonts w:ascii="宋体" w:eastAsia="宋体" w:hAnsi="宋体" w:cs="宋体"/>
          <w:color w:val="000000"/>
        </w:rPr>
        <w:t xml:space="preserve">B. </w:t>
      </w:r>
      <w:r>
        <w:rPr>
          <w:color w:val="000000"/>
        </w:rPr>
        <w:t>②④形成化合物的化学式为Na</w:t>
      </w:r>
      <w:r>
        <w:rPr>
          <w:color w:val="000000"/>
          <w:vertAlign w:val="subscript"/>
        </w:rPr>
        <w:t>2</w:t>
      </w:r>
      <w:r>
        <w:rPr>
          <w:color w:val="000000"/>
        </w:rPr>
        <w:t>O</w:t>
      </w:r>
    </w:p>
    <w:p>
      <w:pPr>
        <w:spacing w:line="360" w:lineRule="auto"/>
        <w:jc w:val="left"/>
        <w:textAlignment w:val="center"/>
        <w:rPr>
          <w:color w:val="000000"/>
        </w:rPr>
      </w:pPr>
      <w:r>
        <w:rPr>
          <w:rFonts w:ascii="宋体" w:eastAsia="宋体" w:hAnsi="宋体" w:cs="宋体"/>
          <w:color w:val="000000"/>
        </w:rPr>
        <w:t xml:space="preserve">C. </w:t>
      </w:r>
      <w:r>
        <w:rPr>
          <w:color w:val="000000"/>
        </w:rPr>
        <w:t>图①表示的微粒在化学反应中易得到电子变成阳离子</w:t>
      </w:r>
    </w:p>
    <w:p>
      <w:pPr>
        <w:spacing w:line="360" w:lineRule="auto"/>
        <w:jc w:val="left"/>
        <w:textAlignment w:val="center"/>
        <w:rPr>
          <w:color w:val="000000"/>
        </w:rPr>
      </w:pPr>
      <w:r>
        <w:rPr>
          <w:rFonts w:ascii="宋体" w:eastAsia="宋体" w:hAnsi="宋体" w:cs="宋体"/>
          <w:color w:val="000000"/>
        </w:rPr>
        <w:t xml:space="preserve">D. </w:t>
      </w:r>
      <w:r>
        <w:rPr>
          <w:color w:val="000000"/>
        </w:rPr>
        <w:t>以上微粒结构示意图所表示的元素均位于元素周期表中的第二周期</w:t>
      </w:r>
    </w:p>
    <w:p>
      <w:pPr>
        <w:spacing w:line="360" w:lineRule="auto"/>
        <w:jc w:val="left"/>
        <w:textAlignment w:val="center"/>
        <w:rPr>
          <w:color w:val="000000"/>
        </w:rPr>
      </w:pPr>
      <w:r>
        <w:rPr>
          <w:color w:val="000000"/>
        </w:rPr>
        <w:t xml:space="preserve">13. </w:t>
      </w:r>
      <w:r>
        <w:rPr>
          <w:color w:val="000000"/>
        </w:rPr>
        <w:t>北京大学生命科学学院蒋争凡教授研究组发现，锰离子是细胞内天然免疫激活剂和警报素。在元素周期表中锰元素的某些信息如图所示，下列有关锰的说法不正确的是</w:t>
      </w:r>
    </w:p>
    <w:p>
      <w:pPr>
        <w:spacing w:line="360" w:lineRule="auto"/>
        <w:jc w:val="left"/>
        <w:textAlignment w:val="center"/>
        <w:rPr>
          <w:color w:val="000000"/>
        </w:rPr>
      </w:pPr>
      <w:r>
        <w:rPr>
          <w:color w:val="000000"/>
        </w:rPr>
        <w:drawing>
          <wp:inline>
            <wp:extent cx="933450" cy="895350"/>
            <wp:docPr id="100008"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188940" name=""/>
                    <pic:cNvPicPr>
                      <a:picLocks noChangeAspect="1"/>
                    </pic:cNvPicPr>
                  </pic:nvPicPr>
                  <pic:blipFill>
                    <a:blip xmlns:r="http://schemas.openxmlformats.org/officeDocument/2006/relationships" r:embed="rId11"/>
                    <a:stretch>
                      <a:fillRect/>
                    </a:stretch>
                  </pic:blipFill>
                  <pic:spPr>
                    <a:xfrm>
                      <a:off x="0" y="0"/>
                      <a:ext cx="933450" cy="8953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color w:val="000000"/>
        </w:rPr>
        <w:t>原子序数为25</w:t>
      </w:r>
      <w:r>
        <w:rPr>
          <w:color w:val="000000"/>
        </w:rPr>
        <w:tab/>
      </w:r>
      <w:r>
        <w:rPr>
          <w:color w:val="000000"/>
        </w:rPr>
        <w:t xml:space="preserve">B. </w:t>
      </w:r>
      <w:r>
        <w:rPr>
          <w:color w:val="000000"/>
        </w:rPr>
        <w:t>属于金属元素</w:t>
      </w:r>
    </w:p>
    <w:p>
      <w:pPr>
        <w:tabs>
          <w:tab w:val="left" w:pos="4873"/>
        </w:tabs>
        <w:spacing w:line="360" w:lineRule="auto"/>
        <w:jc w:val="left"/>
        <w:textAlignment w:val="center"/>
        <w:rPr>
          <w:color w:val="000000"/>
        </w:rPr>
      </w:pPr>
      <w:r>
        <w:rPr>
          <w:color w:val="000000"/>
        </w:rPr>
        <w:t xml:space="preserve">C. </w:t>
      </w:r>
      <w:r>
        <w:rPr>
          <w:color w:val="000000"/>
        </w:rPr>
        <w:t>原子核内质子数为25</w:t>
      </w:r>
      <w:r>
        <w:rPr>
          <w:color w:val="000000"/>
        </w:rPr>
        <w:tab/>
      </w:r>
      <w:r>
        <w:rPr>
          <w:color w:val="000000"/>
        </w:rPr>
        <w:t xml:space="preserve">D. </w:t>
      </w:r>
      <w:r>
        <w:rPr>
          <w:color w:val="000000"/>
        </w:rPr>
        <w:t>相对原子质量为54.94g</w:t>
      </w:r>
    </w:p>
    <w:p>
      <w:pPr>
        <w:spacing w:line="360" w:lineRule="auto"/>
        <w:jc w:val="left"/>
        <w:textAlignment w:val="center"/>
        <w:rPr>
          <w:rFonts w:ascii="宋体" w:eastAsia="宋体" w:hAnsi="宋体" w:cs="宋体"/>
          <w:color w:val="000000"/>
        </w:rPr>
      </w:pPr>
      <w:r>
        <w:rPr>
          <w:color w:val="000000"/>
        </w:rPr>
        <w:t xml:space="preserve">14. </w:t>
      </w:r>
      <w:r>
        <w:rPr>
          <w:rFonts w:ascii="宋体" w:eastAsia="宋体" w:hAnsi="宋体" w:cs="宋体"/>
          <w:color w:val="000000"/>
        </w:rPr>
        <w:t>下列有关燃烧与灭火的说法正确的是</w:t>
      </w:r>
    </w:p>
    <w:p>
      <w:pPr>
        <w:spacing w:line="360" w:lineRule="auto"/>
        <w:jc w:val="left"/>
        <w:textAlignment w:val="center"/>
        <w:rPr>
          <w:rFonts w:ascii="宋体" w:eastAsia="宋体" w:hAnsi="宋体" w:cs="宋体"/>
          <w:color w:val="000000"/>
        </w:rPr>
      </w:pPr>
      <w:r>
        <w:rPr>
          <w:color w:val="000000"/>
        </w:rPr>
        <w:t xml:space="preserve">A. </w:t>
      </w:r>
      <w:r>
        <w:rPr>
          <w:rFonts w:ascii="宋体" w:eastAsia="宋体" w:hAnsi="宋体" w:cs="宋体"/>
          <w:color w:val="000000"/>
        </w:rPr>
        <w:t>档案室内资料着火，立即用干粉灭火器灭火</w:t>
      </w:r>
    </w:p>
    <w:p>
      <w:pPr>
        <w:spacing w:line="360" w:lineRule="auto"/>
        <w:jc w:val="left"/>
        <w:textAlignment w:val="center"/>
        <w:rPr>
          <w:rFonts w:ascii="宋体" w:eastAsia="宋体" w:hAnsi="宋体" w:cs="宋体"/>
          <w:color w:val="000000"/>
        </w:rPr>
      </w:pPr>
      <w:r>
        <w:rPr>
          <w:color w:val="000000"/>
        </w:rPr>
        <w:t xml:space="preserve">B. </w:t>
      </w:r>
      <w:r>
        <w:rPr>
          <w:rFonts w:ascii="Times New Roman" w:eastAsia="Times New Roman" w:hAnsi="Times New Roman" w:cs="Times New Roman"/>
          <w:color w:val="000000"/>
        </w:rPr>
        <w:t>“</w:t>
      </w:r>
      <w:r>
        <w:rPr>
          <w:rFonts w:ascii="宋体" w:eastAsia="宋体" w:hAnsi="宋体" w:cs="宋体"/>
          <w:color w:val="000000"/>
        </w:rPr>
        <w:t>风助火威</w:t>
      </w:r>
      <w:r>
        <w:rPr>
          <w:rFonts w:ascii="Times New Roman" w:eastAsia="Times New Roman" w:hAnsi="Times New Roman" w:cs="Times New Roman"/>
          <w:color w:val="000000"/>
        </w:rPr>
        <w:t>”</w:t>
      </w:r>
      <w:r>
        <w:rPr>
          <w:rFonts w:ascii="宋体" w:eastAsia="宋体" w:hAnsi="宋体" w:cs="宋体"/>
          <w:color w:val="000000"/>
        </w:rPr>
        <w:t>，风为燃烧提供足够多的氧气</w:t>
      </w:r>
    </w:p>
    <w:p>
      <w:pPr>
        <w:spacing w:line="360" w:lineRule="auto"/>
        <w:jc w:val="left"/>
        <w:textAlignment w:val="center"/>
        <w:rPr>
          <w:rFonts w:ascii="宋体" w:eastAsia="宋体" w:hAnsi="宋体" w:cs="宋体"/>
          <w:color w:val="000000"/>
        </w:rPr>
      </w:pPr>
      <w:r>
        <w:rPr>
          <w:color w:val="000000"/>
        </w:rPr>
        <w:t xml:space="preserve">C. </w:t>
      </w:r>
      <w:r>
        <w:rPr>
          <w:rFonts w:ascii="宋体" w:eastAsia="宋体" w:hAnsi="宋体" w:cs="宋体"/>
          <w:color w:val="000000"/>
        </w:rPr>
        <w:t>房屋失火时，要用湿布捂住口鼻，并往房子上面跑</w:t>
      </w:r>
    </w:p>
    <w:p>
      <w:pPr>
        <w:spacing w:line="360" w:lineRule="auto"/>
        <w:jc w:val="left"/>
        <w:textAlignment w:val="center"/>
        <w:rPr>
          <w:rFonts w:ascii="宋体" w:eastAsia="宋体" w:hAnsi="宋体" w:cs="宋体"/>
          <w:color w:val="000000"/>
        </w:rPr>
      </w:pPr>
      <w:r>
        <w:rPr>
          <w:color w:val="000000"/>
        </w:rPr>
        <w:t xml:space="preserve">D. </w:t>
      </w:r>
      <w:r>
        <w:rPr>
          <w:rFonts w:ascii="宋体" w:eastAsia="宋体" w:hAnsi="宋体" w:cs="宋体"/>
          <w:color w:val="000000"/>
        </w:rPr>
        <w:t>室内电器因短路起火，可用水扑灭</w:t>
      </w:r>
    </w:p>
    <w:p>
      <w:pPr>
        <w:spacing w:line="360" w:lineRule="auto"/>
        <w:jc w:val="left"/>
        <w:textAlignment w:val="center"/>
        <w:rPr>
          <w:rFonts w:ascii="宋体" w:eastAsia="宋体" w:hAnsi="宋体" w:cs="宋体"/>
          <w:color w:val="000000"/>
        </w:rPr>
      </w:pPr>
      <w:r>
        <w:rPr>
          <w:color w:val="000000"/>
        </w:rPr>
        <w:t xml:space="preserve">15. </w:t>
      </w:r>
      <w:r>
        <w:rPr>
          <w:rFonts w:ascii="宋体" w:eastAsia="宋体" w:hAnsi="宋体" w:cs="宋体"/>
          <w:color w:val="000000"/>
        </w:rPr>
        <w:t>从中草药獐牙菜中提取的丁香脂素</w:t>
      </w:r>
      <w:r>
        <w:rPr>
          <w:rFonts w:ascii="Times New Roman" w:eastAsia="Times New Roman" w:hAnsi="Times New Roman" w:cs="Times New Roman"/>
          <w:color w:val="000000"/>
        </w:rPr>
        <w:t>(</w:t>
      </w:r>
      <w:r>
        <w:rPr>
          <w:rFonts w:ascii="宋体" w:eastAsia="宋体" w:hAnsi="宋体" w:cs="宋体"/>
          <w:color w:val="000000"/>
        </w:rPr>
        <w:t>化学式为</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22</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26</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8</w:t>
      </w:r>
      <w:r>
        <w:rPr>
          <w:rFonts w:ascii="Times New Roman" w:eastAsia="Times New Roman" w:hAnsi="Times New Roman" w:cs="Times New Roman"/>
          <w:color w:val="000000"/>
        </w:rPr>
        <w:t>)</w:t>
      </w:r>
      <w:r>
        <w:rPr>
          <w:rFonts w:ascii="宋体" w:eastAsia="宋体" w:hAnsi="宋体" w:cs="宋体"/>
          <w:color w:val="000000"/>
        </w:rPr>
        <w:t>可用于制备类风湿关节炎的药物。下列有关丁香脂素的说法错误的是</w:t>
      </w:r>
    </w:p>
    <w:p>
      <w:pPr>
        <w:spacing w:line="360" w:lineRule="auto"/>
        <w:jc w:val="left"/>
        <w:textAlignment w:val="center"/>
        <w:rPr>
          <w:rFonts w:ascii="宋体" w:eastAsia="宋体" w:hAnsi="宋体" w:cs="宋体"/>
          <w:color w:val="000000"/>
        </w:rPr>
      </w:pPr>
      <w:r>
        <w:rPr>
          <w:rFonts w:ascii="宋体" w:eastAsia="宋体" w:hAnsi="宋体" w:cs="宋体"/>
          <w:color w:val="000000"/>
        </w:rPr>
        <w:t xml:space="preserve">A. </w:t>
      </w:r>
      <w:r>
        <w:rPr>
          <w:rFonts w:ascii="宋体" w:eastAsia="宋体" w:hAnsi="宋体" w:cs="宋体"/>
          <w:color w:val="000000"/>
        </w:rPr>
        <w:t>丁香脂素由碳、氢、氧三种元素组成</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B. </w:t>
      </w:r>
      <w:r>
        <w:rPr>
          <w:rFonts w:ascii="宋体" w:eastAsia="宋体" w:hAnsi="宋体" w:cs="宋体"/>
          <w:color w:val="000000"/>
        </w:rPr>
        <w:t>丁香脂素分子中氢、氧原子的个数比为</w:t>
      </w:r>
      <w:r>
        <w:rPr>
          <w:rFonts w:ascii="Times New Roman" w:eastAsia="Times New Roman" w:hAnsi="Times New Roman" w:cs="Times New Roman"/>
          <w:color w:val="000000"/>
        </w:rPr>
        <w:t>13</w:t>
      </w:r>
      <w:r>
        <w:rPr>
          <w:rFonts w:ascii="宋体" w:eastAsia="宋体" w:hAnsi="宋体" w:cs="宋体"/>
          <w:color w:val="000000"/>
        </w:rPr>
        <w:t>：</w:t>
      </w:r>
      <w:r>
        <w:rPr>
          <w:rFonts w:ascii="Times New Roman" w:eastAsia="Times New Roman" w:hAnsi="Times New Roman" w:cs="Times New Roman"/>
          <w:color w:val="000000"/>
        </w:rPr>
        <w:t>4</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C. </w:t>
      </w:r>
      <w:r>
        <w:rPr>
          <w:rFonts w:ascii="宋体" w:eastAsia="宋体" w:hAnsi="宋体" w:cs="宋体"/>
          <w:color w:val="000000"/>
        </w:rPr>
        <w:t>丁香脂素的相对分子质量为</w:t>
      </w:r>
      <w:r>
        <w:rPr>
          <w:rFonts w:ascii="Times New Roman" w:eastAsia="Times New Roman" w:hAnsi="Times New Roman" w:cs="Times New Roman"/>
          <w:color w:val="000000"/>
        </w:rPr>
        <w:t>418</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D. </w:t>
      </w:r>
      <w:r>
        <w:rPr>
          <w:rFonts w:ascii="宋体" w:eastAsia="宋体" w:hAnsi="宋体" w:cs="宋体"/>
          <w:color w:val="000000"/>
        </w:rPr>
        <w:t>丁香脂素中碳元素的质量分数约为</w:t>
      </w:r>
      <w:r>
        <w:rPr>
          <w:rFonts w:ascii="Times New Roman" w:eastAsia="Times New Roman" w:hAnsi="Times New Roman" w:cs="Times New Roman"/>
          <w:color w:val="000000"/>
        </w:rPr>
        <w:t>39.3%</w:t>
      </w:r>
    </w:p>
    <w:p>
      <w:pPr>
        <w:spacing w:line="360" w:lineRule="auto"/>
        <w:jc w:val="left"/>
        <w:textAlignment w:val="center"/>
        <w:rPr>
          <w:rFonts w:ascii="宋体" w:eastAsia="宋体" w:hAnsi="宋体" w:cs="宋体"/>
          <w:color w:val="000000"/>
        </w:rPr>
      </w:pPr>
      <w:r>
        <w:rPr>
          <w:color w:val="000000"/>
        </w:rPr>
        <w:t xml:space="preserve">16. </w:t>
      </w:r>
      <w:r>
        <w:rPr>
          <w:rFonts w:ascii="宋体" w:eastAsia="宋体" w:hAnsi="宋体" w:cs="宋体"/>
          <w:color w:val="000000"/>
        </w:rPr>
        <w:t>下列实验能达到相应实验目的的是</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957"/>
        <w:gridCol w:w="1504"/>
        <w:gridCol w:w="2398"/>
        <w:gridCol w:w="3871"/>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drawing>
                <wp:inline>
                  <wp:extent cx="1314450" cy="8953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44393" name=""/>
                          <pic:cNvPicPr>
                            <a:picLocks noChangeAspect="1"/>
                          </pic:cNvPicPr>
                        </pic:nvPicPr>
                        <pic:blipFill>
                          <a:blip xmlns:r="http://schemas.openxmlformats.org/officeDocument/2006/relationships" r:embed="rId12"/>
                          <a:stretch>
                            <a:fillRect/>
                          </a:stretch>
                        </pic:blipFill>
                        <pic:spPr>
                          <a:xfrm>
                            <a:off x="0" y="0"/>
                            <a:ext cx="1314450" cy="8953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drawing>
                <wp:inline>
                  <wp:extent cx="1190625" cy="847725"/>
                  <wp:docPr id="100010"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491943" name=""/>
                          <pic:cNvPicPr>
                            <a:picLocks noChangeAspect="1"/>
                          </pic:cNvPicPr>
                        </pic:nvPicPr>
                        <pic:blipFill>
                          <a:blip xmlns:r="http://schemas.openxmlformats.org/officeDocument/2006/relationships" r:embed="rId13"/>
                          <a:stretch>
                            <a:fillRect/>
                          </a:stretch>
                        </pic:blipFill>
                        <pic:spPr>
                          <a:xfrm>
                            <a:off x="0" y="0"/>
                            <a:ext cx="1190625" cy="847725"/>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drawing>
                <wp:inline>
                  <wp:extent cx="781050" cy="91440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71227" name=""/>
                          <pic:cNvPicPr>
                            <a:picLocks noChangeAspect="1"/>
                          </pic:cNvPicPr>
                        </pic:nvPicPr>
                        <pic:blipFill>
                          <a:blip xmlns:r="http://schemas.openxmlformats.org/officeDocument/2006/relationships" r:embed="rId14"/>
                          <a:stretch>
                            <a:fillRect/>
                          </a:stretch>
                        </pic:blipFill>
                        <pic:spPr>
                          <a:xfrm>
                            <a:off x="0" y="0"/>
                            <a:ext cx="781050" cy="91440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drawing>
                <wp:inline>
                  <wp:extent cx="895350" cy="1371600"/>
                  <wp:docPr id="100012"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882353" name=""/>
                          <pic:cNvPicPr>
                            <a:picLocks noChangeAspect="1"/>
                          </pic:cNvPicPr>
                        </pic:nvPicPr>
                        <pic:blipFill>
                          <a:blip xmlns:r="http://schemas.openxmlformats.org/officeDocument/2006/relationships" r:embed="rId15"/>
                          <a:stretch>
                            <a:fillRect/>
                          </a:stretch>
                        </pic:blipFill>
                        <pic:spPr>
                          <a:xfrm>
                            <a:off x="0" y="0"/>
                            <a:ext cx="895350" cy="1371600"/>
                          </a:xfrm>
                          <a:prstGeom prst="rect">
                            <a:avLst/>
                          </a:prstGeom>
                        </pic:spPr>
                      </pic:pic>
                    </a:graphicData>
                  </a:graphic>
                </wp:inline>
              </w:drawing>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比较吸入空气和呼出气体中</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的含量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配制</w:t>
            </w:r>
            <w:r>
              <w:rPr>
                <w:rFonts w:ascii="Times New Roman" w:eastAsia="Times New Roman" w:hAnsi="Times New Roman" w:cs="Times New Roman"/>
                <w:color w:val="000000"/>
              </w:rPr>
              <w:t>20%</w:t>
            </w:r>
            <w:r>
              <w:rPr>
                <w:rFonts w:ascii="宋体" w:eastAsia="宋体" w:hAnsi="宋体" w:cs="宋体"/>
                <w:color w:val="000000"/>
              </w:rPr>
              <w:t>的</w:t>
            </w:r>
            <w:r>
              <w:rPr>
                <w:rFonts w:ascii="Times New Roman" w:eastAsia="Times New Roman" w:hAnsi="Times New Roman" w:cs="Times New Roman"/>
                <w:color w:val="000000"/>
              </w:rPr>
              <w:t>Ca(OH)</w:t>
            </w:r>
            <w:r>
              <w:rPr>
                <w:rFonts w:ascii="Times New Roman" w:eastAsia="Times New Roman" w:hAnsi="Times New Roman" w:cs="Times New Roman"/>
                <w:color w:val="000000"/>
                <w:vertAlign w:val="subscript"/>
              </w:rPr>
              <w:t>2</w:t>
            </w:r>
            <w:r>
              <w:rPr>
                <w:rFonts w:ascii="宋体" w:eastAsia="宋体" w:hAnsi="宋体" w:cs="宋体"/>
                <w:color w:val="000000"/>
              </w:rPr>
              <w:t>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探究溶剂种类对物质溶解性的影响</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溶液由红色变为无色，证明稀盐酸和氢氧化钠发生了反应</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 </w:t>
      </w:r>
      <w:r>
        <w:rPr>
          <w:rFonts w:ascii="Times New Roman" w:eastAsia="Times New Roman" w:hAnsi="Times New Roman" w:cs="Times New Roman"/>
          <w:color w:val="000000"/>
        </w:rPr>
        <w:t>A</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B. </w:t>
      </w:r>
      <w:r>
        <w:rPr>
          <w:rFonts w:ascii="Times New Roman" w:eastAsia="Times New Roman" w:hAnsi="Times New Roman" w:cs="Times New Roman"/>
          <w:color w:val="000000"/>
        </w:rPr>
        <w:t>B</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C. </w:t>
      </w:r>
      <w:r>
        <w:rPr>
          <w:rFonts w:ascii="Times New Roman" w:eastAsia="Times New Roman" w:hAnsi="Times New Roman" w:cs="Times New Roman"/>
          <w:color w:val="000000"/>
        </w:rPr>
        <w:t>C</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D. </w:t>
      </w:r>
      <w:r>
        <w:rPr>
          <w:rFonts w:ascii="Times New Roman" w:eastAsia="Times New Roman" w:hAnsi="Times New Roman" w:cs="Times New Roman"/>
          <w:color w:val="000000"/>
        </w:rPr>
        <w:t>D</w:t>
      </w:r>
    </w:p>
    <w:p>
      <w:pPr>
        <w:spacing w:line="360" w:lineRule="auto"/>
        <w:jc w:val="left"/>
        <w:textAlignment w:val="center"/>
        <w:rPr>
          <w:rFonts w:ascii="宋体" w:eastAsia="宋体" w:hAnsi="宋体" w:cs="宋体"/>
          <w:color w:val="000000"/>
        </w:rPr>
      </w:pPr>
      <w:r>
        <w:rPr>
          <w:color w:val="000000"/>
        </w:rPr>
        <w:t xml:space="preserve">17. </w:t>
      </w:r>
      <w:r>
        <w:rPr>
          <w:rFonts w:ascii="宋体" w:eastAsia="宋体" w:hAnsi="宋体" w:cs="宋体"/>
          <w:color w:val="000000"/>
        </w:rPr>
        <w:t>如图是某化学反应的微观模型示意图。据此分析错误的是</w:t>
      </w:r>
    </w:p>
    <w:p>
      <w:pPr>
        <w:spacing w:line="360" w:lineRule="auto"/>
        <w:jc w:val="left"/>
        <w:textAlignment w:val="center"/>
        <w:rPr>
          <w:color w:val="000000"/>
        </w:rPr>
      </w:pPr>
      <w:r>
        <w:rPr>
          <w:rFonts w:ascii="Times New Roman" w:eastAsia="Times New Roman" w:hAnsi="Times New Roman" w:cs="Times New Roman"/>
          <w:color w:val="000000"/>
        </w:rPr>
        <w:drawing>
          <wp:inline>
            <wp:extent cx="5086350" cy="110490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715055" name=""/>
                    <pic:cNvPicPr>
                      <a:picLocks noChangeAspect="1"/>
                    </pic:cNvPicPr>
                  </pic:nvPicPr>
                  <pic:blipFill>
                    <a:blip xmlns:r="http://schemas.openxmlformats.org/officeDocument/2006/relationships" r:embed="rId16"/>
                    <a:stretch>
                      <a:fillRect/>
                    </a:stretch>
                  </pic:blipFill>
                  <pic:spPr>
                    <a:xfrm>
                      <a:off x="0" y="0"/>
                      <a:ext cx="5086350" cy="1104900"/>
                    </a:xfrm>
                    <a:prstGeom prst="rect">
                      <a:avLst/>
                    </a:prstGeom>
                  </pic:spPr>
                </pic:pic>
              </a:graphicData>
            </a:graphic>
          </wp:inline>
        </w:drawing>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 </w:t>
      </w:r>
      <w:r>
        <w:rPr>
          <w:rFonts w:ascii="宋体" w:eastAsia="宋体" w:hAnsi="宋体" w:cs="宋体"/>
          <w:color w:val="000000"/>
        </w:rPr>
        <w:t>生成物均为化合物</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B. </w:t>
      </w:r>
      <w:r>
        <w:rPr>
          <w:rFonts w:ascii="宋体" w:eastAsia="宋体" w:hAnsi="宋体" w:cs="宋体"/>
          <w:color w:val="000000"/>
        </w:rPr>
        <w:t>参加反应的甲、乙分子个数比</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2</w:t>
      </w:r>
    </w:p>
    <w:p>
      <w:pPr>
        <w:tabs>
          <w:tab w:val="left" w:pos="4873"/>
        </w:tabs>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C. </w:t>
      </w:r>
      <w:r>
        <w:rPr>
          <w:rFonts w:ascii="宋体" w:eastAsia="宋体" w:hAnsi="宋体" w:cs="宋体"/>
          <w:color w:val="000000"/>
        </w:rPr>
        <w:t>反应前后分子个数减少</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D. </w:t>
      </w:r>
      <w:r>
        <w:rPr>
          <w:rFonts w:ascii="宋体" w:eastAsia="宋体" w:hAnsi="宋体" w:cs="宋体"/>
          <w:color w:val="000000"/>
        </w:rPr>
        <w:t>反应实质是分子的破裂，原子的重新组合</w:t>
      </w:r>
    </w:p>
    <w:p>
      <w:pPr>
        <w:spacing w:line="360" w:lineRule="auto"/>
        <w:jc w:val="left"/>
        <w:textAlignment w:val="center"/>
        <w:rPr>
          <w:rFonts w:ascii="宋体" w:eastAsia="宋体" w:hAnsi="宋体" w:cs="宋体"/>
          <w:color w:val="000000"/>
        </w:rPr>
      </w:pPr>
      <w:r>
        <w:rPr>
          <w:color w:val="000000"/>
        </w:rPr>
        <w:t xml:space="preserve">18. </w:t>
      </w:r>
      <w:r>
        <w:rPr>
          <w:rFonts w:ascii="宋体" w:eastAsia="宋体" w:hAnsi="宋体" w:cs="宋体"/>
          <w:color w:val="000000"/>
        </w:rPr>
        <w:t>下列实验方案不能达到实验目的的是</w:t>
      </w:r>
    </w:p>
    <w:tbl>
      <w:tblPr>
        <w:tblStyle w:val="TableNormal"/>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09"/>
        <w:gridCol w:w="4688"/>
        <w:gridCol w:w="4533"/>
      </w:tblGrid>
      <w:tr>
        <w:tblPrEx>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00"/>
        </w:trPr>
        <w:tc>
          <w:tcPr>
            <w:tcW w:w="5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选项</w:t>
            </w:r>
          </w:p>
        </w:tc>
        <w:tc>
          <w:tcPr>
            <w:tcW w:w="35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实验目的</w:t>
            </w:r>
          </w:p>
        </w:tc>
        <w:tc>
          <w:tcPr>
            <w:tcW w:w="4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实验方案</w:t>
            </w:r>
          </w:p>
        </w:tc>
      </w:tr>
      <w:tr>
        <w:tblPrEx>
          <w:tblW w:w="8505" w:type="dxa"/>
          <w:tblCellMar>
            <w:top w:w="120" w:type="dxa"/>
            <w:left w:w="120" w:type="dxa"/>
            <w:bottom w:w="120" w:type="dxa"/>
            <w:right w:w="120" w:type="dxa"/>
          </w:tblCellMar>
        </w:tblPrEx>
        <w:trPr>
          <w:cantSplit w:val="0"/>
          <w:trHeight w:val="300"/>
        </w:trPr>
        <w:tc>
          <w:tcPr>
            <w:tcW w:w="5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w:t>
            </w:r>
          </w:p>
        </w:tc>
        <w:tc>
          <w:tcPr>
            <w:tcW w:w="35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分离硫酸钡和氯化钠固体</w:t>
            </w:r>
          </w:p>
        </w:tc>
        <w:tc>
          <w:tcPr>
            <w:tcW w:w="4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加足量水溶解、过滤</w:t>
            </w:r>
            <w:r>
              <w:rPr>
                <w:rFonts w:ascii="宋体" w:eastAsia="宋体" w:hAnsi="宋体" w:cs="宋体"/>
                <w:color w:val="000000"/>
                <w:position w:val="-12"/>
              </w:rPr>
              <w:drawing>
                <wp:inline>
                  <wp:extent cx="127000" cy="76200"/>
                  <wp:docPr id="79865468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31312" name=""/>
                          <pic:cNvPicPr>
                            <a:picLocks noChangeAspect="1"/>
                          </pic:cNvPicPr>
                        </pic:nvPicPr>
                        <pic:blipFill>
                          <a:blip xmlns:r="http://schemas.openxmlformats.org/officeDocument/2006/relationships" r:embed="rId17"/>
                          <a:stretch>
                            <a:fillRect/>
                          </a:stretch>
                        </pic:blipFill>
                        <pic:spPr>
                          <a:xfrm>
                            <a:off x="0" y="0"/>
                            <a:ext cx="127000" cy="76200"/>
                          </a:xfrm>
                          <a:prstGeom prst="rect">
                            <a:avLst/>
                          </a:prstGeom>
                        </pic:spPr>
                      </pic:pic>
                    </a:graphicData>
                  </a:graphic>
                </wp:inline>
              </w:drawing>
            </w:r>
            <w:r>
              <w:rPr>
                <w:rFonts w:ascii="宋体" w:eastAsia="宋体" w:hAnsi="宋体" w:cs="宋体"/>
                <w:color w:val="000000"/>
              </w:rPr>
              <w:t>洗涤、干燥；蒸发结晶</w:t>
            </w:r>
          </w:p>
        </w:tc>
      </w:tr>
      <w:tr>
        <w:tblPrEx>
          <w:tblW w:w="8505" w:type="dxa"/>
          <w:tblCellMar>
            <w:top w:w="120" w:type="dxa"/>
            <w:left w:w="120" w:type="dxa"/>
            <w:bottom w:w="120" w:type="dxa"/>
            <w:right w:w="120" w:type="dxa"/>
          </w:tblCellMar>
        </w:tblPrEx>
        <w:trPr>
          <w:cantSplit w:val="0"/>
          <w:trHeight w:val="300"/>
        </w:trPr>
        <w:tc>
          <w:tcPr>
            <w:tcW w:w="5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w:t>
            </w:r>
          </w:p>
        </w:tc>
        <w:tc>
          <w:tcPr>
            <w:tcW w:w="35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除去氯化钙溶液中混有的少量盐酸</w:t>
            </w:r>
          </w:p>
        </w:tc>
        <w:tc>
          <w:tcPr>
            <w:tcW w:w="4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加入足量的碳酸钙，过滤</w:t>
            </w:r>
          </w:p>
        </w:tc>
      </w:tr>
      <w:tr>
        <w:tblPrEx>
          <w:tblW w:w="8505" w:type="dxa"/>
          <w:tblCellMar>
            <w:top w:w="120" w:type="dxa"/>
            <w:left w:w="120" w:type="dxa"/>
            <w:bottom w:w="120" w:type="dxa"/>
            <w:right w:w="120" w:type="dxa"/>
          </w:tblCellMar>
        </w:tblPrEx>
        <w:trPr>
          <w:cantSplit w:val="0"/>
          <w:trHeight w:val="300"/>
        </w:trPr>
        <w:tc>
          <w:tcPr>
            <w:tcW w:w="5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w:t>
            </w:r>
          </w:p>
        </w:tc>
        <w:tc>
          <w:tcPr>
            <w:tcW w:w="35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鉴别</w:t>
            </w:r>
            <w:r>
              <w:rPr>
                <w:rFonts w:ascii="Times New Roman" w:eastAsia="Times New Roman" w:hAnsi="Times New Roman" w:cs="Times New Roman"/>
                <w:color w:val="000000"/>
              </w:rPr>
              <w:t>CO</w:t>
            </w:r>
            <w:r>
              <w:rPr>
                <w:rFonts w:ascii="宋体" w:eastAsia="宋体" w:hAnsi="宋体" w:cs="宋体"/>
                <w:color w:val="000000"/>
              </w:rPr>
              <w:t>（</w:t>
            </w:r>
            <w:r>
              <w:rPr>
                <w:rFonts w:ascii="Times New Roman" w:eastAsia="Times New Roman" w:hAnsi="Times New Roman" w:cs="Times New Roman"/>
                <w:color w:val="000000"/>
              </w:rPr>
              <w:t>NH</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vertAlign w:val="subscript"/>
              </w:rPr>
              <w:t>2</w:t>
            </w:r>
            <w:r>
              <w:rPr>
                <w:rFonts w:ascii="宋体" w:eastAsia="宋体" w:hAnsi="宋体" w:cs="宋体"/>
                <w:color w:val="000000"/>
              </w:rPr>
              <w:t>和（</w:t>
            </w:r>
            <w:r>
              <w:rPr>
                <w:rFonts w:ascii="Times New Roman" w:eastAsia="Times New Roman" w:hAnsi="Times New Roman" w:cs="Times New Roman"/>
                <w:color w:val="000000"/>
              </w:rPr>
              <w:t>NH</w:t>
            </w:r>
            <w:r>
              <w:rPr>
                <w:rFonts w:ascii="Times New Roman" w:eastAsia="Times New Roman" w:hAnsi="Times New Roman" w:cs="Times New Roman"/>
                <w:color w:val="000000"/>
                <w:vertAlign w:val="subscript"/>
              </w:rPr>
              <w:t>4</w:t>
            </w:r>
            <w:r>
              <w:rPr>
                <w:rFonts w:ascii="宋体" w:eastAsia="宋体" w:hAnsi="宋体" w:cs="宋体"/>
                <w:color w:val="000000"/>
              </w:rPr>
              <w:t>）</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p>
        </w:tc>
        <w:tc>
          <w:tcPr>
            <w:tcW w:w="4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加熟石灰研磨，闻气味</w:t>
            </w:r>
          </w:p>
        </w:tc>
      </w:tr>
      <w:tr>
        <w:tblPrEx>
          <w:tblW w:w="8505" w:type="dxa"/>
          <w:tblCellMar>
            <w:top w:w="120" w:type="dxa"/>
            <w:left w:w="120" w:type="dxa"/>
            <w:bottom w:w="120" w:type="dxa"/>
            <w:right w:w="120" w:type="dxa"/>
          </w:tblCellMar>
        </w:tblPrEx>
        <w:trPr>
          <w:cantSplit w:val="0"/>
          <w:trHeight w:val="300"/>
        </w:trPr>
        <w:tc>
          <w:tcPr>
            <w:tcW w:w="5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w:t>
            </w:r>
          </w:p>
        </w:tc>
        <w:tc>
          <w:tcPr>
            <w:tcW w:w="35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鉴别溶液：氯化钡溶液、氢氧化钠溶液、硫酸钠溶液、氯化铵溶液</w:t>
            </w:r>
          </w:p>
        </w:tc>
        <w:tc>
          <w:tcPr>
            <w:tcW w:w="4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不用其他试剂，将四种溶液分别取样，两两相互混合，观察现象</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A</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B</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C</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D</w:t>
      </w:r>
    </w:p>
    <w:p>
      <w:pPr>
        <w:spacing w:line="360" w:lineRule="auto"/>
        <w:jc w:val="left"/>
        <w:textAlignment w:val="center"/>
        <w:rPr>
          <w:rFonts w:ascii="宋体" w:eastAsia="宋体" w:hAnsi="宋体" w:cs="宋体"/>
          <w:color w:val="000000"/>
        </w:rPr>
      </w:pPr>
      <w:r>
        <w:rPr>
          <w:color w:val="000000"/>
        </w:rPr>
        <w:t xml:space="preserve">19. </w:t>
      </w:r>
      <w:r>
        <w:rPr>
          <w:rFonts w:ascii="宋体" w:eastAsia="宋体" w:hAnsi="宋体" w:cs="宋体"/>
          <w:color w:val="000000"/>
        </w:rPr>
        <w:t>如图中甲、</w:t>
      </w:r>
      <w:r>
        <w:rPr>
          <w:rFonts w:ascii="Times New Roman" w:eastAsia="Times New Roman" w:hAnsi="Times New Roman" w:cs="Times New Roman"/>
          <w:color w:val="000000"/>
        </w:rPr>
        <w:t xml:space="preserve"> </w:t>
      </w:r>
      <w:r>
        <w:rPr>
          <w:rFonts w:ascii="宋体" w:eastAsia="宋体" w:hAnsi="宋体" w:cs="宋体"/>
          <w:color w:val="000000"/>
        </w:rPr>
        <w:t>乙、丙、丁是四种不同类别的物质，相连物质间均可以发生化学反应，下列选项符合图示的是</w:t>
      </w:r>
    </w:p>
    <w:p>
      <w:pPr>
        <w:spacing w:line="360" w:lineRule="auto"/>
        <w:jc w:val="left"/>
        <w:textAlignment w:val="center"/>
        <w:rPr>
          <w:color w:val="000000"/>
        </w:rPr>
      </w:pPr>
      <w:r>
        <w:rPr>
          <w:rFonts w:ascii="Times New Roman" w:eastAsia="Times New Roman" w:hAnsi="Times New Roman" w:cs="Times New Roman"/>
          <w:color w:val="000000"/>
        </w:rPr>
        <w:drawing>
          <wp:inline>
            <wp:extent cx="1181100" cy="1238250"/>
            <wp:docPr id="100014"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09178" name=""/>
                    <pic:cNvPicPr>
                      <a:picLocks noChangeAspect="1"/>
                    </pic:cNvPicPr>
                  </pic:nvPicPr>
                  <pic:blipFill>
                    <a:blip xmlns:r="http://schemas.openxmlformats.org/officeDocument/2006/relationships" r:embed="rId18"/>
                    <a:stretch>
                      <a:fillRect/>
                    </a:stretch>
                  </pic:blipFill>
                  <pic:spPr>
                    <a:xfrm>
                      <a:off x="0" y="0"/>
                      <a:ext cx="1181100" cy="1238250"/>
                    </a:xfrm>
                    <a:prstGeom prst="rect">
                      <a:avLst/>
                    </a:prstGeom>
                  </pic:spPr>
                </pic:pic>
              </a:graphicData>
            </a:graphic>
          </wp:inline>
        </w:drawing>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A. </w:t>
      </w:r>
      <w:r>
        <w:rPr>
          <w:rFonts w:ascii="宋体" w:eastAsia="宋体" w:hAnsi="宋体" w:cs="宋体"/>
          <w:color w:val="000000"/>
        </w:rPr>
        <w:t>若甲为碳酸钙时，丁可以为盐酸</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B. </w:t>
      </w:r>
      <w:r>
        <w:rPr>
          <w:rFonts w:ascii="宋体" w:eastAsia="宋体" w:hAnsi="宋体" w:cs="宋体"/>
          <w:color w:val="000000"/>
        </w:rPr>
        <w:t>若甲、乙、丙为酸、碱、单质时，丁可以为硫酸铜</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C. </w:t>
      </w:r>
      <w:r>
        <w:rPr>
          <w:rFonts w:ascii="宋体" w:eastAsia="宋体" w:hAnsi="宋体" w:cs="宋体"/>
          <w:color w:val="000000"/>
        </w:rPr>
        <w:t>若丁为稀硫酸时，甲、乙、丙可以为铜、氧化钙、氢氧化钠</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D. </w:t>
      </w:r>
      <w:r>
        <w:rPr>
          <w:rFonts w:ascii="宋体" w:eastAsia="宋体" w:hAnsi="宋体" w:cs="宋体"/>
          <w:color w:val="000000"/>
        </w:rPr>
        <w:t>若乙为二氧化碳时，甲、丁、丙可以为碳、氢氧化钙、稀盐酸</w:t>
      </w:r>
    </w:p>
    <w:p>
      <w:pPr>
        <w:spacing w:line="360" w:lineRule="auto"/>
        <w:jc w:val="left"/>
        <w:textAlignment w:val="center"/>
        <w:rPr>
          <w:rFonts w:ascii="宋体" w:eastAsia="宋体" w:hAnsi="宋体" w:cs="宋体"/>
          <w:color w:val="000000"/>
        </w:rPr>
      </w:pPr>
      <w:r>
        <w:rPr>
          <w:color w:val="000000"/>
        </w:rPr>
        <w:t xml:space="preserve">20. </w:t>
      </w:r>
      <w:r>
        <w:rPr>
          <w:rFonts w:ascii="宋体" w:eastAsia="宋体" w:hAnsi="宋体" w:cs="宋体"/>
          <w:color w:val="000000"/>
        </w:rPr>
        <w:t>下列说法合理的有</w:t>
      </w:r>
    </w:p>
    <w:p>
      <w:pPr>
        <w:spacing w:line="360" w:lineRule="auto"/>
        <w:jc w:val="left"/>
        <w:textAlignment w:val="center"/>
        <w:rPr>
          <w:rFonts w:ascii="宋体" w:eastAsia="宋体" w:hAnsi="宋体" w:cs="宋体"/>
          <w:color w:val="000000"/>
        </w:rPr>
      </w:pPr>
      <w:r>
        <w:rPr>
          <w:rFonts w:ascii="宋体" w:eastAsia="宋体" w:hAnsi="宋体" w:cs="宋体"/>
          <w:color w:val="000000"/>
        </w:rPr>
        <w:t>①甲烷是最简单的有机物</w:t>
      </w:r>
    </w:p>
    <w:p>
      <w:pPr>
        <w:spacing w:line="360" w:lineRule="auto"/>
        <w:jc w:val="left"/>
        <w:textAlignment w:val="center"/>
        <w:rPr>
          <w:rFonts w:ascii="宋体" w:eastAsia="宋体" w:hAnsi="宋体" w:cs="宋体"/>
          <w:color w:val="000000"/>
        </w:rPr>
      </w:pPr>
      <w:r>
        <w:rPr>
          <w:rFonts w:ascii="宋体" w:eastAsia="宋体" w:hAnsi="宋体" w:cs="宋体"/>
          <w:color w:val="000000"/>
        </w:rPr>
        <w:t>②我国著名化学家侯德榜改进制碱技术制得了烧碱</w:t>
      </w:r>
    </w:p>
    <w:p>
      <w:pPr>
        <w:spacing w:line="360" w:lineRule="auto"/>
        <w:jc w:val="left"/>
        <w:textAlignment w:val="center"/>
        <w:rPr>
          <w:rFonts w:ascii="宋体" w:eastAsia="宋体" w:hAnsi="宋体" w:cs="宋体"/>
          <w:color w:val="000000"/>
        </w:rPr>
      </w:pPr>
      <w:r>
        <w:rPr>
          <w:rFonts w:ascii="宋体" w:eastAsia="宋体" w:hAnsi="宋体" w:cs="宋体"/>
          <w:color w:val="000000"/>
        </w:rPr>
        <w:t>③某固体可能由氯化钠、硫酸钠、氯化钡、氯化镁、硫酸钾中的一种或几种组成，取少量该固体</w:t>
      </w:r>
      <w:r>
        <w:rPr>
          <w:rFonts w:ascii="Times New Roman" w:eastAsia="Times New Roman" w:hAnsi="Times New Roman" w:cs="Times New Roman"/>
          <w:color w:val="000000"/>
        </w:rPr>
        <w:t>,</w:t>
      </w:r>
      <w:r>
        <w:rPr>
          <w:rFonts w:ascii="宋体" w:eastAsia="宋体" w:hAnsi="宋体" w:cs="宋体"/>
          <w:color w:val="000000"/>
        </w:rPr>
        <w:t>加入足量的稀氢氧化钠溶液，产生白色沉淀，过滤。向沉淀中加入足量稀硝酸，沉淀部分溶解，则该固体的组成有</w:t>
      </w:r>
      <w:r>
        <w:rPr>
          <w:rFonts w:ascii="Times New Roman" w:eastAsia="Times New Roman" w:hAnsi="Times New Roman" w:cs="Times New Roman"/>
          <w:color w:val="000000"/>
        </w:rPr>
        <w:t>4</w:t>
      </w:r>
      <w:r>
        <w:rPr>
          <w:rFonts w:ascii="宋体" w:eastAsia="宋体" w:hAnsi="宋体" w:cs="宋体"/>
          <w:color w:val="000000"/>
        </w:rPr>
        <w:t>种情况</w:t>
      </w:r>
    </w:p>
    <w:p>
      <w:pPr>
        <w:spacing w:line="360" w:lineRule="auto"/>
        <w:jc w:val="left"/>
        <w:textAlignment w:val="center"/>
        <w:rPr>
          <w:rFonts w:ascii="宋体" w:eastAsia="宋体" w:hAnsi="宋体" w:cs="宋体"/>
          <w:color w:val="000000"/>
        </w:rPr>
      </w:pPr>
      <w:r>
        <w:rPr>
          <w:rFonts w:ascii="宋体" w:eastAsia="宋体" w:hAnsi="宋体" w:cs="宋体"/>
          <w:color w:val="000000"/>
        </w:rPr>
        <w:t>④只含一种杂质的硫酸溶液</w:t>
      </w:r>
      <w:r>
        <w:rPr>
          <w:rFonts w:ascii="Times New Roman" w:eastAsia="Times New Roman" w:hAnsi="Times New Roman" w:cs="Times New Roman"/>
          <w:color w:val="000000"/>
        </w:rPr>
        <w:t>M</w:t>
      </w:r>
      <w:r>
        <w:rPr>
          <w:rFonts w:ascii="宋体" w:eastAsia="宋体" w:hAnsi="宋体" w:cs="宋体"/>
          <w:color w:val="000000"/>
        </w:rPr>
        <w:t>，加入足量的氢氧化钡溶液后，再加足量的稀盐酸，过程如下图所示。则图中</w:t>
      </w:r>
      <w:r>
        <w:rPr>
          <w:rFonts w:ascii="Times New Roman" w:eastAsia="Times New Roman" w:hAnsi="Times New Roman" w:cs="Times New Roman"/>
          <w:color w:val="000000"/>
        </w:rPr>
        <w:t>ab</w:t>
      </w:r>
      <w:r>
        <w:rPr>
          <w:rFonts w:ascii="宋体" w:eastAsia="宋体" w:hAnsi="宋体" w:cs="宋体"/>
          <w:color w:val="000000"/>
        </w:rPr>
        <w:t>间</w:t>
      </w:r>
      <w:r>
        <w:rPr>
          <w:rFonts w:ascii="Times New Roman" w:eastAsia="Times New Roman" w:hAnsi="Times New Roman" w:cs="Times New Roman"/>
          <w:color w:val="000000"/>
        </w:rPr>
        <w:t>(</w:t>
      </w:r>
      <w:r>
        <w:rPr>
          <w:rFonts w:ascii="宋体" w:eastAsia="宋体" w:hAnsi="宋体" w:cs="宋体"/>
          <w:color w:val="000000"/>
        </w:rPr>
        <w:t>不含</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两点</w:t>
      </w:r>
      <w:r>
        <w:rPr>
          <w:rFonts w:ascii="Times New Roman" w:eastAsia="Times New Roman" w:hAnsi="Times New Roman" w:cs="Times New Roman"/>
          <w:color w:val="000000"/>
        </w:rPr>
        <w:t>)</w:t>
      </w:r>
      <w:r>
        <w:rPr>
          <w:rFonts w:ascii="宋体" w:eastAsia="宋体" w:hAnsi="宋体" w:cs="宋体"/>
          <w:color w:val="000000"/>
        </w:rPr>
        <w:t>滴入酚酞溶液变红色；</w:t>
      </w:r>
      <w:r>
        <w:rPr>
          <w:rFonts w:ascii="Times New Roman" w:eastAsia="Times New Roman" w:hAnsi="Times New Roman" w:cs="Times New Roman"/>
          <w:color w:val="000000"/>
        </w:rPr>
        <w:t>c</w:t>
      </w:r>
      <w:r>
        <w:rPr>
          <w:rFonts w:ascii="宋体" w:eastAsia="宋体" w:hAnsi="宋体" w:cs="宋体"/>
          <w:color w:val="000000"/>
        </w:rPr>
        <w:t>点后溶液中有两种溶质。</w:t>
      </w:r>
    </w:p>
    <w:p>
      <w:pPr>
        <w:spacing w:line="360" w:lineRule="auto"/>
        <w:jc w:val="left"/>
        <w:textAlignment w:val="center"/>
        <w:rPr>
          <w:color w:val="000000"/>
        </w:rPr>
      </w:pPr>
      <w:r>
        <w:rPr>
          <w:rFonts w:ascii="宋体" w:eastAsia="宋体" w:hAnsi="宋体" w:cs="宋体"/>
          <w:color w:val="000000"/>
        </w:rPr>
        <w:drawing>
          <wp:inline>
            <wp:extent cx="1438275" cy="1438275"/>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482617" name=""/>
                    <pic:cNvPicPr>
                      <a:picLocks noChangeAspect="1"/>
                    </pic:cNvPicPr>
                  </pic:nvPicPr>
                  <pic:blipFill>
                    <a:blip xmlns:r="http://schemas.openxmlformats.org/officeDocument/2006/relationships" r:embed="rId19"/>
                    <a:stretch>
                      <a:fillRect/>
                    </a:stretch>
                  </pic:blipFill>
                  <pic:spPr>
                    <a:xfrm>
                      <a:off x="0" y="0"/>
                      <a:ext cx="1438275" cy="143827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eastAsia="宋体" w:hAnsi="宋体" w:cs="宋体"/>
          <w:color w:val="000000"/>
        </w:rPr>
      </w:pPr>
      <w:r>
        <w:rPr>
          <w:rFonts w:ascii="宋体" w:eastAsia="宋体" w:hAnsi="宋体" w:cs="宋体"/>
          <w:color w:val="000000"/>
        </w:rPr>
        <w:t xml:space="preserve">A. </w:t>
      </w:r>
      <w:r>
        <w:rPr>
          <w:rFonts w:ascii="Times New Roman" w:eastAsia="Times New Roman" w:hAnsi="Times New Roman" w:cs="Times New Roman"/>
          <w:color w:val="000000"/>
        </w:rPr>
        <w:t>1</w:t>
      </w:r>
      <w:r>
        <w:rPr>
          <w:rFonts w:ascii="宋体" w:eastAsia="宋体" w:hAnsi="宋体" w:cs="宋体"/>
          <w:color w:val="000000"/>
        </w:rPr>
        <w:t>个</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2</w:t>
      </w:r>
      <w:r>
        <w:rPr>
          <w:rFonts w:ascii="宋体" w:eastAsia="宋体" w:hAnsi="宋体" w:cs="宋体"/>
          <w:color w:val="000000"/>
        </w:rPr>
        <w:t>个</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3</w:t>
      </w:r>
      <w:r>
        <w:rPr>
          <w:rFonts w:ascii="宋体" w:eastAsia="宋体" w:hAnsi="宋体" w:cs="宋体"/>
          <w:color w:val="000000"/>
        </w:rPr>
        <w:t>个</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4</w:t>
      </w:r>
      <w:r>
        <w:rPr>
          <w:rFonts w:ascii="宋体" w:eastAsia="宋体" w:hAnsi="宋体" w:cs="宋体"/>
          <w:color w:val="000000"/>
        </w:rPr>
        <w:t>个</w:t>
      </w:r>
    </w:p>
    <w:p>
      <w:pPr>
        <w:spacing w:line="360" w:lineRule="auto"/>
        <w:jc w:val="center"/>
        <w:textAlignment w:val="center"/>
        <w:rPr>
          <w:rFonts w:ascii="Times New Roman" w:eastAsia="Times New Roman" w:hAnsi="Times New Roman" w:cs="Times New Roman"/>
          <w:b/>
          <w:color w:val="000000"/>
          <w:sz w:val="24"/>
        </w:rPr>
      </w:pPr>
      <w:r>
        <w:rPr>
          <w:rFonts w:ascii="宋体" w:eastAsia="宋体" w:hAnsi="宋体" w:cs="宋体"/>
          <w:b/>
          <w:color w:val="000000"/>
          <w:sz w:val="24"/>
        </w:rPr>
        <w:t>第Ⅱ卷</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非选择题，共</w:t>
      </w:r>
      <w:r>
        <w:rPr>
          <w:rFonts w:ascii="Times New Roman" w:eastAsia="Times New Roman" w:hAnsi="Times New Roman" w:cs="Times New Roman"/>
          <w:b/>
          <w:color w:val="000000"/>
          <w:sz w:val="24"/>
        </w:rPr>
        <w:t>55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二、填空与简答</w:t>
      </w:r>
      <w:r>
        <w:rPr>
          <w:rFonts w:ascii="Times New Roman" w:eastAsia="Times New Roman" w:hAnsi="Times New Roman" w:cs="Times New Roman"/>
          <w:b/>
          <w:color w:val="000000"/>
          <w:sz w:val="24"/>
        </w:rPr>
        <w:t>(</w:t>
      </w:r>
      <w:r>
        <w:rPr>
          <w:rFonts w:ascii="宋体" w:eastAsia="宋体" w:hAnsi="宋体" w:cs="宋体"/>
          <w:b/>
          <w:color w:val="000000"/>
          <w:sz w:val="24"/>
        </w:rPr>
        <w:t>本大题共</w:t>
      </w:r>
      <w:r>
        <w:rPr>
          <w:rFonts w:ascii="Times New Roman" w:eastAsia="Times New Roman" w:hAnsi="Times New Roman" w:cs="Times New Roman"/>
          <w:b/>
          <w:color w:val="000000"/>
          <w:sz w:val="24"/>
        </w:rPr>
        <w:t>5</w:t>
      </w:r>
      <w:r>
        <w:rPr>
          <w:rFonts w:ascii="宋体" w:eastAsia="宋体" w:hAnsi="宋体" w:cs="宋体"/>
          <w:b/>
          <w:color w:val="000000"/>
          <w:sz w:val="24"/>
        </w:rPr>
        <w:t>个小题，化学方程式每空</w:t>
      </w:r>
      <w:r>
        <w:rPr>
          <w:rFonts w:ascii="Times New Roman" w:eastAsia="Times New Roman" w:hAnsi="Times New Roman" w:cs="Times New Roman"/>
          <w:b/>
          <w:color w:val="000000"/>
          <w:sz w:val="24"/>
        </w:rPr>
        <w:t>2</w:t>
      </w:r>
      <w:r>
        <w:rPr>
          <w:rFonts w:ascii="宋体" w:eastAsia="宋体" w:hAnsi="宋体" w:cs="宋体"/>
          <w:b/>
          <w:color w:val="000000"/>
          <w:sz w:val="24"/>
        </w:rPr>
        <w:t>分，其余每空</w:t>
      </w:r>
      <w:r>
        <w:rPr>
          <w:rFonts w:ascii="Times New Roman" w:eastAsia="Times New Roman" w:hAnsi="Times New Roman" w:cs="Times New Roman"/>
          <w:b/>
          <w:color w:val="000000"/>
          <w:sz w:val="24"/>
        </w:rPr>
        <w:t>1</w:t>
      </w:r>
      <w:r>
        <w:rPr>
          <w:rFonts w:ascii="宋体" w:eastAsia="宋体" w:hAnsi="宋体" w:cs="宋体"/>
          <w:b/>
          <w:color w:val="000000"/>
          <w:sz w:val="24"/>
        </w:rPr>
        <w:t>分，共</w:t>
      </w:r>
      <w:r>
        <w:rPr>
          <w:rFonts w:ascii="Times New Roman" w:eastAsia="Times New Roman" w:hAnsi="Times New Roman" w:cs="Times New Roman"/>
          <w:b/>
          <w:color w:val="000000"/>
          <w:sz w:val="24"/>
        </w:rPr>
        <w:t>33</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宋体" w:eastAsia="宋体" w:hAnsi="宋体" w:cs="宋体"/>
          <w:color w:val="000000"/>
        </w:rPr>
      </w:pPr>
      <w:r>
        <w:rPr>
          <w:color w:val="000000"/>
        </w:rPr>
        <w:t xml:space="preserve">21. </w:t>
      </w:r>
      <w:r>
        <w:rPr>
          <w:rFonts w:ascii="宋体" w:eastAsia="宋体" w:hAnsi="宋体" w:cs="宋体"/>
          <w:color w:val="000000"/>
        </w:rPr>
        <w:t>化学用语是国际通用语言，是学习化学的重要工具。</w:t>
      </w:r>
    </w:p>
    <w:p>
      <w:pPr>
        <w:spacing w:line="360" w:lineRule="auto"/>
        <w:jc w:val="left"/>
        <w:textAlignment w:val="center"/>
        <w:rPr>
          <w:rFonts w:ascii="宋体" w:eastAsia="宋体" w:hAnsi="宋体" w:cs="宋体"/>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）请用化学用语填空：</w:t>
      </w:r>
    </w:p>
    <w:p>
      <w:pPr>
        <w:spacing w:line="360" w:lineRule="auto"/>
        <w:jc w:val="left"/>
        <w:textAlignment w:val="center"/>
        <w:rPr>
          <w:rFonts w:ascii="宋体" w:eastAsia="宋体" w:hAnsi="宋体" w:cs="宋体"/>
          <w:color w:val="000000"/>
        </w:rPr>
      </w:pPr>
      <w:r>
        <w:rPr>
          <w:rFonts w:ascii="宋体" w:eastAsia="宋体" w:hAnsi="宋体" w:cs="宋体"/>
          <w:color w:val="000000"/>
        </w:rPr>
        <w:t>①铁元素</w:t>
      </w:r>
      <w:r>
        <w:rPr>
          <w:rFonts w:ascii="宋体" w:eastAsia="宋体" w:hAnsi="宋体" w:cs="宋体"/>
          <w:color w:val="000000"/>
        </w:rPr>
        <w:t>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②氦气</w:t>
      </w:r>
      <w:r>
        <w:rPr>
          <w:rFonts w:ascii="宋体" w:eastAsia="宋体" w:hAnsi="宋体" w:cs="宋体"/>
          <w:color w:val="000000"/>
        </w:rPr>
        <w:t>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③三个氯原子</w:t>
      </w:r>
      <w:r>
        <w:rPr>
          <w:rFonts w:ascii="宋体" w:eastAsia="宋体" w:hAnsi="宋体" w:cs="宋体"/>
          <w:color w:val="000000"/>
        </w:rPr>
        <w:t>______</w:t>
      </w:r>
      <w:r>
        <w:rPr>
          <w:rFonts w:ascii="宋体" w:eastAsia="宋体" w:hAnsi="宋体" w:cs="宋体"/>
          <w:color w:val="000000"/>
          <w:position w:val="-12"/>
        </w:rPr>
        <w:drawing>
          <wp:inline>
            <wp:extent cx="127000" cy="76200"/>
            <wp:docPr id="79865468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604414" name=""/>
                    <pic:cNvPicPr>
                      <a:picLocks noChangeAspect="1"/>
                    </pic:cNvPicPr>
                  </pic:nvPicPr>
                  <pic:blipFill>
                    <a:blip xmlns:r="http://schemas.openxmlformats.org/officeDocument/2006/relationships" r:embed="rId17"/>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eastAsia="宋体" w:hAnsi="宋体" w:cs="宋体"/>
          <w:color w:val="000000"/>
        </w:rPr>
      </w:pPr>
      <w:r>
        <w:rPr>
          <w:rFonts w:ascii="宋体" w:eastAsia="宋体" w:hAnsi="宋体" w:cs="宋体"/>
          <w:color w:val="000000"/>
        </w:rPr>
        <w:t>④两个硫酸根离子</w:t>
      </w:r>
      <w:r>
        <w:rPr>
          <w:rFonts w:ascii="宋体" w:eastAsia="宋体" w:hAnsi="宋体" w:cs="宋体"/>
          <w:color w:val="000000"/>
        </w:rPr>
        <w:t>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）写出符号“</w:t>
      </w:r>
      <w:r>
        <w:rPr>
          <w:rFonts w:ascii="Times New Roman" w:eastAsia="Times New Roman" w:hAnsi="Times New Roman" w:cs="Times New Roman"/>
          <w:color w:val="000000"/>
        </w:rPr>
        <w:t>3Mg</w:t>
      </w:r>
      <w:r>
        <w:rPr>
          <w:rFonts w:ascii="Times New Roman" w:eastAsia="Times New Roman" w:hAnsi="Times New Roman" w:cs="Times New Roman"/>
          <w:color w:val="000000"/>
          <w:vertAlign w:val="superscript"/>
        </w:rPr>
        <w:t>2+</w:t>
      </w:r>
      <w:r>
        <w:rPr>
          <w:rFonts w:ascii="宋体" w:eastAsia="宋体" w:hAnsi="宋体" w:cs="宋体"/>
          <w:color w:val="000000"/>
        </w:rPr>
        <w:t>”中数字的含义</w:t>
      </w:r>
    </w:p>
    <w:p>
      <w:pPr>
        <w:spacing w:line="360" w:lineRule="auto"/>
        <w:jc w:val="left"/>
        <w:textAlignment w:val="center"/>
        <w:rPr>
          <w:rFonts w:ascii="宋体" w:eastAsia="宋体" w:hAnsi="宋体" w:cs="宋体"/>
          <w:color w:val="000000"/>
        </w:rPr>
      </w:pPr>
      <w:r>
        <w:rPr>
          <w:rFonts w:ascii="宋体" w:eastAsia="宋体" w:hAnsi="宋体" w:cs="宋体"/>
          <w:color w:val="000000"/>
        </w:rPr>
        <w:t>①“</w:t>
      </w:r>
      <w:r>
        <w:rPr>
          <w:rFonts w:ascii="Times New Roman" w:eastAsia="Times New Roman" w:hAnsi="Times New Roman" w:cs="Times New Roman"/>
          <w:color w:val="000000"/>
        </w:rPr>
        <w:t>2+</w:t>
      </w:r>
      <w:r>
        <w:rPr>
          <w:rFonts w:ascii="宋体" w:eastAsia="宋体" w:hAnsi="宋体" w:cs="宋体"/>
          <w:color w:val="000000"/>
        </w:rPr>
        <w:t>”表示</w:t>
      </w:r>
      <w:r>
        <w:rPr>
          <w:rFonts w:ascii="宋体" w:eastAsia="宋体" w:hAnsi="宋体" w:cs="宋体"/>
          <w:color w:val="000000"/>
        </w:rPr>
        <w:t>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②“</w:t>
      </w:r>
      <w:r>
        <w:rPr>
          <w:rFonts w:ascii="Times New Roman" w:eastAsia="Times New Roman" w:hAnsi="Times New Roman" w:cs="Times New Roman"/>
          <w:color w:val="000000"/>
        </w:rPr>
        <w:t>3</w:t>
      </w:r>
      <w:r>
        <w:rPr>
          <w:rFonts w:ascii="宋体" w:eastAsia="宋体" w:hAnsi="宋体" w:cs="宋体"/>
          <w:color w:val="000000"/>
        </w:rPr>
        <w:t>”表示</w:t>
      </w:r>
      <w:r>
        <w:rPr>
          <w:rFonts w:ascii="宋体" w:eastAsia="宋体" w:hAnsi="宋体" w:cs="宋体"/>
          <w:color w:val="000000"/>
        </w:rPr>
        <w:t>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color w:val="000000"/>
        </w:rPr>
        <w:t xml:space="preserve">22. </w:t>
      </w:r>
      <w:r>
        <w:rPr>
          <w:rFonts w:ascii="宋体" w:eastAsia="宋体" w:hAnsi="宋体" w:cs="宋体"/>
          <w:color w:val="000000"/>
        </w:rPr>
        <w:t>化学与生产、生活、能源、环境、健康息息相关，联系所学知识回答下列问题：</w:t>
      </w:r>
    </w:p>
    <w:p>
      <w:pPr>
        <w:spacing w:line="360" w:lineRule="auto"/>
        <w:jc w:val="left"/>
        <w:textAlignment w:val="center"/>
        <w:rPr>
          <w:rFonts w:ascii="宋体" w:eastAsia="宋体" w:hAnsi="宋体" w:cs="宋体"/>
          <w:color w:val="000000"/>
        </w:rPr>
      </w:pPr>
      <w:r>
        <w:rPr>
          <w:rFonts w:ascii="宋体" w:eastAsia="宋体" w:hAnsi="宋体" w:cs="宋体"/>
          <w:color w:val="000000"/>
        </w:rPr>
        <w:t>（1）</w:t>
      </w:r>
      <w:r>
        <w:rPr>
          <w:rFonts w:ascii="宋体" w:eastAsia="宋体" w:hAnsi="宋体" w:cs="宋体"/>
          <w:color w:val="000000"/>
        </w:rPr>
        <w:t>将下列化学物质的字母序号填在相应的空格内：</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A.</w:t>
      </w:r>
      <w:r>
        <w:rPr>
          <w:rFonts w:ascii="宋体" w:eastAsia="宋体" w:hAnsi="宋体" w:cs="宋体"/>
          <w:color w:val="000000"/>
        </w:rPr>
        <w:t>氮气</w:t>
      </w:r>
      <w:r>
        <w:rPr>
          <w:rFonts w:ascii="Times New Roman" w:eastAsia="Times New Roman" w:hAnsi="Times New Roman" w:cs="Times New Roman"/>
          <w:color w:val="000000"/>
        </w:rPr>
        <w:t xml:space="preserve">       B.</w:t>
      </w:r>
      <w:r>
        <w:rPr>
          <w:rFonts w:ascii="宋体" w:eastAsia="宋体" w:hAnsi="宋体" w:cs="宋体"/>
          <w:color w:val="000000"/>
        </w:rPr>
        <w:t>金刚石</w:t>
      </w:r>
      <w:r>
        <w:rPr>
          <w:rFonts w:ascii="Times New Roman" w:eastAsia="Times New Roman" w:hAnsi="Times New Roman" w:cs="Times New Roman"/>
          <w:color w:val="000000"/>
        </w:rPr>
        <w:t xml:space="preserve">        C.</w:t>
      </w:r>
      <w:r>
        <w:rPr>
          <w:rFonts w:ascii="宋体" w:eastAsia="宋体" w:hAnsi="宋体" w:cs="宋体"/>
          <w:color w:val="000000"/>
        </w:rPr>
        <w:t>硫酸铜</w:t>
      </w:r>
    </w:p>
    <w:p>
      <w:pPr>
        <w:spacing w:line="360" w:lineRule="auto"/>
        <w:jc w:val="left"/>
        <w:textAlignment w:val="center"/>
        <w:rPr>
          <w:rFonts w:ascii="宋体" w:eastAsia="宋体" w:hAnsi="宋体" w:cs="宋体"/>
          <w:color w:val="000000"/>
        </w:rPr>
      </w:pPr>
      <w:r>
        <w:rPr>
          <w:rFonts w:ascii="宋体" w:eastAsia="宋体" w:hAnsi="宋体" w:cs="宋体"/>
          <w:color w:val="000000"/>
        </w:rPr>
        <w:t>①用于配制农药波尔多液的是</w:t>
      </w:r>
      <w:r>
        <w:rPr>
          <w:rFonts w:ascii="宋体" w:eastAsia="宋体" w:hAnsi="宋体" w:cs="宋体"/>
          <w:color w:val="000000"/>
        </w:rPr>
        <w:t>____________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②焊接金属时常用作保护气的是</w:t>
      </w:r>
      <w:r>
        <w:rPr>
          <w:rFonts w:ascii="宋体" w:eastAsia="宋体" w:hAnsi="宋体" w:cs="宋体"/>
          <w:color w:val="000000"/>
        </w:rPr>
        <w:t>___________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③可用来裁玻璃的是</w:t>
      </w:r>
      <w:r>
        <w:rPr>
          <w:rFonts w:ascii="宋体" w:eastAsia="宋体" w:hAnsi="宋体" w:cs="宋体"/>
          <w:color w:val="000000"/>
        </w:rPr>
        <w:t>_____________</w:t>
      </w:r>
      <w:r>
        <w:rPr>
          <w:rFonts w:ascii="宋体" w:eastAsia="宋体" w:hAnsi="宋体" w:cs="宋体"/>
          <w:color w:val="000000"/>
        </w:rPr>
        <w:t>；</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（2）</w:t>
      </w:r>
      <w:r>
        <w:rPr>
          <w:rFonts w:ascii="宋体" w:eastAsia="宋体" w:hAnsi="宋体" w:cs="宋体"/>
          <w:color w:val="000000"/>
        </w:rPr>
        <w:t>化石燃料指的是煤、石油、</w:t>
      </w:r>
      <w:r>
        <w:rPr>
          <w:rFonts w:ascii="宋体" w:eastAsia="宋体" w:hAnsi="宋体" w:cs="宋体"/>
          <w:color w:val="000000"/>
        </w:rPr>
        <w:t>__________</w: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它们都是不可再生能源。下列物质中，不计入空气质量评价的主要污染物的是</w:t>
      </w:r>
      <w:r>
        <w:rPr>
          <w:rFonts w:ascii="宋体" w:eastAsia="宋体" w:hAnsi="宋体" w:cs="宋体"/>
          <w:color w:val="000000"/>
        </w:rPr>
        <w:t>______</w:t>
      </w:r>
      <w:r>
        <w:rPr>
          <w:rFonts w:ascii="宋体" w:eastAsia="宋体" w:hAnsi="宋体" w:cs="宋体"/>
          <w:color w:val="000000"/>
        </w:rPr>
        <w:t>。</w:t>
      </w:r>
      <w:r>
        <w:rPr>
          <w:rFonts w:ascii="Times New Roman" w:eastAsia="Times New Roman" w:hAnsi="Times New Roman" w:cs="Times New Roman"/>
          <w:color w:val="000000"/>
        </w:rPr>
        <w:t>(</w:t>
      </w:r>
      <w:r>
        <w:rPr>
          <w:rFonts w:ascii="宋体" w:eastAsia="宋体" w:hAnsi="宋体" w:cs="宋体"/>
          <w:color w:val="000000"/>
        </w:rPr>
        <w:t>填字母序号</w:t>
      </w:r>
      <w:r>
        <w:rPr>
          <w:rFonts w:ascii="Times New Roman" w:eastAsia="Times New Roman" w:hAnsi="Times New Roman" w:cs="Times New Roman"/>
          <w:color w:val="000000"/>
        </w:rPr>
        <w:t>)</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A.CO    B. CO</w:t>
      </w:r>
      <w:r>
        <w:rPr>
          <w:rFonts w:ascii="Times New Roman" w:eastAsia="Times New Roman" w:hAnsi="Times New Roman" w:cs="Times New Roman"/>
          <w:color w:val="000000"/>
          <w:vertAlign w:val="subscript"/>
        </w:rPr>
        <w:t xml:space="preserve">2 </w:t>
      </w:r>
      <w:r>
        <w:rPr>
          <w:rFonts w:ascii="Times New Roman" w:eastAsia="Times New Roman" w:hAnsi="Times New Roman" w:cs="Times New Roman"/>
          <w:color w:val="000000"/>
        </w:rPr>
        <w:t xml:space="preserve">     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D.</w:t>
      </w:r>
      <w:r>
        <w:rPr>
          <w:rFonts w:ascii="宋体" w:eastAsia="宋体" w:hAnsi="宋体" w:cs="宋体"/>
          <w:color w:val="000000"/>
        </w:rPr>
        <w:t>可吸入颗粒物</w:t>
      </w:r>
    </w:p>
    <w:p>
      <w:pPr>
        <w:spacing w:line="360" w:lineRule="auto"/>
        <w:jc w:val="left"/>
        <w:textAlignment w:val="center"/>
        <w:rPr>
          <w:rFonts w:ascii="宋体" w:eastAsia="宋体" w:hAnsi="宋体" w:cs="宋体"/>
          <w:color w:val="000000"/>
        </w:rPr>
      </w:pPr>
      <w:r>
        <w:rPr>
          <w:rFonts w:ascii="宋体" w:eastAsia="宋体" w:hAnsi="宋体" w:cs="宋体"/>
          <w:color w:val="000000"/>
        </w:rPr>
        <w:t>（3）</w:t>
      </w:r>
      <w:r>
        <w:rPr>
          <w:rFonts w:ascii="宋体" w:eastAsia="宋体" w:hAnsi="宋体" w:cs="宋体"/>
          <w:color w:val="000000"/>
        </w:rPr>
        <w:t>电木插座破裂后不能进行热修补的原因是。插座具有</w:t>
      </w:r>
      <w:r>
        <w:rPr>
          <w:rFonts w:ascii="宋体" w:eastAsia="宋体" w:hAnsi="宋体" w:cs="宋体"/>
          <w:color w:val="000000"/>
        </w:rPr>
        <w:t>____</w:t>
      </w:r>
      <w:r>
        <w:rPr>
          <w:rFonts w:ascii="Times New Roman" w:eastAsia="Times New Roman" w:hAnsi="Times New Roman" w:cs="Times New Roman"/>
          <w:color w:val="000000"/>
        </w:rPr>
        <w:t xml:space="preserve"> (</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热固性</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热塑性</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（4）</w:t>
      </w:r>
      <w:r>
        <w:rPr>
          <w:rFonts w:ascii="宋体" w:eastAsia="宋体" w:hAnsi="宋体" w:cs="宋体"/>
          <w:color w:val="000000"/>
        </w:rPr>
        <w:t>均衡的营养是健康的物质基础，下表是某品牌奶茶和纯牛奶的营养成分，请据表回答问题。</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19"/>
        <w:gridCol w:w="1171"/>
        <w:gridCol w:w="1279"/>
        <w:gridCol w:w="980"/>
        <w:gridCol w:w="980"/>
        <w:gridCol w:w="1063"/>
        <w:gridCol w:w="1212"/>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每</w:t>
            </w:r>
            <w:r>
              <w:rPr>
                <w:rFonts w:ascii="Times New Roman" w:eastAsia="Times New Roman" w:hAnsi="Times New Roman" w:cs="Times New Roman"/>
                <w:color w:val="000000"/>
              </w:rPr>
              <w:t>100 mL</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能量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蛋白质</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脂肪</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糖类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钙</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奶茶</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230 kJ</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0.6g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1.7g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9.2g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50mg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8mg</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纯牛奶</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260kJ</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3.6g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3.4g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5.0g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65mg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120mg</w:t>
            </w:r>
          </w:p>
        </w:tc>
      </w:tr>
    </w:tbl>
    <w:p>
      <w:pPr>
        <w:spacing w:line="360" w:lineRule="auto"/>
        <w:jc w:val="left"/>
        <w:textAlignment w:val="center"/>
        <w:rPr>
          <w:rFonts w:ascii="宋体" w:eastAsia="宋体" w:hAnsi="宋体" w:cs="宋体"/>
          <w:color w:val="000000"/>
        </w:rPr>
      </w:pPr>
      <w:r>
        <w:rPr>
          <w:rFonts w:ascii="宋体" w:eastAsia="宋体" w:hAnsi="宋体" w:cs="宋体"/>
          <w:color w:val="000000"/>
        </w:rPr>
        <w:t>①表格中钠、钙指的是</w:t>
      </w:r>
      <w:r>
        <w:rPr>
          <w:rFonts w:ascii="宋体" w:eastAsia="宋体" w:hAnsi="宋体" w:cs="宋体"/>
          <w:color w:val="000000"/>
        </w:rPr>
        <w:t>_____</w:t>
      </w:r>
      <w:r>
        <w:rPr>
          <w:rFonts w:ascii="Times New Roman" w:eastAsia="Times New Roman" w:hAnsi="Times New Roman" w:cs="Times New Roman"/>
          <w:color w:val="000000"/>
        </w:rPr>
        <w:t xml:space="preserve"> (</w:t>
      </w:r>
      <w:r>
        <w:rPr>
          <w:rFonts w:ascii="宋体" w:eastAsia="宋体" w:hAnsi="宋体" w:cs="宋体"/>
          <w:color w:val="000000"/>
        </w:rPr>
        <w:t>填字母序号</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A.</w:t>
      </w:r>
      <w:r>
        <w:rPr>
          <w:rFonts w:ascii="宋体" w:eastAsia="宋体" w:hAnsi="宋体" w:cs="宋体"/>
          <w:color w:val="000000"/>
        </w:rPr>
        <w:t>原子</w:t>
      </w:r>
      <w:r>
        <w:rPr>
          <w:rFonts w:ascii="Times New Roman" w:eastAsia="Times New Roman" w:hAnsi="Times New Roman" w:cs="Times New Roman"/>
          <w:color w:val="000000"/>
        </w:rPr>
        <w:t xml:space="preserve">         B.</w:t>
      </w:r>
      <w:r>
        <w:rPr>
          <w:rFonts w:ascii="宋体" w:eastAsia="宋体" w:hAnsi="宋体" w:cs="宋体"/>
          <w:color w:val="000000"/>
        </w:rPr>
        <w:t>分子</w:t>
      </w:r>
      <w:r>
        <w:rPr>
          <w:rFonts w:ascii="Times New Roman" w:eastAsia="Times New Roman" w:hAnsi="Times New Roman" w:cs="Times New Roman"/>
          <w:color w:val="000000"/>
        </w:rPr>
        <w:t xml:space="preserve">          C.</w:t>
      </w:r>
      <w:r>
        <w:rPr>
          <w:rFonts w:ascii="宋体" w:eastAsia="宋体" w:hAnsi="宋体" w:cs="宋体"/>
          <w:color w:val="000000"/>
        </w:rPr>
        <w:t>单质</w:t>
      </w:r>
      <w:r>
        <w:rPr>
          <w:rFonts w:ascii="Times New Roman" w:eastAsia="Times New Roman" w:hAnsi="Times New Roman" w:cs="Times New Roman"/>
          <w:color w:val="000000"/>
        </w:rPr>
        <w:t xml:space="preserve">          D.</w:t>
      </w:r>
      <w:r>
        <w:rPr>
          <w:rFonts w:ascii="宋体" w:eastAsia="宋体" w:hAnsi="宋体" w:cs="宋体"/>
          <w:color w:val="000000"/>
        </w:rPr>
        <w:t>元素</w:t>
      </w:r>
    </w:p>
    <w:p>
      <w:pPr>
        <w:spacing w:line="360" w:lineRule="auto"/>
        <w:jc w:val="left"/>
        <w:textAlignment w:val="center"/>
        <w:rPr>
          <w:rFonts w:ascii="宋体" w:eastAsia="宋体" w:hAnsi="宋体" w:cs="宋体"/>
          <w:color w:val="000000"/>
        </w:rPr>
      </w:pPr>
      <w:r>
        <w:rPr>
          <w:rFonts w:ascii="宋体" w:eastAsia="宋体" w:hAnsi="宋体" w:cs="宋体"/>
          <w:color w:val="000000"/>
        </w:rPr>
        <w:t>②成长中的青少年对钙的需求量很大，从营养全面、均衡的角度分析，青少年最好选择饮用</w:t>
      </w:r>
      <w:r>
        <w:rPr>
          <w:rFonts w:ascii="宋体" w:eastAsia="宋体" w:hAnsi="宋体" w:cs="宋体"/>
          <w:color w:val="000000"/>
        </w:rPr>
        <w:t>_______</w:t>
      </w:r>
      <w:r>
        <w:rPr>
          <w:rFonts w:ascii="Times New Roman" w:eastAsia="Times New Roman" w:hAnsi="Times New Roman" w:cs="Times New Roman"/>
          <w:color w:val="000000"/>
        </w:rPr>
        <w:t>(</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奶茶</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纯牛奶</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color w:val="000000"/>
        </w:rPr>
        <w:t xml:space="preserve">23. </w:t>
      </w:r>
      <w:r>
        <w:rPr>
          <w:rFonts w:ascii="宋体" w:eastAsia="宋体" w:hAnsi="宋体" w:cs="宋体"/>
          <w:color w:val="000000"/>
        </w:rPr>
        <w:t>生命的孕育、</w:t>
      </w:r>
      <w:r>
        <w:rPr>
          <w:rFonts w:ascii="Times New Roman" w:eastAsia="Times New Roman" w:hAnsi="Times New Roman" w:cs="Times New Roman"/>
          <w:color w:val="000000"/>
        </w:rPr>
        <w:t xml:space="preserve"> </w:t>
      </w:r>
      <w:r>
        <w:rPr>
          <w:rFonts w:ascii="宋体" w:eastAsia="宋体" w:hAnsi="宋体" w:cs="宋体"/>
          <w:color w:val="000000"/>
        </w:rPr>
        <w:t>人类的日常生活和工农业生产都离不开水。</w:t>
      </w:r>
    </w:p>
    <w:p>
      <w:pPr>
        <w:spacing w:line="360" w:lineRule="auto"/>
        <w:jc w:val="left"/>
        <w:textAlignment w:val="center"/>
        <w:rPr>
          <w:rFonts w:ascii="宋体" w:eastAsia="宋体" w:hAnsi="宋体" w:cs="宋体"/>
          <w:color w:val="000000"/>
        </w:rPr>
      </w:pPr>
      <w:r>
        <w:rPr>
          <w:rFonts w:ascii="宋体" w:eastAsia="宋体" w:hAnsi="宋体" w:cs="宋体"/>
          <w:color w:val="000000"/>
        </w:rPr>
        <w:t>（1）</w:t>
      </w:r>
      <w:r>
        <w:rPr>
          <w:rFonts w:ascii="宋体" w:eastAsia="宋体" w:hAnsi="宋体" w:cs="宋体"/>
          <w:color w:val="000000"/>
        </w:rPr>
        <w:t>我国水资源丰富，但分布不均。有些村民用地下水作为生活用水，生活中人们常用</w:t>
      </w:r>
      <w:r>
        <w:rPr>
          <w:rFonts w:ascii="宋体" w:eastAsia="宋体" w:hAnsi="宋体" w:cs="宋体"/>
          <w:color w:val="000000"/>
        </w:rPr>
        <w:t>_________</w:t>
      </w:r>
      <w:r>
        <w:rPr>
          <w:rFonts w:ascii="宋体" w:eastAsia="宋体" w:hAnsi="宋体" w:cs="宋体"/>
          <w:color w:val="000000"/>
        </w:rPr>
        <w:t>的方法使硬水软化；某同学自制如图甲所示简易净水器，图中活性炭的作用是</w:t>
      </w:r>
      <w:r>
        <w:rPr>
          <w:rFonts w:ascii="宋体" w:eastAsia="宋体" w:hAnsi="宋体" w:cs="宋体"/>
          <w:color w:val="000000"/>
        </w:rPr>
        <w:t>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（2）</w:t>
      </w:r>
      <w:r>
        <w:rPr>
          <w:rFonts w:ascii="宋体" w:eastAsia="宋体" w:hAnsi="宋体" w:cs="宋体"/>
          <w:color w:val="000000"/>
        </w:rPr>
        <w:t>在电解水的实验中，电源的正、负极产生的气体体积比约为</w:t>
      </w:r>
      <w:r>
        <w:rPr>
          <w:rFonts w:ascii="宋体" w:eastAsia="宋体" w:hAnsi="宋体" w:cs="宋体"/>
          <w:color w:val="000000"/>
        </w:rPr>
        <w:t>________</w:t>
      </w:r>
      <w:r>
        <w:rPr>
          <w:rFonts w:ascii="宋体" w:eastAsia="宋体" w:hAnsi="宋体" w:cs="宋体"/>
          <w:color w:val="000000"/>
        </w:rPr>
        <w:t>，电解水的过程中加入少量硫酸的目的是</w:t>
      </w:r>
      <w:r>
        <w:rPr>
          <w:rFonts w:ascii="宋体" w:eastAsia="宋体" w:hAnsi="宋体" w:cs="宋体"/>
          <w:color w:val="000000"/>
        </w:rPr>
        <w:t>_______</w: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硫酸不参与反应，则电解后溶液的</w:t>
      </w:r>
      <w:r>
        <w:rPr>
          <w:rFonts w:ascii="Times New Roman" w:eastAsia="Times New Roman" w:hAnsi="Times New Roman" w:cs="Times New Roman"/>
          <w:color w:val="000000"/>
        </w:rPr>
        <w:t>pH</w:t>
      </w:r>
      <w:r>
        <w:rPr>
          <w:rFonts w:ascii="宋体" w:eastAsia="宋体" w:hAnsi="宋体" w:cs="宋体"/>
          <w:color w:val="000000"/>
        </w:rPr>
        <w:t>________</w:t>
      </w:r>
      <w:r>
        <w:rPr>
          <w:rFonts w:ascii="Times New Roman" w:eastAsia="Times New Roman" w:hAnsi="Times New Roman" w:cs="Times New Roman"/>
          <w:color w:val="000000"/>
        </w:rPr>
        <w:t>(</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增大</w:t>
      </w:r>
      <w:r>
        <w:rPr>
          <w:rFonts w:ascii="Times New Roman" w:eastAsia="Times New Roman" w:hAnsi="Times New Roman" w:cs="Times New Roman"/>
          <w:color w:val="000000"/>
        </w:rPr>
        <w:t>”“</w:t>
      </w:r>
      <w:r>
        <w:rPr>
          <w:rFonts w:ascii="宋体" w:eastAsia="宋体" w:hAnsi="宋体" w:cs="宋体"/>
          <w:color w:val="000000"/>
        </w:rPr>
        <w:t>减小</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不变</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drawing>
          <wp:inline>
            <wp:extent cx="3238500" cy="2295525"/>
            <wp:docPr id="100016"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673775" name=""/>
                    <pic:cNvPicPr>
                      <a:picLocks noChangeAspect="1"/>
                    </pic:cNvPicPr>
                  </pic:nvPicPr>
                  <pic:blipFill>
                    <a:blip xmlns:r="http://schemas.openxmlformats.org/officeDocument/2006/relationships" r:embed="rId20"/>
                    <a:stretch>
                      <a:fillRect/>
                    </a:stretch>
                  </pic:blipFill>
                  <pic:spPr>
                    <a:xfrm>
                      <a:off x="0" y="0"/>
                      <a:ext cx="3238500" cy="2295525"/>
                    </a:xfrm>
                    <a:prstGeom prst="rect">
                      <a:avLst/>
                    </a:prstGeom>
                  </pic:spPr>
                </pic:pic>
              </a:graphicData>
            </a:graphic>
          </wp:inline>
        </w:drawing>
      </w:r>
    </w:p>
    <w:p>
      <w:pPr>
        <w:spacing w:line="360" w:lineRule="auto"/>
        <w:jc w:val="left"/>
        <w:textAlignment w:val="center"/>
        <w:rPr>
          <w:rFonts w:ascii="宋体" w:eastAsia="宋体" w:hAnsi="宋体" w:cs="宋体"/>
          <w:color w:val="000000"/>
        </w:rPr>
      </w:pPr>
      <w:r>
        <w:rPr>
          <w:rFonts w:ascii="宋体" w:eastAsia="宋体" w:hAnsi="宋体" w:cs="宋体"/>
          <w:color w:val="000000"/>
        </w:rPr>
        <w:t>（3）</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三种固体物质在水中的溶解度曲线如图乙所示，请回答：</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①</w:t>
      </w:r>
      <w:r>
        <w:rPr>
          <w:rFonts w:ascii="宋体" w:eastAsia="宋体" w:hAnsi="宋体" w:cs="宋体"/>
          <w:color w:val="000000"/>
        </w:rPr>
        <w:t>若</w:t>
      </w:r>
      <w:r>
        <w:rPr>
          <w:rFonts w:ascii="Times New Roman" w:eastAsia="Times New Roman" w:hAnsi="Times New Roman" w:cs="Times New Roman"/>
          <w:color w:val="000000"/>
        </w:rPr>
        <w:t>B</w:t>
      </w:r>
      <w:r>
        <w:rPr>
          <w:rFonts w:ascii="宋体" w:eastAsia="宋体" w:hAnsi="宋体" w:cs="宋体"/>
          <w:color w:val="000000"/>
        </w:rPr>
        <w:t>中混有少量的</w:t>
      </w:r>
      <w:r>
        <w:rPr>
          <w:rFonts w:ascii="Times New Roman" w:eastAsia="Times New Roman" w:hAnsi="Times New Roman" w:cs="Times New Roman"/>
          <w:color w:val="000000"/>
        </w:rPr>
        <w:t>A</w:t>
      </w:r>
      <w:r>
        <w:rPr>
          <w:rFonts w:ascii="宋体" w:eastAsia="宋体" w:hAnsi="宋体" w:cs="宋体"/>
          <w:color w:val="000000"/>
        </w:rPr>
        <w:t>，最好采用</w:t>
      </w:r>
      <w:r>
        <w:rPr>
          <w:rFonts w:ascii="宋体" w:eastAsia="宋体" w:hAnsi="宋体" w:cs="宋体"/>
          <w:color w:val="000000"/>
        </w:rPr>
        <w:t>_______</w:t>
      </w:r>
      <w:r>
        <w:rPr>
          <w:rFonts w:ascii="宋体" w:eastAsia="宋体" w:hAnsi="宋体" w:cs="宋体"/>
          <w:color w:val="000000"/>
        </w:rPr>
        <w:t>的方法提纯</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②t</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rPr>
          <w:rFonts w:ascii="宋体" w:eastAsia="宋体" w:hAnsi="宋体" w:cs="宋体"/>
          <w:color w:val="000000"/>
        </w:rPr>
        <w:t>时将</w:t>
      </w:r>
      <w:r>
        <w:rPr>
          <w:rFonts w:ascii="Times New Roman" w:eastAsia="Times New Roman" w:hAnsi="Times New Roman" w:cs="Times New Roman"/>
          <w:color w:val="000000"/>
        </w:rPr>
        <w:t>20g A</w:t>
      </w:r>
      <w:r>
        <w:rPr>
          <w:rFonts w:ascii="宋体" w:eastAsia="宋体" w:hAnsi="宋体" w:cs="宋体"/>
          <w:color w:val="000000"/>
        </w:rPr>
        <w:t>物质放入</w:t>
      </w:r>
      <w:r>
        <w:rPr>
          <w:rFonts w:ascii="Times New Roman" w:eastAsia="Times New Roman" w:hAnsi="Times New Roman" w:cs="Times New Roman"/>
          <w:color w:val="000000"/>
        </w:rPr>
        <w:t>50g</w:t>
      </w:r>
      <w:r>
        <w:rPr>
          <w:rFonts w:ascii="宋体" w:eastAsia="宋体" w:hAnsi="宋体" w:cs="宋体"/>
          <w:color w:val="000000"/>
        </w:rPr>
        <w:t>水中，充分搅拌，所得溶液的质量是</w:t>
      </w:r>
      <w:r>
        <w:rPr>
          <w:rFonts w:ascii="宋体" w:eastAsia="宋体" w:hAnsi="宋体" w:cs="宋体"/>
          <w:color w:val="000000"/>
        </w:rPr>
        <w:t>____</w:t>
      </w:r>
      <w:r>
        <w:rPr>
          <w:rFonts w:ascii="Times New Roman" w:eastAsia="Times New Roman" w:hAnsi="Times New Roman" w:cs="Times New Roman"/>
          <w:color w:val="000000"/>
        </w:rPr>
        <w:t>g</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③</w:t>
      </w:r>
      <w:r>
        <w:rPr>
          <w:rFonts w:ascii="宋体" w:eastAsia="宋体" w:hAnsi="宋体" w:cs="宋体"/>
          <w:color w:val="000000"/>
        </w:rPr>
        <w:t>将</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rPr>
          <w:rFonts w:ascii="宋体" w:eastAsia="宋体" w:hAnsi="宋体" w:cs="宋体"/>
          <w:color w:val="000000"/>
        </w:rPr>
        <w:t>时等质量的</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三种物质的饱和溶液降温至</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1</w:t>
      </w:r>
      <w:r>
        <w:rPr>
          <w:rFonts w:ascii="Times New Roman" w:eastAsia="Times New Roman" w:hAnsi="Times New Roman" w:cs="Times New Roman"/>
          <w:color w:val="000000"/>
        </w:rPr>
        <w:t>℃</w:t>
      </w:r>
      <w:r>
        <w:rPr>
          <w:rFonts w:ascii="宋体" w:eastAsia="宋体" w:hAnsi="宋体" w:cs="宋体"/>
          <w:color w:val="000000"/>
        </w:rPr>
        <w:t>时，所得溶液的质量由大到小的顺序是</w:t>
      </w:r>
      <w:r>
        <w:rPr>
          <w:rFonts w:ascii="宋体" w:eastAsia="宋体" w:hAnsi="宋体" w:cs="宋体"/>
          <w:color w:val="000000"/>
        </w:rPr>
        <w:t>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color w:val="000000"/>
        </w:rPr>
        <w:t xml:space="preserve">24. </w:t>
      </w:r>
      <w:r>
        <w:rPr>
          <w:rFonts w:ascii="宋体" w:eastAsia="宋体" w:hAnsi="宋体" w:cs="宋体"/>
          <w:color w:val="000000"/>
        </w:rPr>
        <w:t>金属是人类利用最广泛的材料之一，请用所学的化学知识回答下列问题。</w:t>
      </w:r>
    </w:p>
    <w:p>
      <w:pPr>
        <w:spacing w:line="360" w:lineRule="auto"/>
        <w:jc w:val="left"/>
        <w:textAlignment w:val="center"/>
        <w:rPr>
          <w:rFonts w:ascii="宋体" w:eastAsia="宋体" w:hAnsi="宋体" w:cs="宋体"/>
          <w:color w:val="000000"/>
        </w:rPr>
      </w:pPr>
      <w:r>
        <w:rPr>
          <w:rFonts w:ascii="宋体" w:eastAsia="宋体" w:hAnsi="宋体" w:cs="宋体"/>
          <w:color w:val="000000"/>
        </w:rPr>
        <w:t>（1）</w:t>
      </w:r>
      <w:r>
        <w:rPr>
          <w:rFonts w:ascii="宋体" w:eastAsia="宋体" w:hAnsi="宋体" w:cs="宋体"/>
          <w:color w:val="000000"/>
        </w:rPr>
        <w:t>铁常用于制作炊具主要利用了铁的</w:t>
      </w:r>
      <w:r>
        <w:rPr>
          <w:rFonts w:ascii="宋体" w:eastAsia="宋体" w:hAnsi="宋体" w:cs="宋体"/>
          <w:color w:val="000000"/>
        </w:rPr>
        <w:t>________</w:t>
      </w:r>
      <w:r>
        <w:rPr>
          <w:rFonts w:ascii="宋体" w:eastAsia="宋体" w:hAnsi="宋体" w:cs="宋体"/>
          <w:color w:val="000000"/>
        </w:rPr>
        <w:t>性。</w:t>
      </w:r>
    </w:p>
    <w:p>
      <w:pPr>
        <w:spacing w:line="360" w:lineRule="auto"/>
        <w:jc w:val="left"/>
        <w:textAlignment w:val="center"/>
        <w:rPr>
          <w:rFonts w:ascii="宋体" w:eastAsia="宋体" w:hAnsi="宋体" w:cs="宋体"/>
          <w:color w:val="000000"/>
        </w:rPr>
      </w:pPr>
      <w:r>
        <w:rPr>
          <w:rFonts w:ascii="宋体" w:eastAsia="宋体" w:hAnsi="宋体" w:cs="宋体"/>
          <w:color w:val="000000"/>
        </w:rPr>
        <w:t>（2）</w:t>
      </w:r>
      <w:r>
        <w:rPr>
          <w:rFonts w:ascii="宋体" w:eastAsia="宋体" w:hAnsi="宋体" w:cs="宋体"/>
          <w:color w:val="000000"/>
        </w:rPr>
        <w:t>人们常用矿石来冶炼金属。工业上用赤铁矿</w:t>
      </w:r>
      <w:r>
        <w:rPr>
          <w:rFonts w:ascii="Times New Roman" w:eastAsia="Times New Roman" w:hAnsi="Times New Roman" w:cs="Times New Roman"/>
          <w:color w:val="000000"/>
        </w:rPr>
        <w:t>(</w:t>
      </w:r>
      <w:r>
        <w:rPr>
          <w:rFonts w:ascii="宋体" w:eastAsia="宋体" w:hAnsi="宋体" w:cs="宋体"/>
          <w:color w:val="000000"/>
        </w:rPr>
        <w:t>主要成分为</w:t>
      </w:r>
      <w:r>
        <w:rPr>
          <w:rFonts w:ascii="Times New Roman" w:eastAsia="Times New Roman" w:hAnsi="Times New Roman" w:cs="Times New Roman"/>
          <w:color w:val="000000"/>
        </w:rPr>
        <w:t>Fe</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rPr>
          <w:rFonts w:ascii="宋体" w:eastAsia="宋体" w:hAnsi="宋体" w:cs="宋体"/>
          <w:color w:val="000000"/>
        </w:rPr>
        <w:t>炼铁</w:t>
      </w:r>
      <w:r>
        <w:rPr>
          <w:rFonts w:ascii="宋体" w:eastAsia="宋体" w:hAnsi="宋体" w:cs="宋体"/>
          <w:color w:val="000000"/>
          <w:position w:val="0"/>
        </w:rPr>
        <w:drawing>
          <wp:inline>
            <wp:extent cx="133350" cy="177800"/>
            <wp:docPr id="79865468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648940" name=""/>
                    <pic:cNvPicPr>
                      <a:picLocks noChangeAspect="1"/>
                    </pic:cNvPicPr>
                  </pic:nvPicPr>
                  <pic:blipFill>
                    <a:blip xmlns:r="http://schemas.openxmlformats.org/officeDocument/2006/relationships" r:embed="rId21"/>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原理为</w:t>
      </w:r>
      <w:r>
        <w:rPr>
          <w:rFonts w:ascii="宋体" w:eastAsia="宋体" w:hAnsi="宋体" w:cs="宋体"/>
          <w:color w:val="000000"/>
        </w:rPr>
        <w:t>__________</w:t>
      </w:r>
      <w:r>
        <w:rPr>
          <w:rFonts w:ascii="Times New Roman" w:eastAsia="Times New Roman" w:hAnsi="Times New Roman" w:cs="Times New Roman"/>
          <w:color w:val="000000"/>
        </w:rPr>
        <w:t>(</w:t>
      </w:r>
      <w:r>
        <w:rPr>
          <w:rFonts w:ascii="宋体" w:eastAsia="宋体" w:hAnsi="宋体" w:cs="宋体"/>
          <w:color w:val="000000"/>
        </w:rPr>
        <w:t>用化学方程式表示</w:t>
      </w:r>
      <w:r>
        <w:rPr>
          <w:rFonts w:ascii="Times New Roman" w:eastAsia="Times New Roman" w:hAnsi="Times New Roman" w:cs="Times New Roman"/>
          <w:color w:val="000000"/>
        </w:rPr>
        <w:t>)</w:t>
      </w:r>
      <w:r>
        <w:rPr>
          <w:rFonts w:ascii="宋体" w:eastAsia="宋体" w:hAnsi="宋体" w:cs="宋体"/>
          <w:color w:val="000000"/>
        </w:rPr>
        <w:t>，该反应</w:t>
      </w:r>
      <w:r>
        <w:rPr>
          <w:rFonts w:ascii="宋体" w:eastAsia="宋体" w:hAnsi="宋体" w:cs="宋体"/>
          <w:color w:val="000000"/>
        </w:rPr>
        <w:t>_____</w:t>
      </w:r>
      <w:r>
        <w:rPr>
          <w:rFonts w:ascii="Times New Roman" w:eastAsia="Times New Roman" w:hAnsi="Times New Roman" w:cs="Times New Roman"/>
          <w:color w:val="000000"/>
        </w:rPr>
        <w:t xml:space="preserve"> (</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属于</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不属于</w:t>
      </w:r>
      <w:r>
        <w:rPr>
          <w:rFonts w:ascii="Times New Roman" w:eastAsia="Times New Roman" w:hAnsi="Times New Roman" w:cs="Times New Roman"/>
          <w:color w:val="000000"/>
        </w:rPr>
        <w:t>”)</w:t>
      </w:r>
      <w:r>
        <w:rPr>
          <w:rFonts w:ascii="宋体" w:eastAsia="宋体" w:hAnsi="宋体" w:cs="宋体"/>
          <w:color w:val="000000"/>
        </w:rPr>
        <w:t>置换反应。每年都会因为金属锈蚀而造成很大浪费，请你写出一条防止铁锅生锈的方法</w:t>
      </w:r>
      <w:r>
        <w:rPr>
          <w:rFonts w:ascii="宋体" w:eastAsia="宋体" w:hAnsi="宋体" w:cs="宋体"/>
          <w:color w:val="000000"/>
        </w:rPr>
        <w:t>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（3）</w:t>
      </w:r>
      <w:r>
        <w:rPr>
          <w:rFonts w:ascii="宋体" w:eastAsia="宋体" w:hAnsi="宋体" w:cs="宋体"/>
          <w:color w:val="000000"/>
        </w:rPr>
        <w:t>为了验证</w:t>
      </w:r>
      <w:r>
        <w:rPr>
          <w:rFonts w:ascii="Times New Roman" w:eastAsia="Times New Roman" w:hAnsi="Times New Roman" w:cs="Times New Roman"/>
          <w:color w:val="000000"/>
        </w:rPr>
        <w:t>Fe</w:t>
      </w:r>
      <w:r>
        <w:rPr>
          <w:rFonts w:ascii="宋体" w:eastAsia="宋体" w:hAnsi="宋体" w:cs="宋体"/>
          <w:color w:val="000000"/>
        </w:rPr>
        <w:t>、</w:t>
      </w:r>
      <w:r>
        <w:rPr>
          <w:rFonts w:ascii="Times New Roman" w:eastAsia="Times New Roman" w:hAnsi="Times New Roman" w:cs="Times New Roman"/>
          <w:color w:val="000000"/>
        </w:rPr>
        <w:t>Cu</w:t>
      </w:r>
      <w:r>
        <w:rPr>
          <w:rFonts w:ascii="宋体" w:eastAsia="宋体" w:hAnsi="宋体" w:cs="宋体"/>
          <w:color w:val="000000"/>
        </w:rPr>
        <w:t>、</w:t>
      </w:r>
      <w:r>
        <w:rPr>
          <w:rFonts w:ascii="Times New Roman" w:eastAsia="Times New Roman" w:hAnsi="Times New Roman" w:cs="Times New Roman"/>
          <w:color w:val="000000"/>
        </w:rPr>
        <w:t>Ag</w:t>
      </w:r>
      <w:r>
        <w:rPr>
          <w:rFonts w:ascii="宋体" w:eastAsia="宋体" w:hAnsi="宋体" w:cs="宋体"/>
          <w:color w:val="000000"/>
        </w:rPr>
        <w:t>三种金属的活动性顺序，下列选用的药品可行的</w:t>
      </w:r>
      <w:r>
        <w:rPr>
          <w:rFonts w:ascii="宋体" w:eastAsia="宋体" w:hAnsi="宋体" w:cs="宋体"/>
          <w:color w:val="000000"/>
        </w:rPr>
        <w:t>_______</w:t>
      </w:r>
      <w:r>
        <w:rPr>
          <w:rFonts w:ascii="Times New Roman" w:eastAsia="Times New Roman" w:hAnsi="Times New Roman" w:cs="Times New Roman"/>
          <w:color w:val="000000"/>
        </w:rPr>
        <w:t>(</w:t>
      </w:r>
      <w:r>
        <w:rPr>
          <w:rFonts w:ascii="宋体" w:eastAsia="宋体" w:hAnsi="宋体" w:cs="宋体"/>
          <w:color w:val="000000"/>
        </w:rPr>
        <w:t>填序号</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①</w:t>
      </w:r>
      <w:r>
        <w:rPr>
          <w:rFonts w:ascii="Times New Roman" w:eastAsia="Times New Roman" w:hAnsi="Times New Roman" w:cs="Times New Roman"/>
          <w:color w:val="000000"/>
        </w:rPr>
        <w:t>Fe</w:t>
      </w:r>
      <w:r>
        <w:rPr>
          <w:rFonts w:ascii="宋体" w:eastAsia="宋体" w:hAnsi="宋体" w:cs="宋体"/>
          <w:color w:val="000000"/>
        </w:rPr>
        <w:t>、</w:t>
      </w:r>
      <w:r>
        <w:rPr>
          <w:rFonts w:ascii="Times New Roman" w:eastAsia="Times New Roman" w:hAnsi="Times New Roman" w:cs="Times New Roman"/>
          <w:color w:val="000000"/>
        </w:rPr>
        <w:t>CuSO</w:t>
      </w:r>
      <w:r>
        <w:rPr>
          <w:rFonts w:ascii="Times New Roman" w:eastAsia="Times New Roman" w:hAnsi="Times New Roman" w:cs="Times New Roman"/>
          <w:color w:val="000000"/>
          <w:vertAlign w:val="subscript"/>
        </w:rPr>
        <w:t>4</w:t>
      </w:r>
      <w:r>
        <w:rPr>
          <w:rFonts w:ascii="宋体" w:eastAsia="宋体" w:hAnsi="宋体" w:cs="宋体"/>
          <w:color w:val="000000"/>
        </w:rPr>
        <w:t>溶液、</w:t>
      </w:r>
      <w:r>
        <w:rPr>
          <w:rFonts w:ascii="Times New Roman" w:eastAsia="Times New Roman" w:hAnsi="Times New Roman" w:cs="Times New Roman"/>
          <w:color w:val="000000"/>
        </w:rPr>
        <w:t xml:space="preserve">Ag             </w:t>
      </w:r>
      <w:r>
        <w:rPr>
          <w:rFonts w:ascii="宋体" w:eastAsia="宋体" w:hAnsi="宋体" w:cs="宋体"/>
          <w:color w:val="000000"/>
        </w:rPr>
        <w:t>②</w:t>
      </w:r>
      <w:r>
        <w:rPr>
          <w:rFonts w:ascii="Times New Roman" w:eastAsia="Times New Roman" w:hAnsi="Times New Roman" w:cs="Times New Roman"/>
          <w:color w:val="000000"/>
        </w:rPr>
        <w:t>FeSO</w:t>
      </w:r>
      <w:r>
        <w:rPr>
          <w:rFonts w:ascii="Times New Roman" w:eastAsia="Times New Roman" w:hAnsi="Times New Roman" w:cs="Times New Roman"/>
          <w:color w:val="000000"/>
          <w:vertAlign w:val="subscript"/>
        </w:rPr>
        <w:t>4</w:t>
      </w:r>
      <w:r>
        <w:rPr>
          <w:rFonts w:ascii="宋体" w:eastAsia="宋体" w:hAnsi="宋体" w:cs="宋体"/>
          <w:color w:val="000000"/>
        </w:rPr>
        <w:t>溶液、</w:t>
      </w:r>
      <w:r>
        <w:rPr>
          <w:rFonts w:ascii="Times New Roman" w:eastAsia="Times New Roman" w:hAnsi="Times New Roman" w:cs="Times New Roman"/>
          <w:color w:val="000000"/>
        </w:rPr>
        <w:t>Cu</w:t>
      </w:r>
      <w:r>
        <w:rPr>
          <w:rFonts w:ascii="宋体" w:eastAsia="宋体" w:hAnsi="宋体" w:cs="宋体"/>
          <w:color w:val="000000"/>
        </w:rPr>
        <w:t>、</w:t>
      </w:r>
      <w:r>
        <w:rPr>
          <w:rFonts w:ascii="Times New Roman" w:eastAsia="Times New Roman" w:hAnsi="Times New Roman" w:cs="Times New Roman"/>
          <w:color w:val="000000"/>
        </w:rPr>
        <w:t>Ag</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③</w:t>
      </w:r>
      <w:r>
        <w:rPr>
          <w:rFonts w:ascii="Times New Roman" w:eastAsia="Times New Roman" w:hAnsi="Times New Roman" w:cs="Times New Roman"/>
          <w:color w:val="000000"/>
        </w:rPr>
        <w:t>FeSO</w:t>
      </w:r>
      <w:r>
        <w:rPr>
          <w:rFonts w:ascii="Times New Roman" w:eastAsia="Times New Roman" w:hAnsi="Times New Roman" w:cs="Times New Roman"/>
          <w:color w:val="000000"/>
          <w:vertAlign w:val="subscript"/>
        </w:rPr>
        <w:t>4</w:t>
      </w:r>
      <w:r>
        <w:rPr>
          <w:rFonts w:ascii="宋体" w:eastAsia="宋体" w:hAnsi="宋体" w:cs="宋体"/>
          <w:color w:val="000000"/>
        </w:rPr>
        <w:t>溶液、</w:t>
      </w:r>
      <w:r>
        <w:rPr>
          <w:rFonts w:ascii="Times New Roman" w:eastAsia="Times New Roman" w:hAnsi="Times New Roman" w:cs="Times New Roman"/>
          <w:color w:val="000000"/>
        </w:rPr>
        <w:t>Cu</w:t>
      </w:r>
      <w:r>
        <w:rPr>
          <w:rFonts w:ascii="宋体" w:eastAsia="宋体" w:hAnsi="宋体" w:cs="宋体"/>
          <w:color w:val="000000"/>
        </w:rPr>
        <w:t>、</w:t>
      </w:r>
      <w:r>
        <w:rPr>
          <w:rFonts w:ascii="Times New Roman" w:eastAsia="Times New Roman" w:hAnsi="Times New Roman" w:cs="Times New Roman"/>
          <w:color w:val="000000"/>
        </w:rPr>
        <w:t>AgNO</w:t>
      </w:r>
      <w:r>
        <w:rPr>
          <w:rFonts w:ascii="Times New Roman" w:eastAsia="Times New Roman" w:hAnsi="Times New Roman" w:cs="Times New Roman"/>
          <w:color w:val="000000"/>
          <w:vertAlign w:val="subscript"/>
        </w:rPr>
        <w:t>3</w:t>
      </w:r>
      <w:r>
        <w:rPr>
          <w:rFonts w:ascii="宋体" w:eastAsia="宋体" w:hAnsi="宋体" w:cs="宋体"/>
          <w:color w:val="000000"/>
        </w:rPr>
        <w:t>溶液</w:t>
      </w:r>
      <w:r>
        <w:rPr>
          <w:rFonts w:ascii="Times New Roman" w:eastAsia="Times New Roman" w:hAnsi="Times New Roman" w:cs="Times New Roman"/>
          <w:color w:val="000000"/>
        </w:rPr>
        <w:t xml:space="preserve">     </w:t>
      </w:r>
      <w:r>
        <w:rPr>
          <w:rFonts w:ascii="宋体" w:eastAsia="宋体" w:hAnsi="宋体" w:cs="宋体"/>
          <w:color w:val="000000"/>
        </w:rPr>
        <w:t>④</w:t>
      </w:r>
      <w:r>
        <w:rPr>
          <w:rFonts w:ascii="Times New Roman" w:eastAsia="Times New Roman" w:hAnsi="Times New Roman" w:cs="Times New Roman"/>
          <w:color w:val="000000"/>
        </w:rPr>
        <w:t>FeSO</w:t>
      </w:r>
      <w:r>
        <w:rPr>
          <w:rFonts w:ascii="Times New Roman" w:eastAsia="Times New Roman" w:hAnsi="Times New Roman" w:cs="Times New Roman"/>
          <w:color w:val="000000"/>
          <w:vertAlign w:val="subscript"/>
        </w:rPr>
        <w:t>4</w:t>
      </w:r>
      <w:r>
        <w:rPr>
          <w:rFonts w:ascii="宋体" w:eastAsia="宋体" w:hAnsi="宋体" w:cs="宋体"/>
          <w:color w:val="000000"/>
        </w:rPr>
        <w:t>溶液，</w:t>
      </w:r>
      <w:r>
        <w:rPr>
          <w:rFonts w:ascii="Times New Roman" w:eastAsia="Times New Roman" w:hAnsi="Times New Roman" w:cs="Times New Roman"/>
          <w:color w:val="000000"/>
        </w:rPr>
        <w:t>CuSO</w:t>
      </w:r>
      <w:r>
        <w:rPr>
          <w:rFonts w:ascii="Times New Roman" w:eastAsia="Times New Roman" w:hAnsi="Times New Roman" w:cs="Times New Roman"/>
          <w:color w:val="000000"/>
          <w:vertAlign w:val="subscript"/>
        </w:rPr>
        <w:t>4</w:t>
      </w:r>
      <w:r>
        <w:rPr>
          <w:rFonts w:ascii="宋体" w:eastAsia="宋体" w:hAnsi="宋体" w:cs="宋体"/>
          <w:color w:val="000000"/>
        </w:rPr>
        <w:t>溶液、</w:t>
      </w:r>
      <w:r>
        <w:rPr>
          <w:rFonts w:ascii="Times New Roman" w:eastAsia="Times New Roman" w:hAnsi="Times New Roman" w:cs="Times New Roman"/>
          <w:color w:val="000000"/>
        </w:rPr>
        <w:t>Ag</w:t>
      </w:r>
    </w:p>
    <w:p>
      <w:pPr>
        <w:spacing w:line="360" w:lineRule="auto"/>
        <w:jc w:val="left"/>
        <w:textAlignment w:val="center"/>
        <w:rPr>
          <w:rFonts w:ascii="宋体" w:eastAsia="宋体" w:hAnsi="宋体" w:cs="宋体"/>
          <w:color w:val="000000"/>
        </w:rPr>
      </w:pPr>
      <w:r>
        <w:rPr>
          <w:rFonts w:ascii="宋体" w:eastAsia="宋体" w:hAnsi="宋体" w:cs="宋体"/>
          <w:color w:val="000000"/>
        </w:rPr>
        <w:t>（4）</w:t>
      </w:r>
      <w:r>
        <w:rPr>
          <w:rFonts w:ascii="宋体" w:eastAsia="宋体" w:hAnsi="宋体" w:cs="宋体"/>
          <w:color w:val="000000"/>
        </w:rPr>
        <w:t>将</w:t>
      </w:r>
      <w:r>
        <w:rPr>
          <w:rFonts w:ascii="Times New Roman" w:eastAsia="Times New Roman" w:hAnsi="Times New Roman" w:cs="Times New Roman"/>
          <w:color w:val="000000"/>
        </w:rPr>
        <w:t>m</w:t>
      </w:r>
      <w:r>
        <w:rPr>
          <w:rFonts w:ascii="宋体" w:eastAsia="宋体" w:hAnsi="宋体" w:cs="宋体"/>
          <w:color w:val="000000"/>
        </w:rPr>
        <w:t>克</w:t>
      </w:r>
      <w:r>
        <w:rPr>
          <w:rFonts w:ascii="Times New Roman" w:eastAsia="Times New Roman" w:hAnsi="Times New Roman" w:cs="Times New Roman"/>
          <w:color w:val="000000"/>
        </w:rPr>
        <w:t>Zn</w:t>
      </w:r>
      <w:r>
        <w:rPr>
          <w:rFonts w:ascii="宋体" w:eastAsia="宋体" w:hAnsi="宋体" w:cs="宋体"/>
          <w:color w:val="000000"/>
        </w:rPr>
        <w:t>和</w:t>
      </w:r>
      <w:r>
        <w:rPr>
          <w:rFonts w:ascii="Times New Roman" w:eastAsia="Times New Roman" w:hAnsi="Times New Roman" w:cs="Times New Roman"/>
          <w:color w:val="000000"/>
        </w:rPr>
        <w:t>Fe</w:t>
      </w:r>
      <w:r>
        <w:rPr>
          <w:rFonts w:ascii="宋体" w:eastAsia="宋体" w:hAnsi="宋体" w:cs="宋体"/>
          <w:color w:val="000000"/>
        </w:rPr>
        <w:t>的混合物中加入一定质量的</w:t>
      </w:r>
      <w:r>
        <w:rPr>
          <w:rFonts w:ascii="Times New Roman" w:eastAsia="Times New Roman" w:hAnsi="Times New Roman" w:cs="Times New Roman"/>
          <w:color w:val="000000"/>
        </w:rPr>
        <w:t>CuCl</w:t>
      </w:r>
      <w:r>
        <w:rPr>
          <w:rFonts w:ascii="Times New Roman" w:eastAsia="Times New Roman" w:hAnsi="Times New Roman" w:cs="Times New Roman"/>
          <w:color w:val="000000"/>
          <w:vertAlign w:val="subscript"/>
        </w:rPr>
        <w:t>2</w:t>
      </w:r>
      <w:r>
        <w:rPr>
          <w:rFonts w:ascii="宋体" w:eastAsia="宋体" w:hAnsi="宋体" w:cs="宋体"/>
          <w:color w:val="000000"/>
        </w:rPr>
        <w:t>溶液，充分反应后过滤，将滤渣洗涤、干燥后称量。质量仍为</w:t>
      </w:r>
      <w:r>
        <w:rPr>
          <w:rFonts w:ascii="Times New Roman" w:eastAsia="Times New Roman" w:hAnsi="Times New Roman" w:cs="Times New Roman"/>
          <w:color w:val="000000"/>
        </w:rPr>
        <w:t>m g</w:t>
      </w:r>
      <w:r>
        <w:rPr>
          <w:rFonts w:ascii="宋体" w:eastAsia="宋体" w:hAnsi="宋体" w:cs="宋体"/>
          <w:color w:val="000000"/>
        </w:rPr>
        <w:t>，对所得滤液和滤渣有如下四种判断：以下判断正确的是</w:t>
      </w:r>
      <w:r>
        <w:rPr>
          <w:rFonts w:ascii="Times New Roman" w:eastAsia="Times New Roman" w:hAnsi="Times New Roman" w:cs="Times New Roman"/>
          <w:color w:val="000000"/>
        </w:rPr>
        <w:t>_______(</w:t>
      </w:r>
      <w:r>
        <w:rPr>
          <w:rFonts w:ascii="宋体" w:eastAsia="宋体" w:hAnsi="宋体" w:cs="宋体"/>
          <w:color w:val="000000"/>
        </w:rPr>
        <w:t>填序号</w:t>
      </w:r>
      <w:r>
        <w:rPr>
          <w:rFonts w:ascii="Times New Roman" w:eastAsia="Times New Roman" w:hAnsi="Times New Roman" w:cs="Times New Roman"/>
          <w:color w:val="000000"/>
        </w:rPr>
        <w:t>)</w:t>
      </w:r>
      <w:r>
        <w:rPr>
          <w:rFonts w:ascii="宋体" w:eastAsia="宋体" w:hAnsi="宋体" w:cs="宋体"/>
          <w:color w:val="000000"/>
        </w:rPr>
        <w:t>。</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宋体" w:eastAsia="宋体" w:hAnsi="宋体" w:cs="宋体"/>
          <w:color w:val="000000"/>
        </w:rPr>
        <w:t>滤液可能是无色</w:t>
      </w:r>
      <w:r>
        <w:rPr>
          <w:rFonts w:ascii="宋体" w:eastAsia="宋体" w:hAnsi="宋体" w:cs="宋体"/>
          <w:color w:val="000000"/>
        </w:rPr>
        <w:tab/>
      </w:r>
      <w:r>
        <w:rPr>
          <w:rFonts w:ascii="宋体" w:eastAsia="宋体" w:hAnsi="宋体" w:cs="宋体"/>
          <w:color w:val="000000"/>
        </w:rPr>
        <w:t xml:space="preserve">B. </w:t>
      </w:r>
      <w:r>
        <w:rPr>
          <w:rFonts w:ascii="宋体" w:eastAsia="宋体" w:hAnsi="宋体" w:cs="宋体"/>
          <w:color w:val="000000"/>
        </w:rPr>
        <w:t>滤液中一定有</w:t>
      </w:r>
      <w:r>
        <w:rPr>
          <w:rFonts w:ascii="Times New Roman" w:eastAsia="Times New Roman" w:hAnsi="Times New Roman" w:cs="Times New Roman"/>
          <w:color w:val="000000"/>
        </w:rPr>
        <w:t>ZnCl</w:t>
      </w:r>
      <w:r>
        <w:rPr>
          <w:rFonts w:ascii="Times New Roman" w:eastAsia="Times New Roman" w:hAnsi="Times New Roman" w:cs="Times New Roman"/>
          <w:color w:val="000000"/>
          <w:vertAlign w:val="subscript"/>
        </w:rPr>
        <w:t>2</w:t>
      </w:r>
      <w:r>
        <w:rPr>
          <w:rFonts w:ascii="宋体" w:eastAsia="宋体" w:hAnsi="宋体" w:cs="宋体"/>
          <w:color w:val="000000"/>
        </w:rPr>
        <w:t>和</w:t>
      </w:r>
      <w:r>
        <w:rPr>
          <w:rFonts w:ascii="Times New Roman" w:eastAsia="Times New Roman" w:hAnsi="Times New Roman" w:cs="Times New Roman"/>
          <w:color w:val="000000"/>
        </w:rPr>
        <w:t>FeCl</w:t>
      </w:r>
      <w:r>
        <w:rPr>
          <w:rFonts w:ascii="Times New Roman" w:eastAsia="Times New Roman" w:hAnsi="Times New Roman" w:cs="Times New Roman"/>
          <w:color w:val="000000"/>
          <w:vertAlign w:val="subscript"/>
        </w:rPr>
        <w:t>2</w:t>
      </w:r>
    </w:p>
    <w:p>
      <w:pPr>
        <w:tabs>
          <w:tab w:val="left" w:pos="4873"/>
        </w:tabs>
        <w:spacing w:line="360" w:lineRule="auto"/>
        <w:jc w:val="left"/>
        <w:textAlignment w:val="center"/>
        <w:rPr>
          <w:rFonts w:ascii="宋体" w:eastAsia="宋体" w:hAnsi="宋体" w:cs="宋体"/>
          <w:color w:val="000000"/>
        </w:rPr>
      </w:pPr>
      <w:r>
        <w:rPr>
          <w:rFonts w:ascii="宋体" w:eastAsia="宋体" w:hAnsi="宋体" w:cs="宋体"/>
          <w:color w:val="000000"/>
        </w:rPr>
        <w:t xml:space="preserve">C. </w:t>
      </w:r>
      <w:r>
        <w:rPr>
          <w:rFonts w:ascii="宋体" w:eastAsia="宋体" w:hAnsi="宋体" w:cs="宋体"/>
          <w:color w:val="000000"/>
        </w:rPr>
        <w:t>滤渣中的物质可能有</w:t>
      </w:r>
      <w:r>
        <w:rPr>
          <w:rFonts w:ascii="Times New Roman" w:eastAsia="Times New Roman" w:hAnsi="Times New Roman" w:cs="Times New Roman"/>
          <w:color w:val="000000"/>
        </w:rPr>
        <w:t>3</w:t>
      </w:r>
      <w:r>
        <w:rPr>
          <w:rFonts w:ascii="宋体" w:eastAsia="宋体" w:hAnsi="宋体" w:cs="宋体"/>
          <w:color w:val="000000"/>
        </w:rPr>
        <w:t>种</w:t>
      </w:r>
      <w:r>
        <w:rPr>
          <w:rFonts w:ascii="宋体" w:eastAsia="宋体" w:hAnsi="宋体" w:cs="宋体"/>
          <w:color w:val="000000"/>
        </w:rPr>
        <w:tab/>
      </w:r>
      <w:r>
        <w:rPr>
          <w:rFonts w:ascii="宋体" w:eastAsia="宋体" w:hAnsi="宋体" w:cs="宋体"/>
          <w:color w:val="000000"/>
        </w:rPr>
        <w:t xml:space="preserve">D. </w:t>
      </w:r>
      <w:r>
        <w:rPr>
          <w:rFonts w:ascii="宋体" w:eastAsia="宋体" w:hAnsi="宋体" w:cs="宋体"/>
          <w:color w:val="000000"/>
        </w:rPr>
        <w:t>滤渣中加稀盐酸一定有气泡产生</w:t>
      </w:r>
    </w:p>
    <w:p>
      <w:pPr>
        <w:spacing w:line="360" w:lineRule="auto"/>
        <w:jc w:val="left"/>
        <w:textAlignment w:val="center"/>
        <w:rPr>
          <w:rFonts w:ascii="宋体" w:eastAsia="宋体" w:hAnsi="宋体" w:cs="宋体"/>
          <w:color w:val="000000"/>
        </w:rPr>
      </w:pPr>
      <w:r>
        <w:rPr>
          <w:color w:val="000000"/>
        </w:rPr>
        <w:t xml:space="preserve">25. </w:t>
      </w:r>
      <w:r>
        <w:rPr>
          <w:rFonts w:ascii="宋体" w:eastAsia="宋体" w:hAnsi="宋体" w:cs="宋体"/>
          <w:color w:val="000000"/>
        </w:rPr>
        <w:t>钼</w:t>
      </w:r>
      <w:r>
        <w:rPr>
          <w:rFonts w:ascii="Times New Roman" w:eastAsia="Times New Roman" w:hAnsi="Times New Roman" w:cs="Times New Roman"/>
          <w:color w:val="000000"/>
        </w:rPr>
        <w:t>(Mo)</w:t>
      </w:r>
      <w:r>
        <w:rPr>
          <w:rFonts w:ascii="宋体" w:eastAsia="宋体" w:hAnsi="宋体" w:cs="宋体"/>
          <w:color w:val="000000"/>
        </w:rPr>
        <w:t>是一种重要的金属，用它制成的合金有良好的机械性能，在工农业生产和国防上都有广泛的用途。工业上用钼矿石</w:t>
      </w:r>
      <w:r>
        <w:rPr>
          <w:rFonts w:ascii="Times New Roman" w:eastAsia="Times New Roman" w:hAnsi="Times New Roman" w:cs="Times New Roman"/>
          <w:color w:val="000000"/>
        </w:rPr>
        <w:t>(</w:t>
      </w:r>
      <w:r>
        <w:rPr>
          <w:rFonts w:ascii="宋体" w:eastAsia="宋体" w:hAnsi="宋体" w:cs="宋体"/>
          <w:color w:val="000000"/>
        </w:rPr>
        <w:t>主要成分为</w:t>
      </w:r>
      <w:r>
        <w:rPr>
          <w:rFonts w:ascii="Times New Roman" w:eastAsia="Times New Roman" w:hAnsi="Times New Roman" w:cs="Times New Roman"/>
          <w:color w:val="000000"/>
        </w:rPr>
        <w:t>MoS</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rFonts w:ascii="宋体" w:eastAsia="宋体" w:hAnsi="宋体" w:cs="宋体"/>
          <w:color w:val="000000"/>
        </w:rPr>
        <w:t>制备金属钼的工艺流程如图所示：</w:t>
      </w:r>
    </w:p>
    <w:p>
      <w:pPr>
        <w:spacing w:line="360" w:lineRule="auto"/>
        <w:jc w:val="left"/>
        <w:textAlignment w:val="center"/>
        <w:rPr>
          <w:color w:val="000000"/>
        </w:rPr>
      </w:pPr>
      <w:r>
        <w:rPr>
          <w:rFonts w:ascii="宋体" w:eastAsia="宋体" w:hAnsi="宋体" w:cs="宋体"/>
          <w:color w:val="000000"/>
        </w:rPr>
        <w:drawing>
          <wp:inline>
            <wp:extent cx="3609975" cy="209550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831045" name=""/>
                    <pic:cNvPicPr>
                      <a:picLocks noChangeAspect="1"/>
                    </pic:cNvPicPr>
                  </pic:nvPicPr>
                  <pic:blipFill>
                    <a:blip xmlns:r="http://schemas.openxmlformats.org/officeDocument/2006/relationships" r:embed="rId22"/>
                    <a:stretch>
                      <a:fillRect/>
                    </a:stretch>
                  </pic:blipFill>
                  <pic:spPr>
                    <a:xfrm>
                      <a:off x="0" y="0"/>
                      <a:ext cx="3609975" cy="2095500"/>
                    </a:xfrm>
                    <a:prstGeom prst="rect">
                      <a:avLst/>
                    </a:prstGeom>
                  </pic:spPr>
                </pic:pic>
              </a:graphicData>
            </a:graphic>
          </wp:inline>
        </w:drawing>
      </w:r>
    </w:p>
    <w:p>
      <w:pPr>
        <w:spacing w:line="360" w:lineRule="auto"/>
        <w:jc w:val="left"/>
        <w:textAlignment w:val="center"/>
        <w:rPr>
          <w:rFonts w:ascii="宋体" w:eastAsia="宋体" w:hAnsi="宋体" w:cs="宋体"/>
          <w:color w:val="000000"/>
        </w:rPr>
      </w:pPr>
      <w:r>
        <w:rPr>
          <w:rFonts w:ascii="宋体" w:eastAsia="宋体" w:hAnsi="宋体" w:cs="宋体"/>
          <w:color w:val="000000"/>
        </w:rPr>
        <w:t>（1）</w:t>
      </w:r>
      <w:r>
        <w:rPr>
          <w:rFonts w:ascii="宋体" w:eastAsia="宋体" w:hAnsi="宋体" w:cs="宋体"/>
          <w:color w:val="000000"/>
        </w:rPr>
        <w:t>操作</w:t>
      </w:r>
      <w:r>
        <w:rPr>
          <w:rFonts w:ascii="Times New Roman" w:eastAsia="Times New Roman" w:hAnsi="Times New Roman" w:cs="Times New Roman"/>
          <w:color w:val="000000"/>
        </w:rPr>
        <w:t>a</w:t>
      </w:r>
      <w:r>
        <w:rPr>
          <w:rFonts w:ascii="宋体" w:eastAsia="宋体" w:hAnsi="宋体" w:cs="宋体"/>
          <w:color w:val="000000"/>
        </w:rPr>
        <w:t>的名称为</w:t>
      </w:r>
      <w:r>
        <w:rPr>
          <w:rFonts w:ascii="宋体" w:eastAsia="宋体" w:hAnsi="宋体" w:cs="宋体"/>
          <w:color w:val="000000"/>
        </w:rPr>
        <w:t>____________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（2）</w:t>
      </w:r>
      <w:r>
        <w:rPr>
          <w:rFonts w:ascii="宋体" w:eastAsia="宋体" w:hAnsi="宋体" w:cs="宋体"/>
          <w:color w:val="000000"/>
        </w:rPr>
        <w:t>若步骤①中的尾气排放到空气中，会造成的环境问题是</w:t>
      </w:r>
      <w:r>
        <w:rPr>
          <w:rFonts w:ascii="宋体" w:eastAsia="宋体" w:hAnsi="宋体" w:cs="宋体"/>
          <w:color w:val="000000"/>
        </w:rPr>
        <w:t>___________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（3）</w:t>
      </w:r>
      <w:r>
        <w:rPr>
          <w:rFonts w:ascii="宋体" w:eastAsia="宋体" w:hAnsi="宋体" w:cs="宋体"/>
          <w:color w:val="000000"/>
        </w:rPr>
        <w:t>步骤③发生反应的化学方程式为</w:t>
      </w:r>
      <w:r>
        <w:rPr>
          <w:rFonts w:ascii="宋体" w:eastAsia="宋体" w:hAnsi="宋体" w:cs="宋体"/>
          <w:color w:val="000000"/>
        </w:rPr>
        <w:t>____________</w:t>
      </w:r>
      <w:r>
        <w:rPr>
          <w:rFonts w:ascii="宋体" w:eastAsia="宋体" w:hAnsi="宋体" w:cs="宋体"/>
          <w:color w:val="000000"/>
        </w:rPr>
        <w:t>。</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三、实验与探究</w:t>
      </w:r>
      <w:r>
        <w:rPr>
          <w:rFonts w:ascii="Times New Roman" w:eastAsia="Times New Roman" w:hAnsi="Times New Roman" w:cs="Times New Roman"/>
          <w:b/>
          <w:color w:val="000000"/>
          <w:sz w:val="24"/>
        </w:rPr>
        <w:t>(</w:t>
      </w:r>
      <w:r>
        <w:rPr>
          <w:rFonts w:ascii="宋体" w:eastAsia="宋体" w:hAnsi="宋体" w:cs="宋体"/>
          <w:b/>
          <w:color w:val="000000"/>
          <w:sz w:val="24"/>
        </w:rPr>
        <w:t>本大题共</w:t>
      </w:r>
      <w:r>
        <w:rPr>
          <w:rFonts w:ascii="Times New Roman" w:eastAsia="Times New Roman" w:hAnsi="Times New Roman" w:cs="Times New Roman"/>
          <w:b/>
          <w:color w:val="000000"/>
          <w:sz w:val="24"/>
        </w:rPr>
        <w:t>2</w:t>
      </w:r>
      <w:r>
        <w:rPr>
          <w:rFonts w:ascii="宋体" w:eastAsia="宋体" w:hAnsi="宋体" w:cs="宋体"/>
          <w:b/>
          <w:color w:val="000000"/>
          <w:sz w:val="24"/>
        </w:rPr>
        <w:t>个小题，化学方程式每空</w:t>
      </w:r>
      <w:r>
        <w:rPr>
          <w:rFonts w:ascii="Times New Roman" w:eastAsia="Times New Roman" w:hAnsi="Times New Roman" w:cs="Times New Roman"/>
          <w:b/>
          <w:color w:val="000000"/>
          <w:sz w:val="24"/>
        </w:rPr>
        <w:t>2</w:t>
      </w:r>
      <w:r>
        <w:rPr>
          <w:rFonts w:ascii="宋体" w:eastAsia="宋体" w:hAnsi="宋体" w:cs="宋体"/>
          <w:b/>
          <w:color w:val="000000"/>
          <w:sz w:val="24"/>
        </w:rPr>
        <w:t>分，其余每空</w:t>
      </w:r>
      <w:r>
        <w:rPr>
          <w:rFonts w:ascii="Times New Roman" w:eastAsia="Times New Roman" w:hAnsi="Times New Roman" w:cs="Times New Roman"/>
          <w:b/>
          <w:color w:val="000000"/>
          <w:sz w:val="24"/>
        </w:rPr>
        <w:t>1</w:t>
      </w:r>
      <w:r>
        <w:rPr>
          <w:rFonts w:ascii="宋体" w:eastAsia="宋体" w:hAnsi="宋体" w:cs="宋体"/>
          <w:b/>
          <w:color w:val="000000"/>
          <w:sz w:val="24"/>
        </w:rPr>
        <w:t>分，共</w:t>
      </w:r>
      <w:r>
        <w:rPr>
          <w:rFonts w:ascii="Times New Roman" w:eastAsia="Times New Roman" w:hAnsi="Times New Roman" w:cs="Times New Roman"/>
          <w:b/>
          <w:color w:val="000000"/>
          <w:sz w:val="24"/>
        </w:rPr>
        <w:t>16</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宋体" w:eastAsia="宋体" w:hAnsi="宋体" w:cs="宋体"/>
          <w:color w:val="000000"/>
        </w:rPr>
      </w:pPr>
      <w:r>
        <w:rPr>
          <w:color w:val="000000"/>
        </w:rPr>
        <w:t xml:space="preserve">26. </w:t>
      </w:r>
      <w:r>
        <w:rPr>
          <w:rFonts w:ascii="宋体" w:eastAsia="宋体" w:hAnsi="宋体" w:cs="宋体"/>
          <w:color w:val="000000"/>
        </w:rPr>
        <w:t>化学是一门以实验为基础的科学。根据如图图示回答问题。</w:t>
      </w:r>
    </w:p>
    <w:p>
      <w:pPr>
        <w:spacing w:line="360" w:lineRule="auto"/>
        <w:jc w:val="left"/>
        <w:textAlignment w:val="center"/>
        <w:rPr>
          <w:color w:val="000000"/>
        </w:rPr>
      </w:pPr>
      <w:r>
        <w:rPr>
          <w:rFonts w:ascii="宋体" w:eastAsia="宋体" w:hAnsi="宋体" w:cs="宋体"/>
          <w:color w:val="000000"/>
        </w:rPr>
        <w:drawing>
          <wp:inline>
            <wp:extent cx="4105275" cy="1943100"/>
            <wp:docPr id="100018"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19089" name=""/>
                    <pic:cNvPicPr>
                      <a:picLocks noChangeAspect="1"/>
                    </pic:cNvPicPr>
                  </pic:nvPicPr>
                  <pic:blipFill>
                    <a:blip xmlns:r="http://schemas.openxmlformats.org/officeDocument/2006/relationships" r:embed="rId23"/>
                    <a:stretch>
                      <a:fillRect/>
                    </a:stretch>
                  </pic:blipFill>
                  <pic:spPr>
                    <a:xfrm>
                      <a:off x="0" y="0"/>
                      <a:ext cx="4105275" cy="1943100"/>
                    </a:xfrm>
                    <a:prstGeom prst="rect">
                      <a:avLst/>
                    </a:prstGeom>
                  </pic:spPr>
                </pic:pic>
              </a:graphicData>
            </a:graphic>
          </wp:inline>
        </w:drawing>
      </w:r>
      <w:r>
        <w:rPr>
          <w:rFonts w:ascii="宋体" w:eastAsia="宋体" w:hAnsi="宋体" w:cs="宋体"/>
          <w:color w:val="000000"/>
        </w:rPr>
        <w:drawing>
          <wp:inline>
            <wp:extent cx="2171700" cy="224790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131744" name=""/>
                    <pic:cNvPicPr>
                      <a:picLocks noChangeAspect="1"/>
                    </pic:cNvPicPr>
                  </pic:nvPicPr>
                  <pic:blipFill>
                    <a:blip xmlns:r="http://schemas.openxmlformats.org/officeDocument/2006/relationships" r:embed="rId24"/>
                    <a:stretch>
                      <a:fillRect/>
                    </a:stretch>
                  </pic:blipFill>
                  <pic:spPr>
                    <a:xfrm>
                      <a:off x="0" y="0"/>
                      <a:ext cx="2171700" cy="2247900"/>
                    </a:xfrm>
                    <a:prstGeom prst="rect">
                      <a:avLst/>
                    </a:prstGeom>
                  </pic:spPr>
                </pic:pic>
              </a:graphicData>
            </a:graphic>
          </wp:inline>
        </w:drawing>
      </w:r>
    </w:p>
    <w:p>
      <w:pPr>
        <w:spacing w:line="360" w:lineRule="auto"/>
        <w:jc w:val="left"/>
        <w:textAlignment w:val="center"/>
        <w:rPr>
          <w:rFonts w:ascii="宋体" w:eastAsia="宋体" w:hAnsi="宋体" w:cs="宋体"/>
          <w:color w:val="000000"/>
        </w:rPr>
      </w:pPr>
      <w:r>
        <w:rPr>
          <w:rFonts w:ascii="宋体" w:eastAsia="宋体" w:hAnsi="宋体" w:cs="宋体"/>
          <w:color w:val="000000"/>
        </w:rPr>
        <w:t>（1）</w:t>
      </w:r>
      <w:r>
        <w:rPr>
          <w:rFonts w:ascii="宋体" w:eastAsia="宋体" w:hAnsi="宋体" w:cs="宋体"/>
          <w:color w:val="000000"/>
        </w:rPr>
        <w:t>仪器</w:t>
      </w:r>
      <w:r>
        <w:rPr>
          <w:rFonts w:ascii="Times New Roman" w:eastAsia="Times New Roman" w:hAnsi="Times New Roman" w:cs="Times New Roman"/>
          <w:color w:val="000000"/>
        </w:rPr>
        <w:t>a</w:t>
      </w:r>
      <w:r>
        <w:rPr>
          <w:rFonts w:ascii="宋体" w:eastAsia="宋体" w:hAnsi="宋体" w:cs="宋体"/>
          <w:color w:val="000000"/>
        </w:rPr>
        <w:t>的名称是</w:t>
      </w:r>
      <w:r>
        <w:rPr>
          <w:rFonts w:ascii="宋体" w:eastAsia="宋体" w:hAnsi="宋体" w:cs="宋体"/>
          <w:color w:val="000000"/>
        </w:rPr>
        <w:t>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（2）</w:t>
      </w:r>
      <w:r>
        <w:rPr>
          <w:rFonts w:ascii="宋体" w:eastAsia="宋体" w:hAnsi="宋体" w:cs="宋体"/>
          <w:color w:val="000000"/>
        </w:rPr>
        <w:t>实验室用高锰酸钾制取氧气的化学反应方程式为</w:t>
      </w:r>
      <w:r>
        <w:rPr>
          <w:rFonts w:ascii="宋体" w:eastAsia="宋体" w:hAnsi="宋体" w:cs="宋体"/>
          <w:color w:val="000000"/>
        </w:rPr>
        <w:t>_______</w:t>
      </w:r>
      <w:r>
        <w:rPr>
          <w:rFonts w:ascii="宋体" w:eastAsia="宋体" w:hAnsi="宋体" w:cs="宋体"/>
          <w:color w:val="000000"/>
        </w:rPr>
        <w:t>。所选用的发生装置是</w:t>
      </w:r>
      <w:r>
        <w:rPr>
          <w:rFonts w:ascii="宋体" w:eastAsia="宋体" w:hAnsi="宋体" w:cs="宋体"/>
          <w:color w:val="000000"/>
        </w:rPr>
        <w:t>____________</w:t>
      </w:r>
      <w:r>
        <w:rPr>
          <w:rFonts w:ascii="Times New Roman" w:eastAsia="Times New Roman" w:hAnsi="Times New Roman" w:cs="Times New Roman"/>
          <w:color w:val="000000"/>
        </w:rPr>
        <w:t xml:space="preserve"> (</w:t>
      </w:r>
      <w:r>
        <w:rPr>
          <w:rFonts w:ascii="宋体" w:eastAsia="宋体" w:hAnsi="宋体" w:cs="宋体"/>
          <w:color w:val="000000"/>
        </w:rPr>
        <w:t>填序号</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若用</w:t>
      </w:r>
      <w:r>
        <w:rPr>
          <w:rFonts w:ascii="Times New Roman" w:eastAsia="Times New Roman" w:hAnsi="Times New Roman" w:cs="Times New Roman"/>
          <w:color w:val="000000"/>
        </w:rPr>
        <w:t>E</w:t>
      </w:r>
      <w:r>
        <w:rPr>
          <w:rFonts w:ascii="宋体" w:eastAsia="宋体" w:hAnsi="宋体" w:cs="宋体"/>
          <w:color w:val="000000"/>
        </w:rPr>
        <w:t>装置收集氧气，实验完毕后，先将导管从水槽中移出，再熄灭酒精灯的目的是</w:t>
      </w:r>
      <w:r>
        <w:rPr>
          <w:rFonts w:ascii="宋体" w:eastAsia="宋体" w:hAnsi="宋体" w:cs="宋体"/>
          <w:color w:val="000000"/>
        </w:rPr>
        <w:t>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（3）</w:t>
      </w:r>
      <w:r>
        <w:rPr>
          <w:rFonts w:ascii="宋体" w:eastAsia="宋体" w:hAnsi="宋体" w:cs="宋体"/>
          <w:color w:val="000000"/>
        </w:rPr>
        <w:t>小明同学用如图</w:t>
      </w:r>
      <w:r>
        <w:rPr>
          <w:rFonts w:ascii="Times New Roman" w:eastAsia="Times New Roman" w:hAnsi="Times New Roman" w:cs="Times New Roman"/>
          <w:color w:val="000000"/>
        </w:rPr>
        <w:t>2</w:t>
      </w:r>
      <w:r>
        <w:rPr>
          <w:rFonts w:ascii="宋体" w:eastAsia="宋体" w:hAnsi="宋体" w:cs="宋体"/>
          <w:color w:val="000000"/>
        </w:rPr>
        <w:t>实验装置验证</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能否与</w:t>
      </w:r>
      <w:r>
        <w:rPr>
          <w:rFonts w:ascii="Times New Roman" w:eastAsia="Times New Roman" w:hAnsi="Times New Roman" w:cs="Times New Roman"/>
          <w:color w:val="000000"/>
        </w:rPr>
        <w:t xml:space="preserve">NaOH </w:t>
      </w:r>
      <w:r>
        <w:rPr>
          <w:rFonts w:ascii="宋体" w:eastAsia="宋体" w:hAnsi="宋体" w:cs="宋体"/>
          <w:color w:val="000000"/>
        </w:rPr>
        <w:t>反应：</w:t>
      </w:r>
    </w:p>
    <w:p>
      <w:pPr>
        <w:spacing w:line="360" w:lineRule="auto"/>
        <w:jc w:val="left"/>
        <w:textAlignment w:val="center"/>
        <w:rPr>
          <w:rFonts w:ascii="宋体" w:eastAsia="宋体" w:hAnsi="宋体" w:cs="宋体"/>
          <w:color w:val="000000"/>
        </w:rPr>
      </w:pPr>
      <w:r>
        <w:rPr>
          <w:rFonts w:ascii="宋体" w:eastAsia="宋体" w:hAnsi="宋体" w:cs="宋体"/>
          <w:color w:val="000000"/>
        </w:rPr>
        <w:t>①实验室常用大理石和稀盐酸制取二氧化碳，反应的化学方程式为</w:t>
      </w:r>
      <w:r>
        <w:rPr>
          <w:rFonts w:ascii="宋体" w:eastAsia="宋体" w:hAnsi="宋体" w:cs="宋体"/>
          <w:color w:val="000000"/>
        </w:rPr>
        <w:t>___________</w:t>
      </w:r>
      <w:r>
        <w:rPr>
          <w:rFonts w:ascii="宋体" w:eastAsia="宋体" w:hAnsi="宋体" w:cs="宋体"/>
          <w:color w:val="000000"/>
        </w:rPr>
        <w:t>，将生成的气体通入甲装置，甲装置中饱和碳酸氢钠溶液的作用是</w:t>
      </w:r>
      <w:r>
        <w:rPr>
          <w:rFonts w:ascii="宋体" w:eastAsia="宋体" w:hAnsi="宋体" w:cs="宋体"/>
          <w:color w:val="000000"/>
        </w:rPr>
        <w:t>____________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②待乙装置中</w:t>
      </w:r>
      <w:r>
        <w:rPr>
          <w:rFonts w:ascii="宋体" w:eastAsia="宋体" w:hAnsi="宋体" w:cs="宋体"/>
          <w:color w:val="000000"/>
          <w:position w:val="0"/>
        </w:rPr>
        <w:drawing>
          <wp:inline>
            <wp:extent cx="133350" cy="177800"/>
            <wp:docPr id="79865468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273956" name=""/>
                    <pic:cNvPicPr>
                      <a:picLocks noChangeAspect="1"/>
                    </pic:cNvPicPr>
                  </pic:nvPicPr>
                  <pic:blipFill>
                    <a:blip xmlns:r="http://schemas.openxmlformats.org/officeDocument/2006/relationships" r:embed="rId21"/>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氢氧化钠溶液与二氧化碳反应一段时间后，</w:t>
      </w:r>
      <w:r>
        <w:rPr>
          <w:rFonts w:ascii="Times New Roman" w:eastAsia="Times New Roman" w:hAnsi="Times New Roman" w:cs="Times New Roman"/>
          <w:color w:val="000000"/>
        </w:rPr>
        <w:t xml:space="preserve"> </w:t>
      </w:r>
      <w:r>
        <w:rPr>
          <w:rFonts w:ascii="宋体" w:eastAsia="宋体" w:hAnsi="宋体" w:cs="宋体"/>
          <w:color w:val="000000"/>
        </w:rPr>
        <w:t>将</w:t>
      </w:r>
      <w:r>
        <w:rPr>
          <w:rFonts w:ascii="Times New Roman" w:eastAsia="Times New Roman" w:hAnsi="Times New Roman" w:cs="Times New Roman"/>
          <w:color w:val="000000"/>
        </w:rPr>
        <w:t>X</w:t>
      </w:r>
      <w:r>
        <w:rPr>
          <w:rFonts w:ascii="宋体" w:eastAsia="宋体" w:hAnsi="宋体" w:cs="宋体"/>
          <w:color w:val="000000"/>
        </w:rPr>
        <w:t>溶液注入乙装置，若观察到乙装置中有白色沉淀生成，则加入的</w:t>
      </w:r>
      <w:r>
        <w:rPr>
          <w:rFonts w:ascii="Times New Roman" w:eastAsia="Times New Roman" w:hAnsi="Times New Roman" w:cs="Times New Roman"/>
          <w:color w:val="000000"/>
        </w:rPr>
        <w:t>X</w:t>
      </w:r>
      <w:r>
        <w:rPr>
          <w:rFonts w:ascii="宋体" w:eastAsia="宋体" w:hAnsi="宋体" w:cs="宋体"/>
          <w:color w:val="000000"/>
        </w:rPr>
        <w:t>溶液可能为</w:t>
      </w:r>
      <w:r>
        <w:rPr>
          <w:rFonts w:ascii="宋体" w:eastAsia="宋体" w:hAnsi="宋体" w:cs="宋体"/>
          <w:color w:val="000000"/>
        </w:rPr>
        <w:t>_________</w:t>
      </w:r>
      <w:r>
        <w:rPr>
          <w:rFonts w:ascii="宋体" w:eastAsia="宋体" w:hAnsi="宋体" w:cs="宋体"/>
          <w:color w:val="000000"/>
        </w:rPr>
        <w:t>。</w:t>
      </w:r>
    </w:p>
    <w:p>
      <w:pPr>
        <w:spacing w:line="360" w:lineRule="auto"/>
        <w:jc w:val="left"/>
        <w:textAlignment w:val="center"/>
        <w:rPr>
          <w:rFonts w:ascii="Times New Roman" w:eastAsia="Times New Roman" w:hAnsi="Times New Roman" w:cs="Times New Roman"/>
          <w:color w:val="000000"/>
        </w:rPr>
      </w:pPr>
      <w:r>
        <w:rPr>
          <w:color w:val="000000"/>
        </w:rPr>
        <w:t xml:space="preserve">27. </w:t>
      </w:r>
      <w:r>
        <w:rPr>
          <w:rFonts w:ascii="宋体" w:eastAsia="宋体" w:hAnsi="宋体" w:cs="宋体"/>
          <w:color w:val="000000"/>
        </w:rPr>
        <w:t>化学兴趣小组的同学在课外阅读中得知：向氯水中通入二氧化硫会发生以下反应</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 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+2HCl</w:t>
      </w:r>
      <w:r>
        <w:rPr>
          <w:rFonts w:ascii="宋体" w:eastAsia="宋体" w:hAnsi="宋体" w:cs="宋体"/>
          <w:color w:val="000000"/>
        </w:rPr>
        <w:t>。同学们在老师的指导下向一定量氯水中通入二氧化硫至恰好完全反应，取</w:t>
      </w:r>
      <w:r>
        <w:rPr>
          <w:rFonts w:ascii="Times New Roman" w:eastAsia="Times New Roman" w:hAnsi="Times New Roman" w:cs="Times New Roman"/>
          <w:color w:val="000000"/>
        </w:rPr>
        <w:t>50 mL</w:t>
      </w:r>
      <w:r>
        <w:rPr>
          <w:rFonts w:ascii="宋体" w:eastAsia="宋体" w:hAnsi="宋体" w:cs="宋体"/>
          <w:color w:val="000000"/>
        </w:rPr>
        <w:t>反应后所得溶液于烧杯中，向其中加入一定量</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宋体" w:eastAsia="宋体" w:hAnsi="宋体" w:cs="宋体"/>
          <w:color w:val="000000"/>
        </w:rPr>
        <w:t>溶液，充分反应后过滤，得到滤渣和滤液，并对滤液的成分进行了探究</w:t>
      </w:r>
      <w:r>
        <w:rPr>
          <w:rFonts w:ascii="Times New Roman" w:eastAsia="Times New Roman" w:hAnsi="Times New Roman" w:cs="Times New Roman"/>
          <w:color w:val="000000"/>
        </w:rPr>
        <w:t>(</w:t>
      </w:r>
      <w:r>
        <w:rPr>
          <w:rFonts w:ascii="宋体" w:eastAsia="宋体" w:hAnsi="宋体" w:cs="宋体"/>
          <w:color w:val="000000"/>
        </w:rPr>
        <w:t>温馨提示：若实验中涉及硫酸银等微溶物，均视为可溶物</w:t>
      </w:r>
      <w:r>
        <w:rPr>
          <w:rFonts w:ascii="Times New Roman" w:eastAsia="Times New Roman" w:hAnsi="Times New Roman" w:cs="Times New Roman"/>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【初步结论】滤液中一定含有的溶质是</w:t>
      </w:r>
      <w:r>
        <w:rPr>
          <w:rFonts w:ascii="宋体" w:eastAsia="宋体" w:hAnsi="宋体" w:cs="宋体"/>
          <w:color w:val="000000"/>
        </w:rPr>
        <w:t>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【查阅资料】</w:t>
      </w:r>
      <w:r>
        <w:rPr>
          <w:rFonts w:ascii="Times New Roman" w:eastAsia="Times New Roman" w:hAnsi="Times New Roman" w:cs="Times New Roman"/>
          <w:color w:val="000000"/>
        </w:rPr>
        <w:t xml:space="preserve"> BaSO</w:t>
      </w:r>
      <w:r>
        <w:rPr>
          <w:rFonts w:ascii="Times New Roman" w:eastAsia="Times New Roman" w:hAnsi="Times New Roman" w:cs="Times New Roman"/>
          <w:color w:val="000000"/>
          <w:vertAlign w:val="subscript"/>
        </w:rPr>
        <w:t>4</w:t>
      </w:r>
      <w:r>
        <w:rPr>
          <w:rFonts w:ascii="宋体" w:eastAsia="宋体" w:hAnsi="宋体" w:cs="宋体"/>
          <w:color w:val="000000"/>
        </w:rPr>
        <w:t>和</w:t>
      </w:r>
      <w:r>
        <w:rPr>
          <w:rFonts w:ascii="Times New Roman" w:eastAsia="Times New Roman" w:hAnsi="Times New Roman" w:cs="Times New Roman"/>
          <w:color w:val="000000"/>
        </w:rPr>
        <w:t xml:space="preserve">AgCl </w:t>
      </w:r>
      <w:r>
        <w:rPr>
          <w:rFonts w:ascii="宋体" w:eastAsia="宋体" w:hAnsi="宋体" w:cs="宋体"/>
          <w:color w:val="000000"/>
        </w:rPr>
        <w:t>均不溶于稀硝酸。</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【提出问题】滤液中还含有的溶质的成分是什么</w:t>
      </w:r>
      <w:r>
        <w:rPr>
          <w:rFonts w:ascii="Times New Roman" w:eastAsia="Times New Roman" w:hAnsi="Times New Roman" w:cs="Times New Roman"/>
          <w:color w:val="000000"/>
        </w:rPr>
        <w:t>?</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【猜想与假设】猜想一：</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 xml:space="preserve">  </w:t>
      </w:r>
      <w:r>
        <w:rPr>
          <w:rFonts w:ascii="宋体" w:eastAsia="宋体" w:hAnsi="宋体" w:cs="宋体"/>
          <w:color w:val="000000"/>
        </w:rPr>
        <w:t>猜想二：</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rFonts w:ascii="宋体" w:eastAsia="宋体" w:hAnsi="宋体" w:cs="宋体"/>
          <w:color w:val="000000"/>
        </w:rPr>
        <w:t>猜想三：</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p>
    <w:p>
      <w:pPr>
        <w:spacing w:line="360" w:lineRule="auto"/>
        <w:jc w:val="left"/>
        <w:textAlignment w:val="center"/>
        <w:rPr>
          <w:rFonts w:ascii="宋体" w:eastAsia="宋体" w:hAnsi="宋体" w:cs="宋体"/>
          <w:color w:val="000000"/>
        </w:rPr>
      </w:pPr>
      <w:r>
        <w:rPr>
          <w:rFonts w:ascii="宋体" w:eastAsia="宋体" w:hAnsi="宋体" w:cs="宋体"/>
          <w:color w:val="000000"/>
        </w:rPr>
        <w:t>有同学提出猜想三不合理，原因</w:t>
      </w:r>
      <w:r>
        <w:rPr>
          <w:rFonts w:ascii="宋体" w:eastAsia="宋体" w:hAnsi="宋体" w:cs="宋体"/>
          <w:color w:val="000000"/>
          <w:position w:val="0"/>
        </w:rPr>
        <w:drawing>
          <wp:inline>
            <wp:extent cx="132080" cy="167640"/>
            <wp:docPr id="79865468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894669" name=""/>
                    <pic:cNvPicPr>
                      <a:picLocks noChangeAspect="1"/>
                    </pic:cNvPicPr>
                  </pic:nvPicPr>
                  <pic:blipFill>
                    <a:blip xmlns:r="http://schemas.openxmlformats.org/officeDocument/2006/relationships" r:embed="rId25"/>
                    <a:stretch>
                      <a:fillRect/>
                    </a:stretch>
                  </pic:blipFill>
                  <pic:spPr>
                    <a:xfrm>
                      <a:off x="0" y="0"/>
                      <a:ext cx="132080" cy="167640"/>
                    </a:xfrm>
                    <a:prstGeom prst="rect">
                      <a:avLst/>
                    </a:prstGeom>
                  </pic:spPr>
                </pic:pic>
              </a:graphicData>
            </a:graphic>
          </wp:inline>
        </w:drawing>
      </w:r>
      <w:r>
        <w:rPr>
          <w:rFonts w:ascii="宋体" w:eastAsia="宋体" w:hAnsi="宋体" w:cs="宋体"/>
          <w:color w:val="000000"/>
        </w:rPr>
        <w:t>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【设计并实验】</w:t>
      </w:r>
    </w:p>
    <w:tbl>
      <w:tblPr>
        <w:tblStyle w:val="TableNormal"/>
        <w:tblW w:w="8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00"/>
        <w:gridCol w:w="5310"/>
        <w:gridCol w:w="1740"/>
        <w:gridCol w:w="1320"/>
      </w:tblGrid>
      <w:tr>
        <w:tblPrEx>
          <w:tblW w:w="8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w:t>
            </w:r>
          </w:p>
        </w:tc>
        <w:tc>
          <w:tcPr>
            <w:tcW w:w="3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实验操作</w:t>
            </w:r>
          </w:p>
        </w:tc>
        <w:tc>
          <w:tcPr>
            <w:tcW w:w="18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实验现象</w:t>
            </w:r>
          </w:p>
        </w:tc>
        <w:tc>
          <w:tcPr>
            <w:tcW w:w="1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实验结论</w:t>
            </w:r>
          </w:p>
        </w:tc>
      </w:tr>
      <w:tr>
        <w:tblPrEx>
          <w:tblW w:w="8130" w:type="dxa"/>
          <w:tblCellMar>
            <w:top w:w="120" w:type="dxa"/>
            <w:left w:w="120" w:type="dxa"/>
            <w:bottom w:w="120" w:type="dxa"/>
            <w:right w:w="120" w:type="dxa"/>
          </w:tblCellMar>
        </w:tblPrEx>
        <w:trPr>
          <w:cantSplit w:val="0"/>
          <w:trHeight w:val="330"/>
        </w:trPr>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实验一</w:t>
            </w:r>
          </w:p>
        </w:tc>
        <w:tc>
          <w:tcPr>
            <w:tcW w:w="3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取少量滤液于试管中，向试管中加入适量的硝酸酸化的</w:t>
            </w:r>
            <w:r>
              <w:rPr>
                <w:rFonts w:ascii="Times New Roman" w:eastAsia="Times New Roman" w:hAnsi="Times New Roman" w:cs="Times New Roman"/>
                <w:color w:val="000000"/>
              </w:rPr>
              <w:t>AgNO</w:t>
            </w:r>
            <w:r>
              <w:rPr>
                <w:rFonts w:ascii="Times New Roman" w:eastAsia="Times New Roman" w:hAnsi="Times New Roman" w:cs="Times New Roman"/>
                <w:color w:val="000000"/>
                <w:vertAlign w:val="subscript"/>
              </w:rPr>
              <w:t>3</w:t>
            </w:r>
            <w:r>
              <w:rPr>
                <w:rFonts w:ascii="宋体" w:eastAsia="宋体" w:hAnsi="宋体" w:cs="宋体"/>
                <w:color w:val="000000"/>
              </w:rPr>
              <w:t>溶液</w:t>
            </w:r>
          </w:p>
        </w:tc>
        <w:tc>
          <w:tcPr>
            <w:tcW w:w="18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__________</w:t>
            </w:r>
          </w:p>
        </w:tc>
        <w:tc>
          <w:tcPr>
            <w:tcW w:w="1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猜想二成立</w:t>
            </w:r>
          </w:p>
        </w:tc>
      </w:tr>
      <w:tr>
        <w:tblPrEx>
          <w:tblW w:w="8130" w:type="dxa"/>
          <w:tblCellMar>
            <w:top w:w="120" w:type="dxa"/>
            <w:left w:w="120" w:type="dxa"/>
            <w:bottom w:w="120" w:type="dxa"/>
            <w:right w:w="120" w:type="dxa"/>
          </w:tblCellMar>
        </w:tblPrEx>
        <w:trPr>
          <w:cantSplit w:val="0"/>
          <w:trHeight w:val="330"/>
        </w:trPr>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实验二</w:t>
            </w:r>
          </w:p>
        </w:tc>
        <w:tc>
          <w:tcPr>
            <w:tcW w:w="3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另取少量滤液于试管中，向试管中滴入适量</w:t>
            </w:r>
            <w:r>
              <w:rPr>
                <w:rFonts w:ascii="宋体" w:eastAsia="宋体" w:hAnsi="宋体" w:cs="宋体"/>
                <w:color w:val="000000"/>
              </w:rPr>
              <w:t>________</w:t>
            </w:r>
          </w:p>
        </w:tc>
        <w:tc>
          <w:tcPr>
            <w:tcW w:w="18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有白色沉淀产生</w:t>
            </w:r>
          </w:p>
        </w:tc>
        <w:tc>
          <w:tcPr>
            <w:tcW w:w="1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color w:val="000000"/>
              </w:rPr>
            </w:pPr>
            <w:r>
              <w:rPr>
                <w:rFonts w:ascii="宋体" w:eastAsia="宋体" w:hAnsi="宋体" w:cs="宋体"/>
                <w:color w:val="000000"/>
              </w:rPr>
              <w:t>猜想一成立</w:t>
            </w:r>
          </w:p>
        </w:tc>
      </w:tr>
    </w:tbl>
    <w:p>
      <w:pPr>
        <w:spacing w:line="360" w:lineRule="auto"/>
        <w:jc w:val="left"/>
        <w:textAlignment w:val="center"/>
        <w:rPr>
          <w:rFonts w:ascii="宋体" w:eastAsia="宋体" w:hAnsi="宋体" w:cs="宋体"/>
          <w:color w:val="000000"/>
        </w:rPr>
      </w:pPr>
      <w:r>
        <w:rPr>
          <w:rFonts w:ascii="宋体" w:eastAsia="宋体" w:hAnsi="宋体" w:cs="宋体"/>
          <w:color w:val="000000"/>
        </w:rPr>
        <w:t>【反思与评价】小明同学认为实验一的结论不严谨，他的理由是</w:t>
      </w:r>
      <w:r>
        <w:rPr>
          <w:rFonts w:ascii="宋体" w:eastAsia="宋体" w:hAnsi="宋体" w:cs="宋体"/>
          <w:color w:val="000000"/>
        </w:rPr>
        <w:t>____________</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【拓展延伸】已知溴水</w:t>
      </w:r>
      <w:r>
        <w:rPr>
          <w:rFonts w:ascii="Times New Roman" w:eastAsia="Times New Roman" w:hAnsi="Times New Roman" w:cs="Times New Roman"/>
          <w:color w:val="000000"/>
        </w:rPr>
        <w:t>(</w:t>
      </w:r>
      <w:r>
        <w:rPr>
          <w:rFonts w:ascii="宋体" w:eastAsia="宋体" w:hAnsi="宋体" w:cs="宋体"/>
          <w:color w:val="000000"/>
        </w:rPr>
        <w:t>主要含</w:t>
      </w:r>
      <w:r>
        <w:rPr>
          <w:rFonts w:ascii="Times New Roman" w:eastAsia="Times New Roman" w:hAnsi="Times New Roman" w:cs="Times New Roman"/>
          <w:color w:val="000000"/>
        </w:rPr>
        <w:t>Br</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r>
        <w:rPr>
          <w:rFonts w:ascii="宋体" w:eastAsia="宋体" w:hAnsi="宋体" w:cs="宋体"/>
          <w:color w:val="000000"/>
        </w:rPr>
        <w:t>的化学性质与氯水相似，请写出向溴水中通入二氧化硫的化学方程式</w:t>
      </w:r>
      <w:r>
        <w:rPr>
          <w:rFonts w:ascii="宋体" w:eastAsia="宋体" w:hAnsi="宋体" w:cs="宋体"/>
          <w:color w:val="000000"/>
        </w:rPr>
        <w:t>_________</w:t>
      </w:r>
      <w:r>
        <w:rPr>
          <w:rFonts w:ascii="宋体" w:eastAsia="宋体" w:hAnsi="宋体" w:cs="宋体"/>
          <w:color w:val="000000"/>
        </w:rPr>
        <w:t>。</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四、分析与计算</w:t>
      </w:r>
      <w:r>
        <w:rPr>
          <w:rFonts w:ascii="Times New Roman" w:eastAsia="Times New Roman" w:hAnsi="Times New Roman" w:cs="Times New Roman"/>
          <w:b/>
          <w:color w:val="000000"/>
          <w:sz w:val="24"/>
        </w:rPr>
        <w:t>(</w:t>
      </w:r>
      <w:r>
        <w:rPr>
          <w:rFonts w:ascii="宋体" w:eastAsia="宋体" w:hAnsi="宋体" w:cs="宋体"/>
          <w:b/>
          <w:color w:val="000000"/>
          <w:sz w:val="24"/>
        </w:rPr>
        <w:t>本大题共一个小题，共</w:t>
      </w:r>
      <w:r>
        <w:rPr>
          <w:rFonts w:ascii="Times New Roman" w:eastAsia="Times New Roman" w:hAnsi="Times New Roman" w:cs="Times New Roman"/>
          <w:b/>
          <w:color w:val="000000"/>
          <w:sz w:val="24"/>
        </w:rPr>
        <w:t>6</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宋体" w:eastAsia="宋体" w:hAnsi="宋体" w:cs="宋体"/>
          <w:color w:val="000000"/>
        </w:rPr>
      </w:pPr>
      <w:r>
        <w:rPr>
          <w:color w:val="000000"/>
        </w:rPr>
        <w:t xml:space="preserve">28. </w:t>
      </w:r>
      <w:r>
        <w:rPr>
          <w:rFonts w:ascii="宋体" w:eastAsia="宋体" w:hAnsi="宋体" w:cs="宋体"/>
          <w:color w:val="000000"/>
        </w:rPr>
        <w:t>常温下，向一定质量的碳酸钠固体中加入一定溶质质量分数的氯化钙溶液，</w:t>
      </w:r>
      <w:r>
        <w:rPr>
          <w:rFonts w:ascii="Times New Roman" w:eastAsia="Times New Roman" w:hAnsi="Times New Roman" w:cs="Times New Roman"/>
          <w:color w:val="000000"/>
        </w:rPr>
        <w:t xml:space="preserve"> </w:t>
      </w:r>
      <w:r>
        <w:rPr>
          <w:rFonts w:ascii="宋体" w:eastAsia="宋体" w:hAnsi="宋体" w:cs="宋体"/>
          <w:color w:val="000000"/>
        </w:rPr>
        <w:t>测得加入氯化钙溶液的质量与产生沉淀的质量关系如图所示。请计算：（温馨提示：</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177pt;height:18.75pt" o:oleicon="f" o:ole="">
            <v:imagedata r:id="rId26" o:title="eqIdf299ee6533603e98b32d6560c5885c54"/>
          </v:shape>
          <o:OLEObject Type="Embed" ProgID="Equation.DSMT4" ShapeID="_x0000_i1025" DrawAspect="Content" ObjectID="_1" r:id="rId27"/>
        </w:objec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drawing>
          <wp:inline>
            <wp:extent cx="1752600" cy="1409700"/>
            <wp:docPr id="100020"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825823" name=""/>
                    <pic:cNvPicPr>
                      <a:picLocks noChangeAspect="1"/>
                    </pic:cNvPicPr>
                  </pic:nvPicPr>
                  <pic:blipFill>
                    <a:blip xmlns:r="http://schemas.openxmlformats.org/officeDocument/2006/relationships" r:embed="rId28"/>
                    <a:stretch>
                      <a:fillRect/>
                    </a:stretch>
                  </pic:blipFill>
                  <pic:spPr>
                    <a:xfrm>
                      <a:off x="0" y="0"/>
                      <a:ext cx="1752600" cy="140970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）反应生成沉淀的质量为</w:t>
      </w:r>
      <w:r>
        <w:rPr>
          <w:rFonts w:ascii="Times New Roman" w:eastAsia="Times New Roman" w:hAnsi="Times New Roman" w:cs="Times New Roman"/>
          <w:color w:val="000000"/>
        </w:rPr>
        <w:t xml:space="preserve"> __________g</w:t>
      </w:r>
      <w:r>
        <w:rPr>
          <w:rFonts w:ascii="宋体" w:eastAsia="宋体" w:hAnsi="宋体" w:cs="宋体"/>
          <w:color w:val="000000"/>
        </w:rPr>
        <w:t>。</w:t>
      </w:r>
      <w:r>
        <w:rPr>
          <w:rFonts w:ascii="Times New Roman" w:eastAsia="Times New Roman" w:hAnsi="Times New Roman" w:cs="Times New Roman"/>
          <w:color w:val="000000"/>
        </w:rPr>
        <w:t xml:space="preserve"> </w:t>
      </w:r>
    </w:p>
    <w:p>
      <w:pPr>
        <w:spacing w:line="360" w:lineRule="auto"/>
        <w:jc w:val="left"/>
        <w:textAlignment w:val="center"/>
        <w:rPr>
          <w:rFonts w:ascii="宋体" w:eastAsia="宋体" w:hAnsi="宋体" w:cs="宋体"/>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）恰好完全反应时，所得溶液的溶质质量分数。（结果精确到</w:t>
      </w:r>
      <w:r>
        <w:rPr>
          <w:rFonts w:ascii="Times New Roman" w:eastAsia="Times New Roman" w:hAnsi="Times New Roman" w:cs="Times New Roman"/>
          <w:color w:val="000000"/>
        </w:rPr>
        <w:t>0.1%</w:t>
      </w:r>
      <w:r>
        <w:rPr>
          <w:rFonts w:ascii="宋体" w:eastAsia="宋体" w:hAnsi="宋体" w:cs="宋体"/>
          <w:color w:val="000000"/>
        </w:rPr>
        <w:t>）</w:t>
      </w:r>
      <w:r>
        <w:rPr>
          <w:rFonts w:ascii="宋体" w:eastAsia="宋体" w:hAnsi="宋体" w:cs="宋体"/>
          <w:color w:val="000000"/>
        </w:rPr>
        <w:br w:type="page"/>
      </w:r>
    </w:p>
    <w:p>
      <w:pPr>
        <w:spacing w:line="360" w:lineRule="auto"/>
        <w:jc w:val="center"/>
        <w:textAlignment w:val="center"/>
        <w:rPr>
          <w:rFonts w:ascii="宋体" w:eastAsia="宋体" w:hAnsi="宋体" w:cs="宋体"/>
          <w:b/>
          <w:color w:val="000000"/>
          <w:sz w:val="32"/>
        </w:rPr>
      </w:pPr>
      <w:r>
        <w:rPr>
          <w:rFonts w:ascii="宋体" w:eastAsia="宋体" w:hAnsi="宋体" w:cs="宋体"/>
          <w:b/>
          <w:color w:val="000000"/>
          <w:sz w:val="32"/>
        </w:rPr>
        <w:t>麒麟区七中</w:t>
      </w:r>
      <w:r>
        <w:rPr>
          <w:rFonts w:ascii="Times New Roman" w:eastAsia="Times New Roman" w:hAnsi="Times New Roman" w:cs="Times New Roman"/>
          <w:b/>
          <w:color w:val="000000"/>
          <w:sz w:val="32"/>
        </w:rPr>
        <w:t>2021</w:t>
      </w:r>
      <w:r>
        <w:rPr>
          <w:rFonts w:ascii="宋体" w:eastAsia="宋体" w:hAnsi="宋体" w:cs="宋体"/>
          <w:b/>
          <w:color w:val="000000"/>
          <w:sz w:val="32"/>
        </w:rPr>
        <w:t>一</w:t>
      </w:r>
      <w:r>
        <w:rPr>
          <w:rFonts w:ascii="Times New Roman" w:eastAsia="Times New Roman" w:hAnsi="Times New Roman" w:cs="Times New Roman"/>
          <w:b/>
          <w:color w:val="000000"/>
          <w:sz w:val="32"/>
        </w:rPr>
        <w:t>2022</w:t>
      </w:r>
      <w:r>
        <w:rPr>
          <w:rFonts w:ascii="宋体" w:eastAsia="宋体" w:hAnsi="宋体" w:cs="宋体"/>
          <w:b/>
          <w:color w:val="000000"/>
          <w:sz w:val="32"/>
        </w:rPr>
        <w:t>学年九年级下学期</w:t>
      </w:r>
    </w:p>
    <w:p>
      <w:pPr>
        <w:spacing w:line="360" w:lineRule="auto"/>
        <w:jc w:val="center"/>
        <w:textAlignment w:val="center"/>
        <w:rPr>
          <w:rFonts w:ascii="宋体" w:eastAsia="宋体" w:hAnsi="宋体" w:cs="宋体"/>
          <w:b/>
          <w:color w:val="000000"/>
          <w:sz w:val="32"/>
        </w:rPr>
      </w:pPr>
      <w:r>
        <w:rPr>
          <w:rFonts w:ascii="宋体" w:eastAsia="宋体" w:hAnsi="宋体" w:cs="宋体"/>
          <w:b/>
          <w:color w:val="000000"/>
          <w:sz w:val="32"/>
        </w:rPr>
        <w:t>第四次月考化学试卷</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w:t>
      </w:r>
      <w:r>
        <w:rPr>
          <w:rFonts w:ascii="宋体" w:eastAsia="宋体" w:hAnsi="宋体" w:cs="宋体"/>
          <w:b/>
          <w:color w:val="000000"/>
          <w:sz w:val="24"/>
        </w:rPr>
        <w:t>考试时间：</w:t>
      </w:r>
      <w:r>
        <w:rPr>
          <w:rFonts w:ascii="Times New Roman" w:eastAsia="Times New Roman" w:hAnsi="Times New Roman" w:cs="Times New Roman"/>
          <w:b/>
          <w:color w:val="000000"/>
          <w:sz w:val="24"/>
        </w:rPr>
        <w:t>90</w:t>
      </w:r>
      <w:r>
        <w:rPr>
          <w:rFonts w:ascii="宋体" w:eastAsia="宋体" w:hAnsi="宋体" w:cs="宋体"/>
          <w:b/>
          <w:color w:val="000000"/>
          <w:sz w:val="24"/>
        </w:rPr>
        <w:t>分钟，满分</w:t>
      </w:r>
      <w:r>
        <w:rPr>
          <w:rFonts w:ascii="Times New Roman" w:eastAsia="Times New Roman" w:hAnsi="Times New Roman" w:cs="Times New Roman"/>
          <w:b/>
          <w:color w:val="000000"/>
          <w:sz w:val="24"/>
        </w:rPr>
        <w:t>100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可能用到的相对原子质量：</w:t>
      </w:r>
      <w:r>
        <w:rPr>
          <w:rFonts w:ascii="Times New Roman" w:eastAsia="Times New Roman" w:hAnsi="Times New Roman" w:cs="Times New Roman"/>
          <w:b/>
          <w:color w:val="000000"/>
          <w:sz w:val="24"/>
        </w:rPr>
        <w:t>H-1  C -12.  O-16  Na-23  Ca-40  Cl- -35.5</w:t>
      </w:r>
    </w:p>
    <w:p>
      <w:pPr>
        <w:spacing w:line="360" w:lineRule="auto"/>
        <w:jc w:val="center"/>
        <w:textAlignment w:val="center"/>
        <w:rPr>
          <w:rFonts w:ascii="Times New Roman" w:eastAsia="Times New Roman" w:hAnsi="Times New Roman" w:cs="Times New Roman"/>
          <w:b/>
          <w:color w:val="000000"/>
          <w:sz w:val="24"/>
        </w:rPr>
      </w:pPr>
      <w:r>
        <w:rPr>
          <w:rFonts w:ascii="宋体" w:eastAsia="宋体" w:hAnsi="宋体" w:cs="宋体"/>
          <w:b/>
          <w:color w:val="000000"/>
          <w:sz w:val="24"/>
        </w:rPr>
        <w:t>第Ⅰ卷</w:t>
      </w:r>
      <w:r>
        <w:rPr>
          <w:rFonts w:ascii="Times New Roman" w:eastAsia="Times New Roman" w:hAnsi="Times New Roman" w:cs="Times New Roman"/>
          <w:b/>
          <w:color w:val="000000"/>
          <w:sz w:val="24"/>
        </w:rPr>
        <w:t>(</w:t>
      </w:r>
      <w:r>
        <w:rPr>
          <w:rFonts w:ascii="宋体" w:eastAsia="宋体" w:hAnsi="宋体" w:cs="宋体"/>
          <w:b/>
          <w:color w:val="000000"/>
          <w:sz w:val="24"/>
        </w:rPr>
        <w:t>选择题，共</w:t>
      </w:r>
      <w:r>
        <w:rPr>
          <w:rFonts w:ascii="Times New Roman" w:eastAsia="Times New Roman" w:hAnsi="Times New Roman" w:cs="Times New Roman"/>
          <w:b/>
          <w:color w:val="000000"/>
          <w:sz w:val="24"/>
        </w:rPr>
        <w:t>45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一、选择题</w:t>
      </w:r>
      <w:r>
        <w:rPr>
          <w:rFonts w:ascii="Times New Roman" w:eastAsia="Times New Roman" w:hAnsi="Times New Roman" w:cs="Times New Roman"/>
          <w:b/>
          <w:color w:val="000000"/>
          <w:sz w:val="24"/>
        </w:rPr>
        <w:t>(</w:t>
      </w:r>
      <w:r>
        <w:rPr>
          <w:rFonts w:ascii="宋体" w:eastAsia="宋体" w:hAnsi="宋体" w:cs="宋体"/>
          <w:b/>
          <w:color w:val="000000"/>
          <w:sz w:val="24"/>
        </w:rPr>
        <w:t>本大题共</w:t>
      </w:r>
      <w:r>
        <w:rPr>
          <w:rFonts w:ascii="Times New Roman" w:eastAsia="Times New Roman" w:hAnsi="Times New Roman" w:cs="Times New Roman"/>
          <w:b/>
          <w:color w:val="000000"/>
          <w:sz w:val="24"/>
        </w:rPr>
        <w:t>20</w:t>
      </w:r>
      <w:r>
        <w:rPr>
          <w:rFonts w:ascii="宋体" w:eastAsia="宋体" w:hAnsi="宋体" w:cs="宋体"/>
          <w:b/>
          <w:color w:val="000000"/>
          <w:sz w:val="24"/>
        </w:rPr>
        <w:t>个小题，其中</w:t>
      </w:r>
      <w:r>
        <w:rPr>
          <w:rFonts w:ascii="Times New Roman" w:eastAsia="Times New Roman" w:hAnsi="Times New Roman" w:cs="Times New Roman"/>
          <w:b/>
          <w:color w:val="000000"/>
          <w:sz w:val="24"/>
        </w:rPr>
        <w:t>1- 15</w:t>
      </w:r>
      <w:r>
        <w:rPr>
          <w:rFonts w:ascii="宋体" w:eastAsia="宋体" w:hAnsi="宋体" w:cs="宋体"/>
          <w:b/>
          <w:color w:val="000000"/>
          <w:sz w:val="24"/>
        </w:rPr>
        <w:t>小题，每小题</w:t>
      </w:r>
      <w:r>
        <w:rPr>
          <w:rFonts w:ascii="Times New Roman" w:eastAsia="Times New Roman" w:hAnsi="Times New Roman" w:cs="Times New Roman"/>
          <w:b/>
          <w:color w:val="000000"/>
          <w:sz w:val="24"/>
        </w:rPr>
        <w:t>2</w:t>
      </w:r>
      <w:r>
        <w:rPr>
          <w:rFonts w:ascii="宋体" w:eastAsia="宋体" w:hAnsi="宋体" w:cs="宋体"/>
          <w:b/>
          <w:color w:val="000000"/>
          <w:sz w:val="24"/>
        </w:rPr>
        <w:t>分，第</w:t>
      </w:r>
      <w:r>
        <w:rPr>
          <w:rFonts w:ascii="Times New Roman" w:eastAsia="Times New Roman" w:hAnsi="Times New Roman" w:cs="Times New Roman"/>
          <w:b/>
          <w:color w:val="000000"/>
          <w:sz w:val="24"/>
        </w:rPr>
        <w:t>16- -20</w:t>
      </w:r>
      <w:r>
        <w:rPr>
          <w:rFonts w:ascii="宋体" w:eastAsia="宋体" w:hAnsi="宋体" w:cs="宋体"/>
          <w:b/>
          <w:color w:val="000000"/>
          <w:sz w:val="24"/>
        </w:rPr>
        <w:t>小题，每小题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45</w:t>
      </w:r>
      <w:r>
        <w:rPr>
          <w:rFonts w:ascii="宋体" w:eastAsia="宋体" w:hAnsi="宋体" w:cs="宋体"/>
          <w:b/>
          <w:color w:val="000000"/>
          <w:sz w:val="24"/>
        </w:rPr>
        <w:t>分。每小题只有一个选项符合题意</w:t>
      </w:r>
      <w:r>
        <w:rPr>
          <w:rFonts w:ascii="Times New Roman" w:eastAsia="Times New Roman" w:hAnsi="Times New Roman" w:cs="Times New Roman"/>
          <w:b/>
          <w:color w:val="000000"/>
          <w:sz w:val="24"/>
        </w:rPr>
        <w:t>)</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A</w:t>
      </w:r>
    </w:p>
    <w:p>
      <w:pPr>
        <w:spacing w:line="360" w:lineRule="auto"/>
        <w:jc w:val="center"/>
        <w:textAlignment w:val="center"/>
        <w:rPr>
          <w:rFonts w:ascii="Times New Roman" w:eastAsia="Times New Roman" w:hAnsi="Times New Roman" w:cs="Times New Roman"/>
          <w:b/>
          <w:color w:val="000000"/>
          <w:sz w:val="24"/>
        </w:rPr>
      </w:pPr>
      <w:r>
        <w:rPr>
          <w:rFonts w:ascii="宋体" w:eastAsia="宋体" w:hAnsi="宋体" w:cs="宋体"/>
          <w:b/>
          <w:color w:val="000000"/>
          <w:sz w:val="24"/>
        </w:rPr>
        <w:t>第Ⅱ卷</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非选择题，共</w:t>
      </w:r>
      <w:r>
        <w:rPr>
          <w:rFonts w:ascii="Times New Roman" w:eastAsia="Times New Roman" w:hAnsi="Times New Roman" w:cs="Times New Roman"/>
          <w:b/>
          <w:color w:val="000000"/>
          <w:sz w:val="24"/>
        </w:rPr>
        <w:t>55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二、填空与简答</w:t>
      </w:r>
      <w:r>
        <w:rPr>
          <w:rFonts w:ascii="Times New Roman" w:eastAsia="Times New Roman" w:hAnsi="Times New Roman" w:cs="Times New Roman"/>
          <w:b/>
          <w:color w:val="000000"/>
          <w:sz w:val="24"/>
        </w:rPr>
        <w:t>(</w:t>
      </w:r>
      <w:r>
        <w:rPr>
          <w:rFonts w:ascii="宋体" w:eastAsia="宋体" w:hAnsi="宋体" w:cs="宋体"/>
          <w:b/>
          <w:color w:val="000000"/>
          <w:sz w:val="24"/>
        </w:rPr>
        <w:t>本大题共</w:t>
      </w:r>
      <w:r>
        <w:rPr>
          <w:rFonts w:ascii="Times New Roman" w:eastAsia="Times New Roman" w:hAnsi="Times New Roman" w:cs="Times New Roman"/>
          <w:b/>
          <w:color w:val="000000"/>
          <w:sz w:val="24"/>
        </w:rPr>
        <w:t>5</w:t>
      </w:r>
      <w:r>
        <w:rPr>
          <w:rFonts w:ascii="宋体" w:eastAsia="宋体" w:hAnsi="宋体" w:cs="宋体"/>
          <w:b/>
          <w:color w:val="000000"/>
          <w:sz w:val="24"/>
        </w:rPr>
        <w:t>个小题，化学方程式每空</w:t>
      </w:r>
      <w:r>
        <w:rPr>
          <w:rFonts w:ascii="Times New Roman" w:eastAsia="Times New Roman" w:hAnsi="Times New Roman" w:cs="Times New Roman"/>
          <w:b/>
          <w:color w:val="000000"/>
          <w:sz w:val="24"/>
        </w:rPr>
        <w:t>2</w:t>
      </w:r>
      <w:r>
        <w:rPr>
          <w:rFonts w:ascii="宋体" w:eastAsia="宋体" w:hAnsi="宋体" w:cs="宋体"/>
          <w:b/>
          <w:color w:val="000000"/>
          <w:sz w:val="24"/>
        </w:rPr>
        <w:t>分，其余每空</w:t>
      </w:r>
      <w:r>
        <w:rPr>
          <w:rFonts w:ascii="Times New Roman" w:eastAsia="Times New Roman" w:hAnsi="Times New Roman" w:cs="Times New Roman"/>
          <w:b/>
          <w:color w:val="000000"/>
          <w:sz w:val="24"/>
        </w:rPr>
        <w:t>1</w:t>
      </w:r>
      <w:r>
        <w:rPr>
          <w:rFonts w:ascii="宋体" w:eastAsia="宋体" w:hAnsi="宋体" w:cs="宋体"/>
          <w:b/>
          <w:color w:val="000000"/>
          <w:sz w:val="24"/>
        </w:rPr>
        <w:t>分，共</w:t>
      </w:r>
      <w:r>
        <w:rPr>
          <w:rFonts w:ascii="Times New Roman" w:eastAsia="Times New Roman" w:hAnsi="Times New Roman" w:cs="Times New Roman"/>
          <w:b/>
          <w:color w:val="000000"/>
          <w:sz w:val="24"/>
        </w:rPr>
        <w:t>33</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textAlignment w:val="center"/>
        <w:rPr>
          <w:color w:val="2E75B6"/>
        </w:rPr>
      </w:pPr>
      <w:r>
        <w:rPr>
          <w:color w:val="2E75B6"/>
        </w:rPr>
        <w:t>【21题答案】</w:t>
      </w:r>
    </w:p>
    <w:p>
      <w:pPr>
        <w:spacing w:line="360" w:lineRule="auto"/>
        <w:textAlignment w:val="center"/>
        <w:rPr>
          <w:rFonts w:ascii="宋体" w:eastAsia="宋体" w:hAnsi="宋体" w:cs="宋体"/>
          <w:color w:val="000000"/>
        </w:rPr>
      </w:pPr>
      <w:r>
        <w:rPr>
          <w:color w:val="2E75B6"/>
        </w:rPr>
        <w:t>【答案】</w:t>
      </w:r>
      <w:r>
        <w:rPr>
          <w:color w:val="000000"/>
        </w:rPr>
        <w:t xml:space="preserve">    ①. </w:t>
      </w:r>
      <w:r>
        <w:rPr>
          <w:rFonts w:ascii="Times New Roman" w:eastAsia="Times New Roman" w:hAnsi="Times New Roman" w:cs="Times New Roman"/>
          <w:color w:val="000000"/>
        </w:rPr>
        <w:t>Fe</w:t>
      </w:r>
      <w:r>
        <w:rPr>
          <w:color w:val="000000"/>
        </w:rPr>
        <w:t xml:space="preserve">    ②. </w:t>
      </w:r>
      <w:r>
        <w:rPr>
          <w:rFonts w:ascii="Times New Roman" w:eastAsia="Times New Roman" w:hAnsi="Times New Roman" w:cs="Times New Roman"/>
          <w:color w:val="000000"/>
        </w:rPr>
        <w:t>He</w:t>
      </w:r>
      <w:r>
        <w:rPr>
          <w:color w:val="000000"/>
        </w:rPr>
        <w:t xml:space="preserve">    ③. </w:t>
      </w:r>
      <w:r>
        <w:rPr>
          <w:rFonts w:ascii="Times New Roman" w:eastAsia="Times New Roman" w:hAnsi="Times New Roman" w:cs="Times New Roman"/>
          <w:color w:val="000000"/>
        </w:rPr>
        <w:t>3C1</w:t>
      </w:r>
      <w:r>
        <w:rPr>
          <w:color w:val="000000"/>
        </w:rPr>
        <w:t xml:space="preserve">    ④. </w:t>
      </w:r>
      <w:r>
        <w:rPr>
          <w:rFonts w:ascii="Times New Roman" w:eastAsia="Times New Roman" w:hAnsi="Times New Roman" w:cs="Times New Roman"/>
          <w:color w:val="000000"/>
        </w:rPr>
        <w:t>2</w:t>
      </w:r>
      <w:r>
        <w:object>
          <v:shape id="_x0000_i1026" type="#_x0000_t75" alt="学科网(www.zxxk.com)--教育资源门户，提供试卷、教案、课件、论文、素材以及各类教学资源下载，还有大量而丰富的教学相关资讯！" style="width:27.15pt;height:19pt" o:oleicon="f" o:ole="">
            <v:imagedata r:id="rId29" o:title="eqId3e467b1d06fca46dc6b0fb64aa7e4767"/>
          </v:shape>
          <o:OLEObject Type="Embed" ProgID="Equation.DSMT4" ShapeID="_x0000_i1026" DrawAspect="Content" ObjectID="_2" r:id="rId30"/>
        </w:object>
      </w:r>
      <w:r>
        <w:rPr>
          <w:color w:val="000000"/>
        </w:rPr>
        <w:t xml:space="preserve">    ⑤. </w:t>
      </w:r>
      <w:r>
        <w:rPr>
          <w:rFonts w:ascii="宋体" w:eastAsia="宋体" w:hAnsi="宋体" w:cs="宋体"/>
          <w:color w:val="000000"/>
        </w:rPr>
        <w:t>每个镁离子带两个单位正电荷</w:t>
      </w:r>
      <w:r>
        <w:rPr>
          <w:color w:val="000000"/>
        </w:rPr>
        <w:t xml:space="preserve">    ⑥. </w:t>
      </w:r>
      <w:r>
        <w:rPr>
          <w:rFonts w:ascii="宋体" w:eastAsia="宋体" w:hAnsi="宋体" w:cs="宋体"/>
          <w:color w:val="000000"/>
        </w:rPr>
        <w:t>三个镁离子</w:t>
      </w:r>
    </w:p>
    <w:p>
      <w:pPr>
        <w:spacing w:line="360" w:lineRule="auto"/>
        <w:textAlignment w:val="center"/>
        <w:rPr>
          <w:color w:val="2E75B6"/>
        </w:rPr>
      </w:pPr>
      <w:r>
        <w:rPr>
          <w:color w:val="2E75B6"/>
        </w:rPr>
        <w:t>【22题答案】</w:t>
      </w:r>
    </w:p>
    <w:p>
      <w:pPr>
        <w:spacing w:line="360" w:lineRule="auto"/>
        <w:textAlignment w:val="center"/>
        <w:rPr>
          <w:rFonts w:ascii="Times New Roman" w:eastAsia="Times New Roman" w:hAnsi="Times New Roman" w:cs="Times New Roman"/>
          <w:color w:val="000000"/>
        </w:rPr>
      </w:pPr>
      <w:r>
        <w:rPr>
          <w:color w:val="2E75B6"/>
        </w:rPr>
        <w:t>【答案】</w:t>
      </w:r>
      <w:r>
        <w:rPr>
          <w:color w:val="000000"/>
        </w:rPr>
        <w:t>（1）</w:t>
      </w:r>
      <w:r>
        <w:rPr>
          <w:color w:val="000000"/>
        </w:rPr>
        <w:t xml:space="preserve">    ①. </w:t>
      </w:r>
      <w:r>
        <w:rPr>
          <w:rFonts w:ascii="Times New Roman" w:eastAsia="Times New Roman" w:hAnsi="Times New Roman" w:cs="Times New Roman"/>
          <w:color w:val="000000"/>
        </w:rPr>
        <w:t>C</w:t>
      </w:r>
      <w:r>
        <w:rPr>
          <w:color w:val="000000"/>
        </w:rPr>
        <w:t xml:space="preserve">    ②. </w:t>
      </w:r>
      <w:r>
        <w:rPr>
          <w:rFonts w:ascii="Times New Roman" w:eastAsia="Times New Roman" w:hAnsi="Times New Roman" w:cs="Times New Roman"/>
          <w:color w:val="000000"/>
        </w:rPr>
        <w:t>A</w:t>
      </w:r>
      <w:r>
        <w:rPr>
          <w:color w:val="000000"/>
        </w:rPr>
        <w:t xml:space="preserve">    ③. </w:t>
      </w:r>
      <w:r>
        <w:rPr>
          <w:rFonts w:ascii="Times New Roman" w:eastAsia="Times New Roman" w:hAnsi="Times New Roman" w:cs="Times New Roman"/>
          <w:color w:val="000000"/>
        </w:rPr>
        <w:t>B</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（2）</w:t>
      </w:r>
      <w:r>
        <w:rPr>
          <w:color w:val="000000"/>
        </w:rPr>
        <w:t xml:space="preserve">    ①. </w:t>
      </w:r>
      <w:r>
        <w:rPr>
          <w:rFonts w:ascii="宋体" w:eastAsia="宋体" w:hAnsi="宋体" w:cs="宋体"/>
          <w:color w:val="000000"/>
        </w:rPr>
        <w:t>天然气</w:t>
      </w:r>
      <w:r>
        <w:rPr>
          <w:color w:val="000000"/>
        </w:rPr>
        <w:t xml:space="preserve">    ②. </w:t>
      </w:r>
      <w:r>
        <w:rPr>
          <w:rFonts w:ascii="Times New Roman" w:eastAsia="Times New Roman" w:hAnsi="Times New Roman" w:cs="Times New Roman"/>
          <w:color w:val="000000"/>
        </w:rPr>
        <w:t>B</w:t>
      </w:r>
      <w:r>
        <w:rPr>
          <w:color w:val="000000"/>
        </w:rPr>
        <w:t xml:space="preserve">    </w:t>
      </w:r>
    </w:p>
    <w:p>
      <w:pPr>
        <w:spacing w:line="360" w:lineRule="auto"/>
        <w:textAlignment w:val="center"/>
        <w:rPr>
          <w:rFonts w:ascii="宋体" w:eastAsia="宋体" w:hAnsi="宋体" w:cs="宋体"/>
          <w:color w:val="000000"/>
        </w:rPr>
      </w:pPr>
      <w:r>
        <w:rPr>
          <w:color w:val="000000"/>
        </w:rPr>
        <w:t>（3）</w:t>
      </w:r>
      <w:r>
        <w:rPr>
          <w:rFonts w:ascii="宋体" w:eastAsia="宋体" w:hAnsi="宋体" w:cs="宋体"/>
          <w:color w:val="000000"/>
        </w:rPr>
        <w:t>热固性</w:t>
      </w:r>
      <w:r>
        <w:rPr>
          <w:color w:val="000000"/>
        </w:rPr>
        <w:t xml:space="preserve">    </w:t>
      </w:r>
      <w:r>
        <w:rPr>
          <w:color w:val="000000"/>
        </w:rPr>
        <w:t>（4）</w:t>
      </w:r>
      <w:r>
        <w:rPr>
          <w:color w:val="000000"/>
        </w:rPr>
        <w:t xml:space="preserve">    ①. </w:t>
      </w:r>
      <w:r>
        <w:rPr>
          <w:rFonts w:ascii="Times New Roman" w:eastAsia="Times New Roman" w:hAnsi="Times New Roman" w:cs="Times New Roman"/>
          <w:color w:val="000000"/>
        </w:rPr>
        <w:t>D</w:t>
      </w:r>
      <w:r>
        <w:rPr>
          <w:color w:val="000000"/>
        </w:rPr>
        <w:t xml:space="preserve">    ②. </w:t>
      </w:r>
      <w:r>
        <w:rPr>
          <w:rFonts w:ascii="宋体" w:eastAsia="宋体" w:hAnsi="宋体" w:cs="宋体"/>
          <w:color w:val="000000"/>
        </w:rPr>
        <w:t>纯牛奶</w:t>
      </w:r>
    </w:p>
    <w:p>
      <w:pPr>
        <w:spacing w:line="360" w:lineRule="auto"/>
        <w:textAlignment w:val="center"/>
        <w:rPr>
          <w:color w:val="2E75B6"/>
        </w:rPr>
      </w:pPr>
      <w:r>
        <w:rPr>
          <w:color w:val="2E75B6"/>
        </w:rPr>
        <w:t>【23题答案】</w:t>
      </w:r>
    </w:p>
    <w:p>
      <w:pPr>
        <w:spacing w:line="360" w:lineRule="auto"/>
        <w:textAlignment w:val="center"/>
        <w:rPr>
          <w:rFonts w:ascii="宋体" w:eastAsia="宋体" w:hAnsi="宋体" w:cs="宋体"/>
          <w:color w:val="000000"/>
        </w:rPr>
      </w:pPr>
      <w:r>
        <w:rPr>
          <w:color w:val="2E75B6"/>
        </w:rPr>
        <w:t>【答案】</w:t>
      </w:r>
      <w:r>
        <w:rPr>
          <w:color w:val="000000"/>
        </w:rPr>
        <w:t>（1）</w:t>
      </w:r>
      <w:r>
        <w:rPr>
          <w:color w:val="000000"/>
        </w:rPr>
        <w:t xml:space="preserve">    ①. </w:t>
      </w:r>
      <w:r>
        <w:rPr>
          <w:rFonts w:ascii="宋体" w:eastAsia="宋体" w:hAnsi="宋体" w:cs="宋体"/>
          <w:color w:val="000000"/>
        </w:rPr>
        <w:t>）煮沸##加热煮沸</w:t>
      </w:r>
      <w:r>
        <w:rPr>
          <w:color w:val="000000"/>
        </w:rPr>
        <w:t xml:space="preserve">    ②. </w:t>
      </w:r>
      <w:r>
        <w:rPr>
          <w:rFonts w:ascii="宋体" w:eastAsia="宋体" w:hAnsi="宋体" w:cs="宋体"/>
          <w:color w:val="000000"/>
        </w:rPr>
        <w:t>吸附水中的色素和异味</w:t>
      </w:r>
      <w:r>
        <w:rPr>
          <w:color w:val="000000"/>
        </w:rPr>
        <w:t xml:space="preserve">    </w:t>
      </w:r>
    </w:p>
    <w:p>
      <w:pPr>
        <w:spacing w:line="360" w:lineRule="auto"/>
        <w:textAlignment w:val="center"/>
        <w:rPr>
          <w:rFonts w:ascii="宋体" w:eastAsia="宋体" w:hAnsi="宋体" w:cs="宋体"/>
          <w:color w:val="000000"/>
        </w:rPr>
      </w:pPr>
      <w:r>
        <w:rPr>
          <w:color w:val="000000"/>
        </w:rPr>
        <w:t>（2）</w:t>
      </w:r>
      <w:r>
        <w:rPr>
          <w:color w:val="000000"/>
        </w:rPr>
        <w:t xml:space="preserve">    ①. </w:t>
      </w:r>
      <w:r>
        <w:rPr>
          <w:rFonts w:ascii="Times New Roman" w:eastAsia="Times New Roman" w:hAnsi="Times New Roman" w:cs="Times New Roman"/>
          <w:color w:val="000000"/>
        </w:rPr>
        <w:t>1:2</w:t>
      </w:r>
      <w:r>
        <w:rPr>
          <w:color w:val="000000"/>
        </w:rPr>
        <w:t xml:space="preserve">    ②. </w:t>
      </w:r>
      <w:r>
        <w:rPr>
          <w:rFonts w:ascii="宋体" w:eastAsia="宋体" w:hAnsi="宋体" w:cs="宋体"/>
          <w:color w:val="000000"/>
        </w:rPr>
        <w:t>增强水的导电性</w:t>
      </w:r>
      <w:r>
        <w:rPr>
          <w:color w:val="000000"/>
        </w:rPr>
        <w:t xml:space="preserve">    ③. </w:t>
      </w:r>
      <w:r>
        <w:rPr>
          <w:rFonts w:ascii="宋体" w:eastAsia="宋体" w:hAnsi="宋体" w:cs="宋体"/>
          <w:color w:val="000000"/>
        </w:rPr>
        <w:t>减小</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（3）</w:t>
      </w:r>
      <w:r>
        <w:rPr>
          <w:color w:val="000000"/>
        </w:rPr>
        <w:t xml:space="preserve">    ①. </w:t>
      </w:r>
      <w:r>
        <w:rPr>
          <w:rFonts w:ascii="宋体" w:eastAsia="宋体" w:hAnsi="宋体" w:cs="宋体"/>
          <w:color w:val="000000"/>
        </w:rPr>
        <w:t>蒸发结晶</w:t>
      </w:r>
      <w:r>
        <w:rPr>
          <w:color w:val="000000"/>
        </w:rPr>
        <w:t xml:space="preserve">    ②. </w:t>
      </w:r>
      <w:r>
        <w:rPr>
          <w:rFonts w:ascii="Times New Roman" w:eastAsia="Times New Roman" w:hAnsi="Times New Roman" w:cs="Times New Roman"/>
          <w:color w:val="000000"/>
        </w:rPr>
        <w:t>62.5</w:t>
      </w:r>
      <w:r>
        <w:rPr>
          <w:color w:val="000000"/>
        </w:rPr>
        <w:t xml:space="preserve">    ③. </w:t>
      </w:r>
      <w:r>
        <w:rPr>
          <w:rFonts w:ascii="Times New Roman" w:eastAsia="Times New Roman" w:hAnsi="Times New Roman" w:cs="Times New Roman"/>
          <w:color w:val="000000"/>
        </w:rPr>
        <w:t>C&gt;B&gt;A</w:t>
      </w:r>
    </w:p>
    <w:p>
      <w:pPr>
        <w:spacing w:line="360" w:lineRule="auto"/>
        <w:textAlignment w:val="center"/>
        <w:rPr>
          <w:color w:val="2E75B6"/>
        </w:rPr>
      </w:pPr>
      <w:r>
        <w:rPr>
          <w:color w:val="2E75B6"/>
        </w:rPr>
        <w:t>【24题答案】</w:t>
      </w:r>
    </w:p>
    <w:p>
      <w:pPr>
        <w:spacing w:line="360" w:lineRule="auto"/>
        <w:textAlignment w:val="center"/>
        <w:rPr>
          <w:rFonts w:ascii="宋体" w:eastAsia="宋体" w:hAnsi="宋体" w:cs="宋体"/>
          <w:color w:val="000000"/>
        </w:rPr>
      </w:pPr>
      <w:r>
        <w:rPr>
          <w:color w:val="2E75B6"/>
        </w:rPr>
        <w:t>【答案】</w:t>
      </w:r>
      <w:r>
        <w:rPr>
          <w:color w:val="000000"/>
        </w:rPr>
        <w:t>（1）</w:t>
      </w:r>
      <w:r>
        <w:rPr>
          <w:rFonts w:ascii="宋体" w:eastAsia="宋体" w:hAnsi="宋体" w:cs="宋体"/>
          <w:color w:val="000000"/>
        </w:rPr>
        <w:t>导热</w:t>
      </w:r>
      <w:r>
        <w:rPr>
          <w:color w:val="000000"/>
        </w:rPr>
        <w:t xml:space="preserve">    </w:t>
      </w:r>
      <w:r>
        <w:rPr>
          <w:color w:val="000000"/>
        </w:rPr>
        <w:t>（2）</w:t>
      </w:r>
      <w:r>
        <w:rPr>
          <w:color w:val="000000"/>
        </w:rPr>
        <w:t xml:space="preserve">    ①. </w:t>
      </w:r>
      <w:r>
        <w:rPr>
          <w:rFonts w:ascii="Times New Roman" w:eastAsia="Times New Roman" w:hAnsi="Times New Roman" w:cs="Times New Roman"/>
          <w:color w:val="000000"/>
        </w:rPr>
        <w:t>3CO+Fe</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3</w:t>
      </w:r>
      <w:r>
        <w:object>
          <v:shape id="_x0000_i1027" type="#_x0000_t75" alt="学科网(www.zxxk.com)--教育资源门户，提供试卷、教案、课件、论文、素材以及各类教学资源下载，还有大量而丰富的教学相关资讯！" style="width:27pt;height:38.25pt" o:oleicon="f" o:ole="">
            <v:imagedata r:id="rId31" o:title="eqIdba175b2395a9f9c8bea42f43c6fb508f"/>
          </v:shape>
          <o:OLEObject Type="Embed" ProgID="Equation.DSMT4" ShapeID="_x0000_i1027" DrawAspect="Content" ObjectID="_3" r:id="rId32"/>
        </w:object>
      </w:r>
      <w:r>
        <w:rPr>
          <w:rFonts w:ascii="Times New Roman" w:eastAsia="Times New Roman" w:hAnsi="Times New Roman" w:cs="Times New Roman"/>
          <w:color w:val="000000"/>
        </w:rPr>
        <w:t>2Fe+3CO</w:t>
      </w:r>
      <w:r>
        <w:rPr>
          <w:rFonts w:ascii="Times New Roman" w:eastAsia="Times New Roman" w:hAnsi="Times New Roman" w:cs="Times New Roman"/>
          <w:color w:val="000000"/>
          <w:vertAlign w:val="subscript"/>
        </w:rPr>
        <w:t>2</w:t>
      </w:r>
      <w:r>
        <w:rPr>
          <w:color w:val="000000"/>
        </w:rPr>
        <w:t xml:space="preserve">    ②. </w:t>
      </w:r>
      <w:r>
        <w:rPr>
          <w:rFonts w:ascii="宋体" w:eastAsia="宋体" w:hAnsi="宋体" w:cs="宋体"/>
          <w:color w:val="000000"/>
        </w:rPr>
        <w:t>不属于</w:t>
      </w:r>
      <w:r>
        <w:rPr>
          <w:color w:val="000000"/>
        </w:rPr>
        <w:t xml:space="preserve">    ③. </w:t>
      </w:r>
      <w:r>
        <w:rPr>
          <w:rFonts w:ascii="宋体" w:eastAsia="宋体" w:hAnsi="宋体" w:cs="宋体"/>
          <w:color w:val="000000"/>
        </w:rPr>
        <w:t>保持铁锅表面洁净和干燥</w:t>
      </w:r>
      <w:r>
        <w:rPr>
          <w:color w:val="000000"/>
        </w:rPr>
        <w:t xml:space="preserve">    </w:t>
      </w:r>
    </w:p>
    <w:p>
      <w:pPr>
        <w:spacing w:line="360" w:lineRule="auto"/>
        <w:textAlignment w:val="center"/>
        <w:rPr>
          <w:rFonts w:ascii="宋体" w:eastAsia="宋体" w:hAnsi="宋体" w:cs="宋体"/>
          <w:color w:val="000000"/>
        </w:rPr>
      </w:pPr>
      <w:r>
        <w:rPr>
          <w:color w:val="000000"/>
        </w:rPr>
        <w:t>（3）</w:t>
      </w:r>
      <w:r>
        <w:rPr>
          <w:rFonts w:ascii="宋体" w:eastAsia="宋体" w:hAnsi="宋体" w:cs="宋体"/>
          <w:color w:val="000000"/>
        </w:rPr>
        <w:t>①③##③①</w:t>
      </w:r>
      <w:r>
        <w:rPr>
          <w:color w:val="000000"/>
        </w:rPr>
        <w:t xml:space="preserve">    </w:t>
      </w:r>
      <w:r>
        <w:rPr>
          <w:color w:val="000000"/>
        </w:rPr>
        <w:t>（4）</w:t>
      </w:r>
      <w:r>
        <w:rPr>
          <w:color w:val="000000"/>
        </w:rPr>
        <w:t>B</w:t>
      </w:r>
    </w:p>
    <w:p>
      <w:pPr>
        <w:spacing w:line="360" w:lineRule="auto"/>
        <w:textAlignment w:val="center"/>
        <w:rPr>
          <w:color w:val="2E75B6"/>
        </w:rPr>
      </w:pPr>
      <w:r>
        <w:rPr>
          <w:color w:val="2E75B6"/>
        </w:rPr>
        <w:t>【25题答案】</w:t>
      </w:r>
    </w:p>
    <w:p>
      <w:pPr>
        <w:spacing w:line="360" w:lineRule="auto"/>
        <w:textAlignment w:val="center"/>
        <w:rPr>
          <w:rFonts w:ascii="宋体" w:eastAsia="宋体" w:hAnsi="宋体" w:cs="宋体"/>
          <w:color w:val="000000"/>
        </w:rPr>
      </w:pPr>
      <w:r>
        <w:rPr>
          <w:color w:val="2E75B6"/>
        </w:rPr>
        <w:t>【答案】</w:t>
      </w:r>
      <w:r>
        <w:rPr>
          <w:color w:val="000000"/>
        </w:rPr>
        <w:t>（1）</w:t>
      </w:r>
      <w:r>
        <w:rPr>
          <w:rFonts w:ascii="宋体" w:eastAsia="宋体" w:hAnsi="宋体" w:cs="宋体"/>
          <w:color w:val="000000"/>
        </w:rPr>
        <w:t>过滤</w:t>
      </w:r>
      <w:r>
        <w:rPr>
          <w:color w:val="000000"/>
        </w:rPr>
        <w:t xml:space="preserve">    </w:t>
      </w:r>
      <w:r>
        <w:rPr>
          <w:color w:val="000000"/>
        </w:rPr>
        <w:t>（2）</w:t>
      </w:r>
      <w:r>
        <w:rPr>
          <w:rFonts w:ascii="宋体" w:eastAsia="宋体" w:hAnsi="宋体" w:cs="宋体"/>
          <w:color w:val="000000"/>
        </w:rPr>
        <w:t>酸雨</w:t>
      </w:r>
      <w:r>
        <w:rPr>
          <w:color w:val="000000"/>
        </w:rPr>
        <w:t xml:space="preserve">    </w:t>
      </w:r>
    </w:p>
    <w:p>
      <w:pPr>
        <w:spacing w:line="360" w:lineRule="auto"/>
        <w:textAlignment w:val="center"/>
        <w:rPr>
          <w:color w:val="000000"/>
        </w:rPr>
      </w:pPr>
      <w:r>
        <w:rPr>
          <w:color w:val="000000"/>
        </w:rPr>
        <w:t>（3）</w:t>
      </w:r>
      <w:r>
        <w:rPr>
          <w:color w:val="000000"/>
        </w:rPr>
        <w:br/>
      </w:r>
      <w:r>
        <w:object>
          <v:shape id="_x0000_i1028" type="#_x0000_t75" alt="学科网(www.zxxk.com)--教育资源门户，提供试卷、教案、课件、论文、素材以及各类教学资源下载，还有大量而丰富的教学相关资讯！" style="width:2in;height:38.25pt" o:oleicon="f" o:ole="">
            <v:imagedata r:id="rId33" o:title="eqId9f2275c69a362e2ed5e0615a07eb9aea"/>
          </v:shape>
          <o:OLEObject Type="Embed" ProgID="Equation.DSMT4" ShapeID="_x0000_i1028" DrawAspect="Content" ObjectID="_4" r:id="rId34"/>
        </w:objec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三、实验与探究</w:t>
      </w:r>
      <w:r>
        <w:rPr>
          <w:rFonts w:ascii="Times New Roman" w:eastAsia="Times New Roman" w:hAnsi="Times New Roman" w:cs="Times New Roman"/>
          <w:b/>
          <w:color w:val="000000"/>
          <w:sz w:val="24"/>
        </w:rPr>
        <w:t>(</w:t>
      </w:r>
      <w:r>
        <w:rPr>
          <w:rFonts w:ascii="宋体" w:eastAsia="宋体" w:hAnsi="宋体" w:cs="宋体"/>
          <w:b/>
          <w:color w:val="000000"/>
          <w:sz w:val="24"/>
        </w:rPr>
        <w:t>本大题共</w:t>
      </w:r>
      <w:r>
        <w:rPr>
          <w:rFonts w:ascii="Times New Roman" w:eastAsia="Times New Roman" w:hAnsi="Times New Roman" w:cs="Times New Roman"/>
          <w:b/>
          <w:color w:val="000000"/>
          <w:sz w:val="24"/>
        </w:rPr>
        <w:t>2</w:t>
      </w:r>
      <w:r>
        <w:rPr>
          <w:rFonts w:ascii="宋体" w:eastAsia="宋体" w:hAnsi="宋体" w:cs="宋体"/>
          <w:b/>
          <w:color w:val="000000"/>
          <w:sz w:val="24"/>
        </w:rPr>
        <w:t>个小题，化学方程式每空</w:t>
      </w:r>
      <w:r>
        <w:rPr>
          <w:rFonts w:ascii="Times New Roman" w:eastAsia="Times New Roman" w:hAnsi="Times New Roman" w:cs="Times New Roman"/>
          <w:b/>
          <w:color w:val="000000"/>
          <w:sz w:val="24"/>
        </w:rPr>
        <w:t>2</w:t>
      </w:r>
      <w:r>
        <w:rPr>
          <w:rFonts w:ascii="宋体" w:eastAsia="宋体" w:hAnsi="宋体" w:cs="宋体"/>
          <w:b/>
          <w:color w:val="000000"/>
          <w:sz w:val="24"/>
        </w:rPr>
        <w:t>分，其余每空</w:t>
      </w:r>
      <w:r>
        <w:rPr>
          <w:rFonts w:ascii="Times New Roman" w:eastAsia="Times New Roman" w:hAnsi="Times New Roman" w:cs="Times New Roman"/>
          <w:b/>
          <w:color w:val="000000"/>
          <w:sz w:val="24"/>
        </w:rPr>
        <w:t>1</w:t>
      </w:r>
      <w:r>
        <w:rPr>
          <w:rFonts w:ascii="宋体" w:eastAsia="宋体" w:hAnsi="宋体" w:cs="宋体"/>
          <w:b/>
          <w:color w:val="000000"/>
          <w:sz w:val="24"/>
        </w:rPr>
        <w:t>分，共</w:t>
      </w:r>
      <w:r>
        <w:rPr>
          <w:rFonts w:ascii="Times New Roman" w:eastAsia="Times New Roman" w:hAnsi="Times New Roman" w:cs="Times New Roman"/>
          <w:b/>
          <w:color w:val="000000"/>
          <w:sz w:val="24"/>
        </w:rPr>
        <w:t>16</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textAlignment w:val="center"/>
        <w:rPr>
          <w:color w:val="2E75B6"/>
        </w:rPr>
      </w:pPr>
      <w:r>
        <w:rPr>
          <w:color w:val="2E75B6"/>
        </w:rPr>
        <w:t>【26题答案】</w:t>
      </w:r>
    </w:p>
    <w:p>
      <w:pPr>
        <w:spacing w:line="360" w:lineRule="auto"/>
        <w:textAlignment w:val="center"/>
        <w:rPr>
          <w:rFonts w:ascii="宋体" w:eastAsia="宋体" w:hAnsi="宋体" w:cs="宋体"/>
          <w:color w:val="000000"/>
        </w:rPr>
      </w:pPr>
      <w:r>
        <w:rPr>
          <w:color w:val="2E75B6"/>
        </w:rPr>
        <w:t>【答案】</w:t>
      </w:r>
      <w:r>
        <w:rPr>
          <w:color w:val="000000"/>
        </w:rPr>
        <w:t>（1）</w:t>
      </w:r>
      <w:r>
        <w:rPr>
          <w:rFonts w:ascii="宋体" w:eastAsia="宋体" w:hAnsi="宋体" w:cs="宋体"/>
          <w:color w:val="000000"/>
        </w:rPr>
        <w:t>集气瓶</w:t>
      </w:r>
      <w:r>
        <w:rPr>
          <w:color w:val="000000"/>
        </w:rPr>
        <w:t xml:space="preserve">    </w:t>
      </w:r>
      <w:r>
        <w:rPr>
          <w:color w:val="000000"/>
        </w:rPr>
        <w:t>（2）</w:t>
      </w:r>
      <w:r>
        <w:rPr>
          <w:color w:val="000000"/>
        </w:rPr>
        <w:t xml:space="preserve">    ①. </w:t>
      </w:r>
      <w:r>
        <w:rPr>
          <w:rFonts w:ascii="Times New Roman" w:eastAsia="Times New Roman" w:hAnsi="Times New Roman" w:cs="Times New Roman"/>
          <w:color w:val="000000"/>
        </w:rPr>
        <w:t>2KMnO</w:t>
      </w:r>
      <w:r>
        <w:rPr>
          <w:rFonts w:ascii="Times New Roman" w:eastAsia="Times New Roman" w:hAnsi="Times New Roman" w:cs="Times New Roman"/>
          <w:color w:val="000000"/>
          <w:vertAlign w:val="subscript"/>
        </w:rPr>
        <w:t>4</w:t>
      </w:r>
      <w:r>
        <w:object>
          <v:shape id="_x0000_i1029" type="#_x0000_t75" alt="学科网(www.zxxk.com)--教育资源门户，提供试卷、教案、课件、论文、素材以及各类教学资源下载，还有大量而丰富的教学相关资讯！" style="width:12pt;height:33.75pt" o:oleicon="f" o:ole="">
            <v:imagedata r:id="rId35" o:title="eqIdd54db981b7a978180420575fa855500e"/>
          </v:shape>
          <o:OLEObject Type="Embed" ProgID="Equation.DSMT4" ShapeID="_x0000_i1029" DrawAspect="Content" ObjectID="_5" r:id="rId36"/>
        </w:objec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MnO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+MnO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r>
        <w:rPr>
          <w:color w:val="000000"/>
        </w:rPr>
        <w:t xml:space="preserve">    ②. </w:t>
      </w:r>
      <w:r>
        <w:rPr>
          <w:rFonts w:ascii="Times New Roman" w:eastAsia="Times New Roman" w:hAnsi="Times New Roman" w:cs="Times New Roman"/>
          <w:color w:val="000000"/>
        </w:rPr>
        <w:t>A</w:t>
      </w:r>
      <w:r>
        <w:rPr>
          <w:color w:val="000000"/>
        </w:rPr>
        <w:t xml:space="preserve">    ③. </w:t>
      </w:r>
      <w:r>
        <w:rPr>
          <w:rFonts w:ascii="宋体" w:eastAsia="宋体" w:hAnsi="宋体" w:cs="宋体"/>
          <w:color w:val="000000"/>
        </w:rPr>
        <w:t>防止水槽中的水倒吸吸入试管，使试管炸裂</w:t>
      </w:r>
      <w:r>
        <w:rPr>
          <w:color w:val="000000"/>
        </w:rPr>
        <w:t xml:space="preserve">    </w:t>
      </w:r>
    </w:p>
    <w:p>
      <w:pPr>
        <w:spacing w:line="360" w:lineRule="auto"/>
        <w:textAlignment w:val="center"/>
        <w:rPr>
          <w:rFonts w:ascii="宋体" w:eastAsia="宋体" w:hAnsi="宋体" w:cs="宋体"/>
          <w:color w:val="000000"/>
        </w:rPr>
      </w:pPr>
      <w:r>
        <w:rPr>
          <w:color w:val="000000"/>
        </w:rPr>
        <w:t>（3）</w:t>
      </w:r>
      <w:r>
        <w:rPr>
          <w:color w:val="000000"/>
        </w:rPr>
        <w:t xml:space="preserve">    ①. </w:t>
      </w:r>
      <w:r>
        <w:rPr>
          <w:rFonts w:ascii="Times New Roman" w:eastAsia="Times New Roman" w:hAnsi="Times New Roman" w:cs="Times New Roman"/>
          <w:color w:val="000000"/>
        </w:rPr>
        <w:t>CaCO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+2HCl=CaCl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r>
        <w:rPr>
          <w:color w:val="000000"/>
        </w:rPr>
        <w:t xml:space="preserve">    ②. </w:t>
      </w:r>
      <w:r>
        <w:rPr>
          <w:rFonts w:ascii="宋体" w:eastAsia="宋体" w:hAnsi="宋体" w:cs="宋体"/>
          <w:color w:val="000000"/>
        </w:rPr>
        <w:t>除去</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中混有的</w:t>
      </w:r>
      <w:r>
        <w:rPr>
          <w:rFonts w:ascii="Times New Roman" w:eastAsia="Times New Roman" w:hAnsi="Times New Roman" w:cs="Times New Roman"/>
          <w:color w:val="000000"/>
        </w:rPr>
        <w:t>HCl</w:t>
      </w:r>
      <w:r>
        <w:rPr>
          <w:rFonts w:ascii="宋体" w:eastAsia="宋体" w:hAnsi="宋体" w:cs="宋体"/>
          <w:color w:val="000000"/>
        </w:rPr>
        <w:t>气体</w:t>
      </w:r>
      <w:r>
        <w:rPr>
          <w:color w:val="000000"/>
        </w:rPr>
        <w:t xml:space="preserve">    ③. </w:t>
      </w:r>
      <w:r>
        <w:rPr>
          <w:rFonts w:ascii="Times New Roman" w:eastAsia="Times New Roman" w:hAnsi="Times New Roman" w:cs="Times New Roman"/>
          <w:color w:val="000000"/>
        </w:rPr>
        <w:t>CaCl</w:t>
      </w:r>
      <w:r>
        <w:rPr>
          <w:rFonts w:ascii="Times New Roman" w:eastAsia="Times New Roman" w:hAnsi="Times New Roman" w:cs="Times New Roman"/>
          <w:color w:val="000000"/>
          <w:vertAlign w:val="subscript"/>
        </w:rPr>
        <w:t>2</w:t>
      </w:r>
      <w:r>
        <w:rPr>
          <w:rFonts w:ascii="宋体" w:eastAsia="宋体" w:hAnsi="宋体" w:cs="宋体"/>
          <w:color w:val="000000"/>
        </w:rPr>
        <w:t>溶液</w:t>
      </w:r>
    </w:p>
    <w:p>
      <w:pPr>
        <w:spacing w:line="360" w:lineRule="auto"/>
        <w:textAlignment w:val="center"/>
        <w:rPr>
          <w:color w:val="2E75B6"/>
        </w:rPr>
      </w:pPr>
      <w:r>
        <w:rPr>
          <w:color w:val="2E75B6"/>
        </w:rPr>
        <w:t>【27题答案】</w:t>
      </w:r>
    </w:p>
    <w:p>
      <w:pPr>
        <w:spacing w:line="360" w:lineRule="auto"/>
        <w:textAlignment w:val="center"/>
        <w:rPr>
          <w:rFonts w:ascii="Times New Roman" w:eastAsia="Times New Roman" w:hAnsi="Times New Roman" w:cs="Times New Roman"/>
          <w:color w:val="000000"/>
        </w:rPr>
      </w:pPr>
      <w:r>
        <w:rPr>
          <w:color w:val="2E75B6"/>
        </w:rPr>
        <w:t>【答案】</w:t>
      </w:r>
      <w:r>
        <w:rPr>
          <w:color w:val="000000"/>
        </w:rPr>
        <w:t xml:space="preserve">    ①. </w:t>
      </w:r>
      <w:r>
        <w:rPr>
          <w:rFonts w:ascii="Times New Roman" w:eastAsia="Times New Roman" w:hAnsi="Times New Roman" w:cs="Times New Roman"/>
          <w:color w:val="000000"/>
        </w:rPr>
        <w:t>HCl</w:t>
      </w:r>
      <w:r>
        <w:rPr>
          <w:color w:val="000000"/>
        </w:rPr>
        <w:t xml:space="preserve">    ②. </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宋体" w:eastAsia="宋体" w:hAnsi="宋体" w:cs="宋体"/>
          <w:color w:val="000000"/>
        </w:rPr>
        <w:t>和</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宋体" w:eastAsia="宋体" w:hAnsi="宋体" w:cs="宋体"/>
          <w:color w:val="000000"/>
        </w:rPr>
        <w:t>不能共存</w:t>
      </w:r>
      <w:r>
        <w:rPr>
          <w:color w:val="000000"/>
        </w:rPr>
        <w:t xml:space="preserve">    ③. </w:t>
      </w:r>
      <w:r>
        <w:rPr>
          <w:rFonts w:ascii="宋体" w:eastAsia="宋体" w:hAnsi="宋体" w:cs="宋体"/>
          <w:color w:val="000000"/>
        </w:rPr>
        <w:t>产生白色沉淀</w:t>
      </w:r>
      <w:r>
        <w:rPr>
          <w:color w:val="000000"/>
        </w:rPr>
        <w:t xml:space="preserve">    ④. </w:t>
      </w:r>
      <w:r>
        <w:rPr>
          <w:rFonts w:ascii="Times New Roman" w:eastAsia="Times New Roman" w:hAnsi="Times New Roman" w:cs="Times New Roman"/>
          <w:color w:val="000000"/>
        </w:rPr>
        <w:t>Ba(NO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溶液</w:t>
      </w:r>
      <w:r>
        <w:rPr>
          <w:color w:val="000000"/>
        </w:rPr>
        <w:t xml:space="preserve">    ⑤. </w:t>
      </w:r>
      <w:r>
        <w:rPr>
          <w:rFonts w:ascii="宋体" w:eastAsia="宋体" w:hAnsi="宋体" w:cs="宋体"/>
          <w:color w:val="000000"/>
        </w:rPr>
        <w:t>滤液中的</w:t>
      </w:r>
      <w:r>
        <w:rPr>
          <w:rFonts w:ascii="Times New Roman" w:eastAsia="Times New Roman" w:hAnsi="Times New Roman" w:cs="Times New Roman"/>
          <w:color w:val="000000"/>
        </w:rPr>
        <w:t>HCl</w:t>
      </w:r>
      <w:r>
        <w:rPr>
          <w:rFonts w:ascii="宋体" w:eastAsia="宋体" w:hAnsi="宋体" w:cs="宋体"/>
          <w:color w:val="000000"/>
        </w:rPr>
        <w:t>与</w:t>
      </w:r>
      <w:r>
        <w:rPr>
          <w:rFonts w:ascii="Times New Roman" w:eastAsia="Times New Roman" w:hAnsi="Times New Roman" w:cs="Times New Roman"/>
          <w:color w:val="000000"/>
        </w:rPr>
        <w:t>AgNO</w:t>
      </w:r>
      <w:r>
        <w:rPr>
          <w:rFonts w:ascii="Times New Roman" w:eastAsia="Times New Roman" w:hAnsi="Times New Roman" w:cs="Times New Roman"/>
          <w:color w:val="000000"/>
          <w:vertAlign w:val="subscript"/>
        </w:rPr>
        <w:t>3</w:t>
      </w:r>
      <w:r>
        <w:rPr>
          <w:rFonts w:ascii="宋体" w:eastAsia="宋体" w:hAnsi="宋体" w:cs="宋体"/>
          <w:color w:val="000000"/>
        </w:rPr>
        <w:t>溶液反应也会生成白色沉淀</w:t>
      </w:r>
      <w:r>
        <w:rPr>
          <w:color w:val="000000"/>
        </w:rPr>
        <w:t xml:space="preserve">    ⑥. </w:t>
      </w:r>
      <w:r>
        <w:rPr>
          <w:rFonts w:ascii="Times New Roman" w:eastAsia="Times New Roman" w:hAnsi="Times New Roman" w:cs="Times New Roman"/>
          <w:color w:val="000000"/>
        </w:rPr>
        <w:t>Br</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+2HBr</w:t>
      </w:r>
    </w:p>
    <w:p>
      <w:pPr>
        <w:spacing w:line="360" w:lineRule="auto"/>
        <w:jc w:val="left"/>
        <w:textAlignment w:val="center"/>
        <w:rPr>
          <w:rFonts w:ascii="Times New Roman" w:eastAsia="Times New Roman" w:hAnsi="Times New Roman" w:cs="Times New Roman"/>
          <w:b/>
          <w:color w:val="000000"/>
          <w:sz w:val="24"/>
        </w:rPr>
      </w:pPr>
      <w:r>
        <w:rPr>
          <w:rFonts w:ascii="宋体" w:eastAsia="宋体" w:hAnsi="宋体" w:cs="宋体"/>
          <w:b/>
          <w:color w:val="000000"/>
          <w:sz w:val="24"/>
        </w:rPr>
        <w:t>四、分析与计算</w:t>
      </w:r>
      <w:r>
        <w:rPr>
          <w:rFonts w:ascii="Times New Roman" w:eastAsia="Times New Roman" w:hAnsi="Times New Roman" w:cs="Times New Roman"/>
          <w:b/>
          <w:color w:val="000000"/>
          <w:sz w:val="24"/>
        </w:rPr>
        <w:t>(</w:t>
      </w:r>
      <w:r>
        <w:rPr>
          <w:rFonts w:ascii="宋体" w:eastAsia="宋体" w:hAnsi="宋体" w:cs="宋体"/>
          <w:b/>
          <w:color w:val="000000"/>
          <w:sz w:val="24"/>
        </w:rPr>
        <w:t>本大题共一个小题，共</w:t>
      </w:r>
      <w:r>
        <w:rPr>
          <w:rFonts w:ascii="Times New Roman" w:eastAsia="Times New Roman" w:hAnsi="Times New Roman" w:cs="Times New Roman"/>
          <w:b/>
          <w:color w:val="000000"/>
          <w:sz w:val="24"/>
        </w:rPr>
        <w:t>6</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textAlignment w:val="center"/>
        <w:rPr>
          <w:color w:val="2E75B6"/>
        </w:rPr>
      </w:pPr>
      <w:r>
        <w:rPr>
          <w:color w:val="2E75B6"/>
        </w:rPr>
        <w:t>【28题答案】</w:t>
      </w:r>
    </w:p>
    <w:p>
      <w:pPr>
        <w:spacing w:line="360" w:lineRule="auto"/>
        <w:textAlignment w:val="center"/>
        <w:rPr>
          <w:rFonts w:ascii="宋体" w:eastAsia="宋体" w:hAnsi="宋体" w:cs="宋体"/>
          <w:color w:val="000000"/>
        </w:rPr>
        <w:sectPr w:rsidSect="00C321EB">
          <w:headerReference w:type="default" r:id="rId37"/>
          <w:footerReference w:type="default" r:id="rId38"/>
          <w:pgSz w:w="11906" w:h="16838"/>
          <w:pgMar w:top="910" w:right="1080" w:bottom="1440" w:left="1080" w:header="152" w:footer="0" w:gutter="0"/>
          <w:cols w:space="720"/>
          <w:docGrid w:type="lines" w:linePitch="312"/>
        </w:sectPr>
      </w:pPr>
      <w:r>
        <w:rPr>
          <w:color w:val="2E75B6"/>
        </w:rPr>
        <w:t>【答案】</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10</w:t>
      </w:r>
      <w:r>
        <w:rPr>
          <w:color w:val="000000"/>
        </w:rPr>
        <w:br/>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）解：设恰好完全反应时，生成氯化钠的质量为</w:t>
      </w:r>
      <w:r>
        <w:rPr>
          <w:rFonts w:ascii="Times New Roman" w:eastAsia="Times New Roman" w:hAnsi="Times New Roman" w:cs="Times New Roman"/>
          <w:i/>
          <w:color w:val="000000"/>
        </w:rPr>
        <w:t>x</w:t>
      </w:r>
      <w:r>
        <w:rPr>
          <w:rFonts w:ascii="宋体" w:eastAsia="宋体" w:hAnsi="宋体" w:cs="宋体"/>
          <w:color w:val="000000"/>
        </w:rPr>
        <w:t xml:space="preserve">，参加反应的碳酸钠的质量为 </w:t>
      </w:r>
      <w:r>
        <w:rPr>
          <w:rFonts w:ascii="Times New Roman" w:eastAsia="Times New Roman" w:hAnsi="Times New Roman" w:cs="Times New Roman"/>
          <w:i/>
          <w:color w:val="000000"/>
        </w:rPr>
        <w:t>y</w:t>
      </w:r>
      <w:r>
        <w:rPr>
          <w:rFonts w:ascii="宋体" w:eastAsia="宋体" w:hAnsi="宋体" w:cs="宋体"/>
          <w:color w:val="000000"/>
        </w:rPr>
        <w:br/>
      </w:r>
      <w:r>
        <w:object>
          <v:shape id="_x0000_i1030" type="#_x0000_t75" alt="学科网(www.zxxk.com)--教育资源门户，提供试卷、教案、课件、论文、素材以及各类教学资源下载，还有大量而丰富的教学相关资讯！" style="width:177.75pt;height:54pt" o:oleicon="f" o:ole="">
            <v:imagedata r:id="rId39" o:title="eqId291be843b891be4f74dcef5f492dd8cb"/>
          </v:shape>
          <o:OLEObject Type="Embed" ProgID="Equation.DSMT4" ShapeID="_x0000_i1030" DrawAspect="Content" ObjectID="_6" r:id="rId40"/>
        </w:object>
      </w:r>
      <w:r>
        <w:rPr>
          <w:rFonts w:ascii="Times New Roman" w:eastAsia="Times New Roman" w:hAnsi="Times New Roman" w:cs="Times New Roman"/>
          <w:color w:val="000000"/>
        </w:rPr>
        <w:br/>
      </w:r>
      <w:r>
        <w:object>
          <v:shape id="_x0000_i1031" type="#_x0000_t75" alt="学科网(www.zxxk.com)--教育资源门户，提供试卷、教案、课件、论文、素材以及各类教学资源下载，还有大量而丰富的教学相关资讯！" style="width:54pt;height:30.75pt" o:oleicon="f" o:ole="">
            <v:imagedata r:id="rId41" o:title="eqId8a7858602b1a4c88b690ee4aa6fcdd4d"/>
          </v:shape>
          <o:OLEObject Type="Embed" ProgID="Equation.DSMT4" ShapeID="_x0000_i1031" DrawAspect="Content" ObjectID="_7" r:id="rId42"/>
        </w:object>
      </w:r>
      <w:r>
        <w:rPr>
          <w:rFonts w:ascii="Times New Roman" w:eastAsia="Times New Roman" w:hAnsi="Times New Roman" w:cs="Times New Roman"/>
          <w:i/>
          <w:color w:val="000000"/>
        </w:rPr>
        <w:t>x</w:t>
      </w:r>
      <w:r>
        <w:rPr>
          <w:rFonts w:ascii="Times New Roman" w:eastAsia="Times New Roman" w:hAnsi="Times New Roman" w:cs="Times New Roman"/>
          <w:color w:val="000000"/>
        </w:rPr>
        <w:t>=11.7g</w:t>
      </w:r>
      <w:r>
        <w:rPr>
          <w:rFonts w:ascii="Times New Roman" w:eastAsia="Times New Roman" w:hAnsi="Times New Roman" w:cs="Times New Roman"/>
          <w:color w:val="000000"/>
        </w:rPr>
        <w:br/>
      </w:r>
      <w:r>
        <w:object>
          <v:shape id="_x0000_i1032" type="#_x0000_t75" alt="学科网(www.zxxk.com)--教育资源门户，提供试卷、教案、课件、论文、素材以及各类教学资源下载，还有大量而丰富的教学相关资讯！" style="width:53.25pt;height:33pt" o:oleicon="f" o:ole="">
            <v:imagedata r:id="rId43" o:title="eqId94dc8605aa7a0fce7f0751fe19bb8db3"/>
          </v:shape>
          <o:OLEObject Type="Embed" ProgID="Equation.DSMT4" ShapeID="_x0000_i1032" DrawAspect="Content" ObjectID="_8" r:id="rId44"/>
        </w:object>
      </w:r>
      <w:r>
        <w:rPr>
          <w:rFonts w:ascii="Times New Roman" w:eastAsia="Times New Roman" w:hAnsi="Times New Roman" w:cs="Times New Roman"/>
          <w:i/>
          <w:color w:val="000000"/>
        </w:rPr>
        <w:t>y</w:t>
      </w:r>
      <w:r>
        <w:rPr>
          <w:rFonts w:ascii="Times New Roman" w:eastAsia="Times New Roman" w:hAnsi="Times New Roman" w:cs="Times New Roman"/>
          <w:color w:val="000000"/>
        </w:rPr>
        <w:t>=10.6g</w:t>
      </w:r>
      <w:r>
        <w:rPr>
          <w:rFonts w:ascii="宋体" w:eastAsia="宋体" w:hAnsi="宋体" w:cs="宋体"/>
          <w:color w:val="000000"/>
        </w:rPr>
        <w:br/>
      </w:r>
      <w:r>
        <w:rPr>
          <w:rFonts w:ascii="宋体" w:eastAsia="宋体" w:hAnsi="宋体" w:cs="宋体"/>
          <w:color w:val="000000"/>
        </w:rPr>
        <w:t>恰好完全反应时，所得溶液的溶质质量分数：</w:t>
      </w:r>
      <w:r>
        <w:object>
          <v:shape id="_x0000_i1033" type="#_x0000_t75" alt="学科网(www.zxxk.com)--教育资源门户，提供试卷、教案、课件、论文、素材以及各类教学资源下载，还有大量而丰富的教学相关资讯！" style="width:171pt;height:33pt" o:oleicon="f" o:ole="">
            <v:imagedata r:id="rId45" o:title="eqId480bb9283e653d45cd78f72eabf13edd"/>
          </v:shape>
          <o:OLEObject Type="Embed" ProgID="Equation.DSMT4" ShapeID="_x0000_i1033" DrawAspect="Content" ObjectID="_9" r:id="rId46"/>
        </w:object>
      </w:r>
      <w:r>
        <w:rPr>
          <w:rFonts w:ascii="宋体" w:eastAsia="宋体" w:hAnsi="宋体" w:cs="宋体"/>
          <w:color w:val="000000"/>
        </w:rPr>
        <w:br/>
      </w:r>
      <w:r>
        <w:rPr>
          <w:rFonts w:ascii="宋体" w:eastAsia="宋体" w:hAnsi="宋体" w:cs="宋体"/>
          <w:color w:val="000000"/>
        </w:rPr>
        <w:t>答：恰好完全反应时，所得溶液的溶质质量分数为</w:t>
      </w:r>
      <w:r>
        <w:rPr>
          <w:rFonts w:ascii="Times New Roman" w:eastAsia="Times New Roman" w:hAnsi="Times New Roman" w:cs="Times New Roman"/>
          <w:color w:val="000000"/>
        </w:rPr>
        <w:t>11.6%</w:t>
      </w:r>
      <w:r>
        <w:rPr>
          <w:rFonts w:ascii="宋体" w:eastAsia="宋体" w:hAnsi="宋体" w:cs="宋体"/>
          <w:color w:val="000000"/>
        </w:rPr>
        <w:t>。</w:t>
      </w:r>
    </w:p>
    <w:p>
      <w:r>
        <w:rPr>
          <w:rFonts w:ascii="宋体" w:eastAsia="宋体" w:hAnsi="宋体" w:cs="宋体"/>
          <w:color w:val="000000"/>
        </w:rPr>
        <w:drawing>
          <wp:inline>
            <wp:extent cx="6188710" cy="7406488"/>
            <wp:docPr id="10004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437824" name=""/>
                    <pic:cNvPicPr>
                      <a:picLocks noChangeAspect="1"/>
                    </pic:cNvPicPr>
                  </pic:nvPicPr>
                  <pic:blipFill>
                    <a:blip xmlns:r="http://schemas.openxmlformats.org/officeDocument/2006/relationships" r:embed="rId47"/>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pPr>
      <w:pStyle w:val="Header"/>
      <w:pBdr>
        <w:bottom w:val="none" w:sz="0" w:space="0" w:color="auto"/>
      </w:pBdr>
    </w:pPr>
    <w:r>
      <w:rPr>
        <w:rFonts w:hint="eastAsia"/>
        <w:noProof/>
      </w:rPr>
      <w:drawing>
        <wp:inline distT="0" distB="0" distL="0" distR="0">
          <wp:extent cx="846388" cy="304800"/>
          <wp:effectExtent l="0" t="0" r="0" b="0"/>
          <wp:docPr id="5" name="图片 5"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049652"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887" cy="315783"/>
                  </a:xfrm>
                  <a:prstGeom prst="rect">
                    <a:avLst/>
                  </a:prstGeom>
                  <a:noFill/>
                  <a:ln>
                    <a:noFill/>
                  </a:ln>
                </pic:spPr>
              </pic:pic>
            </a:graphicData>
          </a:graphic>
        </wp:inline>
      </w:drawing>
    </w:r>
    <w:r w:rsidR="002908F0">
      <w:t xml:space="preserve"> </w:t>
    </w:r>
    <w:r w:rsidR="00016BFA">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386970"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wmf"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wmf"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wmf" /><Relationship Id="rId26" Type="http://schemas.openxmlformats.org/officeDocument/2006/relationships/image" Target="media/image22.wmf" /><Relationship Id="rId27" Type="http://schemas.openxmlformats.org/officeDocument/2006/relationships/oleObject" Target="embeddings/oleObject1.bin" /><Relationship Id="rId28" Type="http://schemas.openxmlformats.org/officeDocument/2006/relationships/image" Target="media/image23.png" /><Relationship Id="rId29" Type="http://schemas.openxmlformats.org/officeDocument/2006/relationships/image" Target="media/image24.wmf" /><Relationship Id="rId3" Type="http://schemas.openxmlformats.org/officeDocument/2006/relationships/fontTable" Target="fontTable.xml" /><Relationship Id="rId30" Type="http://schemas.openxmlformats.org/officeDocument/2006/relationships/oleObject" Target="embeddings/oleObject2.bin" /><Relationship Id="rId31" Type="http://schemas.openxmlformats.org/officeDocument/2006/relationships/image" Target="media/image25.wmf" /><Relationship Id="rId32" Type="http://schemas.openxmlformats.org/officeDocument/2006/relationships/oleObject" Target="embeddings/oleObject3.bin" /><Relationship Id="rId33" Type="http://schemas.openxmlformats.org/officeDocument/2006/relationships/image" Target="media/image26.wmf" /><Relationship Id="rId34" Type="http://schemas.openxmlformats.org/officeDocument/2006/relationships/oleObject" Target="embeddings/oleObject4.bin" /><Relationship Id="rId35" Type="http://schemas.openxmlformats.org/officeDocument/2006/relationships/image" Target="media/image27.wmf" /><Relationship Id="rId36" Type="http://schemas.openxmlformats.org/officeDocument/2006/relationships/oleObject" Target="embeddings/oleObject5.bin"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image" Target="media/image31.wmf" /><Relationship Id="rId4" Type="http://schemas.openxmlformats.org/officeDocument/2006/relationships/customXml" Target="../customXml/item1.xml" /><Relationship Id="rId40" Type="http://schemas.openxmlformats.org/officeDocument/2006/relationships/oleObject" Target="embeddings/oleObject6.bin" /><Relationship Id="rId41" Type="http://schemas.openxmlformats.org/officeDocument/2006/relationships/image" Target="media/image32.wmf" /><Relationship Id="rId42" Type="http://schemas.openxmlformats.org/officeDocument/2006/relationships/oleObject" Target="embeddings/oleObject7.bin" /><Relationship Id="rId43" Type="http://schemas.openxmlformats.org/officeDocument/2006/relationships/image" Target="media/image33.wmf" /><Relationship Id="rId44" Type="http://schemas.openxmlformats.org/officeDocument/2006/relationships/oleObject" Target="embeddings/oleObject8.bin" /><Relationship Id="rId45" Type="http://schemas.openxmlformats.org/officeDocument/2006/relationships/image" Target="media/image34.wmf" /><Relationship Id="rId46" Type="http://schemas.openxmlformats.org/officeDocument/2006/relationships/oleObject" Target="embeddings/oleObject9.bin" /><Relationship Id="rId47" Type="http://schemas.openxmlformats.org/officeDocument/2006/relationships/image" Target="media/image35.jpeg"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image" Target="media/image1.png" /><Relationship Id="rId50"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30.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8.png" /><Relationship Id="rId2" Type="http://schemas.openxmlformats.org/officeDocument/2006/relationships/image" Target="media/image29.png" /><Relationship Id="rId3" Type="http://schemas.openxmlformats.org/officeDocument/2006/relationships/image" Target="media/image30.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971F0-FB63-4391-9891-E2862529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2989236579549184</dc:description>
  <cp:lastModifiedBy>学科网试题生产平台</cp:lastModifiedBy>
  <cp:revision>6</cp:revision>
  <dcterms:created xsi:type="dcterms:W3CDTF">2022-07-09T09:40:50Z</dcterms:created>
  <dcterms:modified xsi:type="dcterms:W3CDTF">2022-07-09T09:40:50Z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