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11633200</wp:posOffset>
            </wp:positionH>
            <wp:positionV relativeFrom="topMargin">
              <wp:posOffset>11823700</wp:posOffset>
            </wp:positionV>
            <wp:extent cx="482600" cy="342900"/>
            <wp:effectExtent l="0" t="0" r="12700" b="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年春学期初中学生阶段性评价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（考试时间：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分钟总分：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150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请注意：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本试卷分选择题和非选择题两个部分．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所有试题的答案均填写在答题卡上，答案写在试卷上无效．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作图必须用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铅笔，并请加黑加粗．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第一部分选择题（共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 xml:space="preserve">下列图形中既是轴对称图形又是中心对称图形的是（ </w:t>
      </w:r>
      <w:r>
        <w:rPr>
          <w:rFonts w:ascii="Times New Roman" w:hAnsi="Times New Roman" w:eastAsia="Times New Roman" w:cs="Times New Roman"/>
          <w:color w:val="auto"/>
        </w:rPr>
        <w:t xml:space="preserve">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274316877" name="图片 2743168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16877" name="图片 27431687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hint="eastAsia"/>
        </w:rPr>
        <w:drawing>
          <wp:inline distT="0" distB="0" distL="114300" distR="114300">
            <wp:extent cx="619125" cy="60007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hint="eastAsia"/>
        </w:rPr>
        <w:drawing>
          <wp:inline distT="0" distB="0" distL="114300" distR="114300">
            <wp:extent cx="714375" cy="6858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hint="eastAsia"/>
        </w:rPr>
        <w:drawing>
          <wp:inline distT="0" distB="0" distL="114300" distR="114300">
            <wp:extent cx="685800" cy="6381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hint="eastAsia"/>
        </w:rPr>
        <w:drawing>
          <wp:inline distT="0" distB="0" distL="114300" distR="114300">
            <wp:extent cx="714375" cy="6762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分式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3" o:title="eqId8788b6c813805d5a3504e819f74fffd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有意义的条件是（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4.15pt;width:27.8pt;" o:ole="t" filled="f" o:preferrelative="t" stroked="f" coordsize="21600,21600">
            <v:path/>
            <v:fill on="f" focussize="0,0"/>
            <v:stroke on="f" joinstyle="miter"/>
            <v:imagedata r:id="rId15" o:title="eqIdbb45f673c56a289ea78831c9237e8d2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7" o:title="eqId38f0e9c04402a0ffdaa25c3e3c82c7d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9" o:title="eqId99c6875d552e9fff3c7d655f3a59b16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1" o:title="eqId31be670d32e753012125c503f2f3be56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在同一平面直角坐标系中，一次函数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30.75pt;" o:ole="t" filled="f" o:preferrelative="t" stroked="f" coordsize="21600,21600">
            <v:path/>
            <v:fill on="f" focussize="0,0"/>
            <v:stroke on="f" joinstyle="miter"/>
            <v:imagedata r:id="rId23" o:title="eqIdd9a9b769d70cb6f29e965c800921c8e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与反比例函数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25" o:title="eqIdec205dd821e251510f265bd53cf6252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的图像大致是（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1409700" cy="16383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1409700" cy="150495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1400175" cy="13239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1409700" cy="12763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用反证法证明“在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1" o:title="eqId15c0dbe3c080c4c4636c64803e5c1f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33" o:title="eqId6990f2bd591789f4ab22633dd7f153e5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对边是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35" o:title="eqId632244ea6931507f8656e1cc3437d39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7" o:title="eqId1795ca84a2543acf19b4ed2d1da5de32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39" o:title="eqId432d77fe5ad3032d59a237dd94c8a63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．”第一步应假设（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41" o:title="eqIdc6a46e678bf9d2df5ad4c782b3dc22f5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3.6pt;width:28.35pt;" o:ole="t" filled="f" o:preferrelative="t" stroked="f" coordsize="21600,21600">
            <v:path/>
            <v:fill on="f" focussize="0,0"/>
            <v:stroke on="f" joinstyle="miter"/>
            <v:imagedata r:id="rId43" o:title="eqId1f22fec5a381ae8aca93d876e54c79d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5" o:title="eqId8e5fa8da298e6fab328c3142f18e3f0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7" o:title="eqIdb4daf77942bd77c54ad774277b1b487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如图，为了测量泡塘边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两地之间的距离，在线段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的一侧取一点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并延长至点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7.2pt;width:55.9pt;" o:ole="t" filled="f" o:preferrelative="t" stroked="f" coordsize="21600,21600">
            <v:path/>
            <v:fill on="f" focussize="0,0"/>
            <v:stroke on="f" joinstyle="miter"/>
            <v:imagedata r:id="rId49" o:title="eqId9fc13fe21e64d9b45614ed43be84790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并延长至点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51" o:title="eqIdc3b76a35a5e96b0292fdb5125e8f28b4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，量得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8pt;width:43.2pt;" o:ole="t" filled="f" o:preferrelative="t" stroked="f" coordsize="21600,21600">
            <v:path/>
            <v:fill on="f" focussize="0,0"/>
            <v:stroke on="f" joinstyle="miter"/>
            <v:imagedata r:id="rId53" o:title="eqId4d37160545bf07e848d23fca6a7b1da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，测线段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 xml:space="preserve">的长度是（ 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47825" cy="12668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12m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10m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56" o:title="eqIdc93d9da6819fc92a5374c7092e2cb81b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的解是正数，则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8" o:title="eqId17bda892497cea43df67db57b4e2a07a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60" o:title="eqId72ac49ab7c8001c209b8611b9ea40d8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15pt;width:30.05pt;" o:ole="t" filled="f" o:preferrelative="t" stroked="f" coordsize="21600,21600">
            <v:path/>
            <v:fill on="f" focussize="0,0"/>
            <v:stroke on="f" joinstyle="miter"/>
            <v:imagedata r:id="rId60" o:title="eqId72ac49ab7c8001c209b8611b9ea40d85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63" o:title="eqIdf955e61b70463e9bb6758f1f863a167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58" o:title="eqId17bda892497cea43df67db57b4e2a07a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63" o:title="eqIdf955e61b70463e9bb6758f1f863a167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第二部分非选择题部分（共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约分：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0.6pt;width:33.6pt;" o:ole="t" filled="f" o:preferrelative="t" stroked="f" coordsize="21600,21600">
            <v:path/>
            <v:fill on="f" focussize="0,0"/>
            <v:stroke on="f" joinstyle="miter"/>
            <v:imagedata r:id="rId67" o:title="eqIdc3f88e6bd6aad00469198316c0d866e4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＝_________．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分式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69" o:title="eqId98d40a77e488208b3b9c6219275a517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30.95pt;width:27.9pt;" o:ole="t" filled="f" o:preferrelative="t" stroked="f" coordsize="21600,21600">
            <v:path/>
            <v:fill on="f" focussize="0,0"/>
            <v:stroke on="f" joinstyle="miter"/>
            <v:imagedata r:id="rId71" o:title="eqId6d13c6104916fb2d8e713e95ab5c0a30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74316878" name="图片 2743168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16878" name="图片 27431687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最简公分母是___________．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已知，在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9pt;width:11.25pt;" o:ole="t" filled="f" o:preferrelative="t" stroked="f" coordsize="21600,21600">
            <v:path/>
            <v:fill on="f" focussize="0,0"/>
            <v:stroke on="f" joinstyle="miter"/>
            <v:imagedata r:id="rId74" o:title="eqId81a5328919a7cec382c2e91c9c528fc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76" o:title="eqId1c9af7ab732d431dd78e84db9586d3cc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＝_________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78" o:title="eqId54015ff5b49e3283901da1291b6b921d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0" o:title="eqId46f6872ffb1934339c53c2c2282d588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）在反比例函数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82" o:title="eqId8684443809254c64330bb349b473bda5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的图像上，则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78" o:title="eqId54015ff5b49e3283901da1291b6b921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80" o:title="eqId46f6872ffb1934339c53c2c2282d5889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的大小关系是_________（用“＜”连接）．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5.6pt;width:48.6pt;" o:ole="t" filled="f" o:preferrelative="t" stroked="f" coordsize="21600,21600">
            <v:path/>
            <v:fill on="f" focussize="0,0"/>
            <v:stroke on="f" joinstyle="miter"/>
            <v:imagedata r:id="rId86" o:title="eqIdcf98554c9c4723c46beb3529d69ed982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顺时针旋转后，得到△</w:t>
      </w:r>
      <w:r>
        <w:rPr>
          <w:rFonts w:ascii="Times New Roman" w:hAnsi="Times New Roman" w:eastAsia="Times New Roman" w:cs="Times New Roman"/>
          <w:i/>
          <w:color w:val="000000"/>
        </w:rPr>
        <w:t>ADE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恰好在边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上时，∠</w:t>
      </w:r>
      <w:r>
        <w:rPr>
          <w:rFonts w:ascii="Times New Roman" w:hAnsi="Times New Roman" w:eastAsia="Times New Roman" w:cs="Times New Roman"/>
          <w:i/>
          <w:color w:val="000000"/>
        </w:rPr>
        <w:t>DEB</w:t>
      </w:r>
      <w:r>
        <w:rPr>
          <w:rFonts w:ascii="宋体" w:hAnsi="宋体" w:eastAsia="宋体" w:cs="宋体"/>
          <w:color w:val="000000"/>
        </w:rPr>
        <w:t>的度数为_________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81200" cy="120967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，则对角线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的分式方程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89" o:title="eqId6d994782e755acc89c064d4874592e5b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的解为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91" o:title="eqIde55aa0a20848c37c1892c567b2315e04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的值为_________．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和正方形</w:t>
      </w:r>
      <w:r>
        <w:rPr>
          <w:rFonts w:ascii="Times New Roman" w:hAnsi="Times New Roman" w:eastAsia="Times New Roman" w:cs="Times New Roman"/>
          <w:i/>
          <w:color w:val="000000"/>
        </w:rPr>
        <w:t>CEFG</w:t>
      </w:r>
      <w:r>
        <w:rPr>
          <w:rFonts w:ascii="宋体" w:hAnsi="宋体" w:eastAsia="宋体" w:cs="宋体"/>
          <w:color w:val="000000"/>
        </w:rPr>
        <w:t>的边长分别为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，图中阴影部分的面积为_________．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43100" cy="12954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已知反比例函数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94" o:title="eqId85410ff00c81839ff9a64bf86dc36f5e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.55pt;width:33.65pt;" o:ole="t" filled="f" o:preferrelative="t" stroked="f" coordsize="21600,21600">
            <v:path/>
            <v:fill on="f" focussize="0,0"/>
            <v:stroke on="f" joinstyle="miter"/>
            <v:imagedata r:id="rId96" o:title="eqIdfa65153e4042a7bcee802af1f637cd2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98" o:title="eqId81dea63b8ce3e51adf66cf7b9982a24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为边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上一动点，连接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，作线段</w:t>
      </w:r>
      <w:r>
        <w:rPr>
          <w:rFonts w:ascii="Times New Roman" w:hAnsi="Times New Roman" w:eastAsia="Times New Roman" w:cs="Times New Roman"/>
          <w:i/>
          <w:color w:val="000000"/>
        </w:rPr>
        <w:t>BG</w:t>
      </w:r>
      <w:r>
        <w:rPr>
          <w:rFonts w:ascii="宋体" w:hAnsi="宋体" w:eastAsia="宋体" w:cs="宋体"/>
          <w:color w:val="000000"/>
        </w:rPr>
        <w:t>的垂直平分线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运动时，直线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与折线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的交点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随之运动，在点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由点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向点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运动的过程中，点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走过的路程为_________．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76450" cy="1219200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101" o:title="eqId07557927d5a2650e63474c68e4341c82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103" o:title="eqId1ecb9ca18dcfae6d03340b0cfa3f2ee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解下列方程：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1.2pt;width:48pt;" o:ole="t" filled="f" o:preferrelative="t" stroked="f" coordsize="21600,21600">
            <v:path/>
            <v:fill on="f" focussize="0,0"/>
            <v:stroke on="f" joinstyle="miter"/>
            <v:imagedata r:id="rId105" o:title="eqId2dab5b91c9783612f6e98bc7e66de77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35.25pt;width:117pt;" o:ole="t" filled="f" o:preferrelative="t" stroked="f" coordsize="21600,21600">
            <v:path/>
            <v:fill on="f" focussize="0,0"/>
            <v:stroke on="f" joinstyle="miter"/>
            <v:imagedata r:id="rId107" o:title="eqId0bf343992e378ab2318d87310ec5da6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先化简，再求值：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5pt;width:135pt;" o:ole="t" filled="f" o:preferrelative="t" stroked="f" coordsize="21600,21600">
            <v:path/>
            <v:fill on="f" focussize="0,0"/>
            <v:stroke on="f" joinstyle="miter"/>
            <v:imagedata r:id="rId109" o:title="eqIdda20ad06c11ade94e023e4f4f242cd1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11" o:title="eqId7aed39f5aca78934fb383402433fe54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列方程解应用题：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随着我国科技事业的不断发展，国产无人机大量进入快递行业．现有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两种型号的无人机都被用来运送快件，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型机比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型机平均每小时多运送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件，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型机运送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件所用时间与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型机运送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件所用时间相等，两种无人机平均每小时分别运送多少快件？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是反比例函数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113" o:title="eqId834136f6fb1489c13f6f626e0b2ed58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图像上的一个动点，过点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轴的平行线交反比例函数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1.15pt;width:73pt;" o:ole="t" filled="f" o:preferrelative="t" stroked="f" coordsize="21600,21600">
            <v:path/>
            <v:fill on="f" focussize="0,0"/>
            <v:stroke on="f" joinstyle="miter"/>
            <v:imagedata r:id="rId115" o:title="eqId4f3b74a91f3fd5961c7a9745b6e68c5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图像于点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295525" cy="18669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118" o:title="eqIdcaa585b9257ed0798213a9ae9b87d29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），求点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轴上的任意一点，那么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的面积是否发生变化？若不变，求出它的面积是多少？若变化，请说明理由．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3.95pt;width:48pt;" o:ole="t" filled="f" o:preferrelative="t" stroked="f" coordsize="21600,21600">
            <v:path/>
            <v:fill on="f" focussize="0,0"/>
            <v:stroke on="f" joinstyle="miter"/>
            <v:imagedata r:id="rId120" o:title="eqIdd8ce1475f537b4ad21775bfaa16daa0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22" o:title="eqIddcf2e3236ea30ee2c37928b98041f13a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24" o:title="eqIdada55c12a53a4c469e052445547bed9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这三个条件中任选一个填写在下面的横线上，并完成记明过程．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已知：如图，在平行四边形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中，对角线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</w:t>
      </w:r>
      <w:r>
        <w:rPr>
          <w:rFonts w:ascii="Times New Roman" w:hAnsi="Times New Roman" w:eastAsia="Times New Roman" w:cs="Times New Roman"/>
          <w:color w:val="000000"/>
        </w:rPr>
        <w:t>_____</w:t>
      </w:r>
      <w:r>
        <w:rPr>
          <w:rFonts w:ascii="宋体" w:hAnsi="宋体" w:eastAsia="宋体" w:cs="宋体"/>
          <w:color w:val="000000"/>
        </w:rPr>
        <w:t>（填写序号），求证：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26" o:title="eqId92034dd2bb9480b18709d01153467f8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43125" cy="1238250"/>
            <wp:effectExtent l="0" t="0" r="9525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29" o:title="eqIdfcd0ced286a0fbc7e4862f814726427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31" o:title="eqId784d093b48df0ba4ae15ea1368fe85e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边上一动点，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边上一动点，且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33" o:title="eqId04f8eebda19eded2b059774a8c2666c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571875" cy="1362075"/>
            <wp:effectExtent l="0" t="0" r="9525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ECF</w:t>
      </w:r>
      <w:r>
        <w:rPr>
          <w:rFonts w:ascii="宋体" w:hAnsi="宋体" w:eastAsia="宋体" w:cs="宋体"/>
          <w:color w:val="000000"/>
        </w:rPr>
        <w:t>的度数是</w:t>
      </w:r>
      <w:r>
        <w:rPr>
          <w:rFonts w:ascii="Times New Roman" w:hAnsi="Times New Roman" w:eastAsia="Times New Roman" w:cs="Times New Roman"/>
          <w:color w:val="000000"/>
        </w:rPr>
        <w:t>_____°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求证：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，试仅用一把无刻度的直尺，在边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上作点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36" o:title="eqId343f75b2c5479c279abca2faed27890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．（保留作图率迹，不写作法）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是反比例函数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1.2pt;width:66pt;" o:ole="t" filled="f" o:preferrelative="t" stroked="f" coordsize="21600,21600">
            <v:path/>
            <v:fill on="f" focussize="0,0"/>
            <v:stroke on="f" joinstyle="miter"/>
            <v:imagedata r:id="rId138" o:title="eqIdedeed0665fc1a8e99ceb7911fe137390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40" o:title="eqIdb1241216f3c1cb5e73043dd1037f556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上一点，直线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8pt;width:40.8pt;" o:ole="t" filled="f" o:preferrelative="t" stroked="f" coordsize="21600,21600">
            <v:path/>
            <v:fill on="f" focussize="0,0"/>
            <v:stroke on="f" joinstyle="miter"/>
            <v:imagedata r:id="rId142" o:title="eqIddc195a9f7ac138e5a1ad87d5fa201c4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轴，交反比例函数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94" o:title="eqId85410ff00c81839ff9a64bf86dc36f5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45" o:title="eqId08115d6d9f876dea921a4d32260ff1fb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）的图像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47" o:title="eqId23f3ffe7abc59e2f65d827c8eab8d36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49" o:title="eqId44f039f9bc9a11c801ae35be7de4115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轴，交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47" o:title="eqId23f3ffe7abc59e2f65d827c8eab8d36a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，直线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152" o:title="eqId7db365bec556a5d4386648db1e07a29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轴，交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40" o:title="eqIdb1241216f3c1cb5e73043dd1037f556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71650" cy="14668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），分别求线段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的长度；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（2）对于任意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74316876" name="图片 2743168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16876" name="图片 274316876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），试探究线段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的数量关系，并说明理由．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已知：在正方形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56" o:title="eqId3d2c15801fee2405573677484f5dcfa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上一点（点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不与点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重合），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8" o:title="eqIddef8f7d5886bc3407f8c6973dd31bd3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2.95pt;width:49.9pt;" o:ole="t" filled="f" o:preferrelative="t" stroked="f" coordsize="21600,21600">
            <v:path/>
            <v:fill on="f" focussize="0,0"/>
            <v:stroke on="f" joinstyle="miter"/>
            <v:imagedata r:id="rId160" o:title="eqIdfb91cb9a5a14169845d700fbd95890a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，垂足为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86225" cy="1743075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9pt;width:24.95pt;" o:ole="t" filled="f" o:preferrelative="t" stroked="f" coordsize="21600,21600">
            <v:path/>
            <v:fill on="f" focussize="0,0"/>
            <v:stroke on="f" joinstyle="miter"/>
            <v:imagedata r:id="rId163" o:title="eqIdf66884efff7400f92b530d69d029778d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①求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②求四边形</w:t>
      </w:r>
      <w:r>
        <w:rPr>
          <w:rFonts w:ascii="Times New Roman" w:hAnsi="Times New Roman" w:eastAsia="Times New Roman" w:cs="Times New Roman"/>
          <w:i/>
          <w:color w:val="000000"/>
        </w:rPr>
        <w:t>DEGF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74316879" name="图片 274316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16879" name="图片 27431687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的垂线，交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4.4pt;width:51pt;" o:ole="t" filled="f" o:preferrelative="t" stroked="f" coordsize="21600,21600">
            <v:path/>
            <v:fill on="f" focussize="0,0"/>
            <v:stroke on="f" joinstyle="miter"/>
            <v:imagedata r:id="rId165" o:title="eqId37b1b4c8882a52be751057ce128988e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的长（用含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的代数式表示）．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中，已知反比例函数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6pt;width:68.4pt;" o:ole="t" filled="f" o:preferrelative="t" stroked="f" coordsize="21600,21600">
            <v:path/>
            <v:fill on="f" focussize="0,0"/>
            <v:stroke on="f" joinstyle="miter"/>
            <v:imagedata r:id="rId167" o:title="eqIde549fa6c67a603ac644fe1e91ccc3de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的图像与正比例函数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169" o:title="eqId98621d43da3ef184af5e14748fb9325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，与正比例函数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71.4pt;" o:ole="t" filled="f" o:preferrelative="t" stroked="f" coordsize="21600,21600">
            <v:path/>
            <v:fill on="f" focussize="0,0"/>
            <v:stroke on="f" joinstyle="miter"/>
            <v:imagedata r:id="rId171" o:title="eqId218695216264a3cb92189272e51e83b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，设点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的横坐标分别为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宋体" w:hAnsi="宋体" w:eastAsia="宋体" w:cs="宋体"/>
          <w:i/>
          <w:color w:val="000000"/>
        </w:rPr>
        <w:t>t</w:t>
      </w:r>
      <w:r>
        <w:rPr>
          <w:rFonts w:ascii="宋体" w:hAnsi="宋体" w:eastAsia="宋体" w:cs="宋体"/>
          <w:color w:val="000000"/>
        </w:rPr>
        <w:t>(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73" o:title="eqId675fe0f67974031fda8833476c377f84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)．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914900" cy="1619250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坐标为(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)．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①求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74316880" name="图片 274316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16880" name="图片 274316880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的横坐标为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AOD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，依次连接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</w:rPr>
        <w:t>，若四边形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为矩形，求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76" o:title="eqId8178c63d125ee6235feeb2fc70d0274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为一边向右侧作矩形</w:t>
      </w:r>
      <w:r>
        <w:rPr>
          <w:rFonts w:ascii="Times New Roman" w:hAnsi="Times New Roman" w:eastAsia="Times New Roman" w:cs="Times New Roman"/>
          <w:i/>
          <w:color w:val="000000"/>
        </w:rPr>
        <w:t>AEFG</w: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在边</w:t>
      </w:r>
      <w:r>
        <w:rPr>
          <w:rFonts w:ascii="Times New Roman" w:hAnsi="Times New Roman" w:eastAsia="Times New Roman" w:cs="Times New Roman"/>
          <w:i/>
          <w:color w:val="000000"/>
        </w:rPr>
        <w:t>GF</w:t>
      </w:r>
      <w:r>
        <w:rPr>
          <w:rFonts w:ascii="宋体" w:hAnsi="宋体" w:eastAsia="宋体" w:cs="宋体"/>
          <w:color w:val="000000"/>
        </w:rPr>
        <w:t>上，试判断点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是否为线段</w:t>
      </w:r>
      <w:r>
        <w:rPr>
          <w:rFonts w:ascii="Times New Roman" w:hAnsi="Times New Roman" w:eastAsia="Times New Roman" w:cs="Times New Roman"/>
          <w:i/>
          <w:color w:val="000000"/>
        </w:rPr>
        <w:t>GF</w:t>
      </w:r>
      <w:r>
        <w:rPr>
          <w:rFonts w:ascii="宋体" w:hAnsi="宋体" w:eastAsia="宋体" w:cs="宋体"/>
          <w:color w:val="000000"/>
        </w:rPr>
        <w:t>的中点？并说明理由．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年春学期初中学生阶段性评价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八年级数学试卷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（考试时间：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分钟总分：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请注意：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本试卷分选择题和非选择题两个部分．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所有试题的答案均填写在答题卡上，答案写在试卷上无效．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作图必须用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铅笔，并请加黑加粗．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第一部分选择题（共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第二部分非选择题部分（共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78" o:title="eqId4f26ae0e31513d85924fd32aca9b9a0c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5.85pt;width:30pt;" o:ole="t" filled="f" o:preferrelative="t" stroked="f" coordsize="21600,21600">
            <v:path/>
            <v:fill on="f" focussize="0,0"/>
            <v:stroke on="f" joinstyle="miter"/>
            <v:imagedata r:id="rId180" o:title="eqId92abdea0ae3d2ae06528ab953cc6183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82" o:title="eqIdc14afef31dafd22343bcc789cafa5c4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84" o:title="eqId75e1512c67e2f7696e7558b43b95464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145" o:title="eqId08115d6d9f876dea921a4d32260ff1f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（2）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87" o:title="eqIdd12e63a8b39a188b0ccdb4083a53e3d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189" o:title="eqId6fb489e91a4b601413959b0954531df8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方程无解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191" o:title="eqId85f52d1a9bced7d65721d1079591e88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1pt;width:20pt;" o:ole="t" filled="f" o:preferrelative="t" stroked="f" coordsize="21600,21600">
            <v:path/>
            <v:fill on="f" focussize="0,0"/>
            <v:stroke on="f" joinstyle="miter"/>
            <v:imagedata r:id="rId193" o:title="eqId4e8b4bbd2f9912adfc9864c0e1e76a9d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i/>
          <w:color w:val="000000"/>
        </w:rPr>
        <w:t>A</w:t>
      </w:r>
      <w:r>
        <w:rPr>
          <w:color w:val="000000"/>
        </w:rPr>
        <w:t>型机平均每小时运送快递80件，</w:t>
      </w:r>
      <w:r>
        <w:rPr>
          <w:i/>
          <w:color w:val="000000"/>
        </w:rPr>
        <w:t>B</w:t>
      </w:r>
      <w:r>
        <w:rPr>
          <w:color w:val="000000"/>
        </w:rPr>
        <w:t>型机平均每小时运送快递50件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33.6pt;width:51.6pt;" o:ole="t" filled="f" o:preferrelative="t" stroked="f" coordsize="21600,21600">
            <v:path/>
            <v:fill on="f" focussize="0,0"/>
            <v:stroke on="f" joinstyle="miter"/>
            <v:imagedata r:id="rId195" o:title="eqId333219a9e2c04468f3d1253d941828f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不变，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选②（答案不唯一），证明见解析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证明见解析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作图见解析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29" o:title="eqIdfcd0ced286a0fbc7e4862f8147264277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198" o:title="eqIdddabaab6bfaa685bc476579919b50e25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3.95pt;width:54pt;" o:ole="t" filled="f" o:preferrelative="t" stroked="f" coordsize="21600,21600">
            <v:path/>
            <v:fill on="f" focussize="0,0"/>
            <v:stroke on="f" joinstyle="miter"/>
            <v:imagedata r:id="rId200" o:title="eqId71de7c0bdb3cb6608b3a37d668bf082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02" o:title="eqIdd91e07104b699c4012be2d26160976a2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31pt;width:16.85pt;" o:ole="t" filled="f" o:preferrelative="t" stroked="f" coordsize="21600,21600">
            <v:path/>
            <v:fill on="f" focussize="0,0"/>
            <v:stroke on="f" joinstyle="miter"/>
            <v:imagedata r:id="rId204" o:title="eqId4234c8ac4fc32406890d70871b39b439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206" o:title="eqId36a1b09c653185842513e24ebba60bb3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3.75pt;width:31.3pt;" o:ole="t" filled="f" o:preferrelative="t" stroked="f" coordsize="21600,21600">
            <v:path/>
            <v:fill on="f" focussize="0,0"/>
            <v:stroke on="f" joinstyle="miter"/>
            <v:imagedata r:id="rId208" o:title="eqIde94f16d5ed858699bfea5039a7bf8ae6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5pt;width:27pt;" o:ole="t" filled="f" o:preferrelative="t" stroked="f" coordsize="21600,21600">
            <v:path/>
            <v:fill on="f" focussize="0,0"/>
            <v:stroke on="f" joinstyle="miter"/>
            <v:imagedata r:id="rId210" o:title="eqIdbb4071dc776c61b5631fb8f49ab01ebe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为线段</w:t>
      </w:r>
      <w:r>
        <w:rPr>
          <w:rFonts w:ascii="Times New Roman" w:hAnsi="Times New Roman" w:eastAsia="Times New Roman" w:cs="Times New Roman"/>
          <w:i/>
          <w:color w:val="000000"/>
        </w:rPr>
        <w:t>GF</w:t>
      </w:r>
      <w:r>
        <w:rPr>
          <w:rFonts w:ascii="宋体" w:hAnsi="宋体" w:eastAsia="宋体" w:cs="宋体"/>
          <w:color w:val="000000"/>
        </w:rPr>
        <w:t>的中点，理由见解析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B831079"/>
    <w:rsid w:val="7BDA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png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png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image" Target="media/image5.png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png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oleObject" Target="embeddings/oleObject36.bin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wmf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oleObject" Target="embeddings/oleObject26.bin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oleObject" Target="embeddings/oleObject23.bin"/><Relationship Id="rId60" Type="http://schemas.openxmlformats.org/officeDocument/2006/relationships/image" Target="media/image34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png"/><Relationship Id="rId53" Type="http://schemas.openxmlformats.org/officeDocument/2006/relationships/image" Target="media/image30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9.wmf"/><Relationship Id="rId50" Type="http://schemas.openxmlformats.org/officeDocument/2006/relationships/oleObject" Target="embeddings/oleObject18.bin"/><Relationship Id="rId5" Type="http://schemas.openxmlformats.org/officeDocument/2006/relationships/theme" Target="theme/theme1.xml"/><Relationship Id="rId49" Type="http://schemas.openxmlformats.org/officeDocument/2006/relationships/image" Target="media/image28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7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6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wmf"/><Relationship Id="rId24" Type="http://schemas.openxmlformats.org/officeDocument/2006/relationships/oleObject" Target="embeddings/oleObject7.bin"/><Relationship Id="rId23" Type="http://schemas.openxmlformats.org/officeDocument/2006/relationships/image" Target="media/image13.wmf"/><Relationship Id="rId22" Type="http://schemas.openxmlformats.org/officeDocument/2006/relationships/oleObject" Target="embeddings/oleObject6.bin"/><Relationship Id="rId213" Type="http://schemas.openxmlformats.org/officeDocument/2006/relationships/fontTable" Target="fontTable.xml"/><Relationship Id="rId212" Type="http://schemas.openxmlformats.org/officeDocument/2006/relationships/customXml" Target="../customXml/item2.xml"/><Relationship Id="rId211" Type="http://schemas.openxmlformats.org/officeDocument/2006/relationships/customXml" Target="../customXml/item1.xml"/><Relationship Id="rId210" Type="http://schemas.openxmlformats.org/officeDocument/2006/relationships/image" Target="media/image109.wmf"/><Relationship Id="rId21" Type="http://schemas.openxmlformats.org/officeDocument/2006/relationships/image" Target="media/image12.wmf"/><Relationship Id="rId209" Type="http://schemas.openxmlformats.org/officeDocument/2006/relationships/oleObject" Target="embeddings/oleObject97.bin"/><Relationship Id="rId208" Type="http://schemas.openxmlformats.org/officeDocument/2006/relationships/image" Target="media/image108.wmf"/><Relationship Id="rId207" Type="http://schemas.openxmlformats.org/officeDocument/2006/relationships/oleObject" Target="embeddings/oleObject96.bin"/><Relationship Id="rId206" Type="http://schemas.openxmlformats.org/officeDocument/2006/relationships/image" Target="media/image107.wmf"/><Relationship Id="rId205" Type="http://schemas.openxmlformats.org/officeDocument/2006/relationships/oleObject" Target="embeddings/oleObject95.bin"/><Relationship Id="rId204" Type="http://schemas.openxmlformats.org/officeDocument/2006/relationships/image" Target="media/image106.wmf"/><Relationship Id="rId203" Type="http://schemas.openxmlformats.org/officeDocument/2006/relationships/oleObject" Target="embeddings/oleObject94.bin"/><Relationship Id="rId202" Type="http://schemas.openxmlformats.org/officeDocument/2006/relationships/image" Target="media/image105.wmf"/><Relationship Id="rId201" Type="http://schemas.openxmlformats.org/officeDocument/2006/relationships/oleObject" Target="embeddings/oleObject93.bin"/><Relationship Id="rId200" Type="http://schemas.openxmlformats.org/officeDocument/2006/relationships/image" Target="media/image104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2.bin"/><Relationship Id="rId198" Type="http://schemas.openxmlformats.org/officeDocument/2006/relationships/image" Target="media/image103.wmf"/><Relationship Id="rId197" Type="http://schemas.openxmlformats.org/officeDocument/2006/relationships/oleObject" Target="embeddings/oleObject91.bin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image" Target="media/image11.wmf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oleObject" Target="embeddings/oleObject84.bin"/><Relationship Id="rId184" Type="http://schemas.openxmlformats.org/officeDocument/2006/relationships/image" Target="media/image97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png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image" Target="media/image10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png"/><Relationship Id="rId160" Type="http://schemas.openxmlformats.org/officeDocument/2006/relationships/image" Target="media/image84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png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oleObject" Target="embeddings/oleObject67.bin"/><Relationship Id="rId15" Type="http://schemas.openxmlformats.org/officeDocument/2006/relationships/image" Target="media/image9.wmf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png"/><Relationship Id="rId133" Type="http://schemas.openxmlformats.org/officeDocument/2006/relationships/image" Target="media/image71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8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8.png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62.png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7.png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2022-08-12T15:04:00Z</dcterms:created>
  <dc:creator>学科网试题生产平台</dc:creator>
  <dc:description>2963534864842752</dc:description>
  <cp:lastModifiedBy>Administrator</cp:lastModifiedBy>
  <dcterms:modified xsi:type="dcterms:W3CDTF">2022-08-13T01:48:38Z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