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627F1" w:rsidP="00F627F1">
      <w:pPr>
        <w:jc w:val="center"/>
        <w:textAlignment w:val="center"/>
        <w:rPr>
          <w:rFonts w:ascii="宋体" w:hAnsi="宋体" w:cs="宋体" w:hint="eastAsia"/>
          <w:b/>
          <w:sz w:val="32"/>
          <w:szCs w:val="32"/>
        </w:rPr>
      </w:pPr>
      <w:r w:rsidRPr="00687B6F"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10160000</wp:posOffset>
            </wp:positionV>
            <wp:extent cx="431800" cy="3429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966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7B6F">
        <w:rPr>
          <w:rFonts w:ascii="宋体" w:hAnsi="宋体" w:cs="宋体" w:hint="eastAsia"/>
          <w:b/>
          <w:sz w:val="32"/>
          <w:szCs w:val="32"/>
        </w:rPr>
        <w:t>2021-2022学年第二学期期中考试</w:t>
      </w:r>
    </w:p>
    <w:p w:rsidR="00F627F1" w:rsidP="00F627F1">
      <w:pPr>
        <w:jc w:val="center"/>
        <w:textAlignment w:val="center"/>
        <w:rPr>
          <w:rFonts w:ascii="宋体" w:hAnsi="宋体" w:cs="宋体" w:hint="eastAsia"/>
          <w:b/>
          <w:sz w:val="32"/>
          <w:szCs w:val="32"/>
        </w:rPr>
      </w:pPr>
      <w:r w:rsidRPr="00687B6F">
        <w:rPr>
          <w:rFonts w:ascii="宋体" w:hAnsi="宋体" w:cs="宋体" w:hint="eastAsia"/>
          <w:b/>
          <w:sz w:val="32"/>
          <w:szCs w:val="32"/>
        </w:rPr>
        <w:t>八年级</w:t>
      </w:r>
      <w:r>
        <w:rPr>
          <w:rFonts w:ascii="宋体" w:hAnsi="宋体" w:cs="宋体" w:hint="eastAsia"/>
          <w:b/>
          <w:sz w:val="32"/>
          <w:szCs w:val="32"/>
        </w:rPr>
        <w:t xml:space="preserve">  </w:t>
      </w:r>
      <w:r w:rsidRPr="00687B6F">
        <w:rPr>
          <w:rFonts w:ascii="宋体" w:hAnsi="宋体" w:cs="宋体" w:hint="eastAsia"/>
          <w:b/>
          <w:sz w:val="32"/>
          <w:szCs w:val="32"/>
        </w:rPr>
        <w:t>物理试题</w:t>
      </w:r>
      <w:r>
        <w:rPr>
          <w:rFonts w:ascii="宋体" w:hAnsi="宋体" w:cs="宋体" w:hint="eastAsia"/>
          <w:b/>
          <w:sz w:val="32"/>
          <w:szCs w:val="32"/>
        </w:rPr>
        <w:t xml:space="preserve">    参考答案</w:t>
      </w:r>
    </w:p>
    <w:p w:rsidR="00AC39F5" w:rsidP="00AC39F5">
      <w:pPr>
        <w:textAlignment w:val="center"/>
        <w:rPr>
          <w:rFonts w:ascii="宋体" w:hAnsi="宋体" w:cs="宋体" w:hint="eastAsia"/>
          <w:sz w:val="28"/>
          <w:szCs w:val="28"/>
        </w:rPr>
      </w:pPr>
      <w:r w:rsidRPr="00AC39F5">
        <w:rPr>
          <w:rFonts w:ascii="宋体" w:hAnsi="宋体" w:cs="宋体" w:hint="eastAsia"/>
          <w:sz w:val="28"/>
          <w:szCs w:val="28"/>
        </w:rPr>
        <w:t>一、选择题</w:t>
      </w:r>
    </w:p>
    <w:p w:rsidR="00AC39F5" w:rsidP="00AC39F5">
      <w:pPr>
        <w:textAlignment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1-7：ACDDCCB</w:t>
      </w:r>
    </w:p>
    <w:p w:rsidR="00040D53" w:rsidP="00040D53">
      <w:pPr>
        <w:textAlignment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</w:t>
      </w:r>
      <w:r w:rsidRPr="00AC39F5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填空</w:t>
      </w:r>
      <w:r w:rsidRPr="00AC39F5">
        <w:rPr>
          <w:rFonts w:ascii="宋体" w:hAnsi="宋体" w:cs="宋体" w:hint="eastAsia"/>
          <w:sz w:val="28"/>
          <w:szCs w:val="28"/>
        </w:rPr>
        <w:t>题</w:t>
      </w:r>
    </w:p>
    <w:p w:rsidR="0052663A" w:rsidP="0052663A"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8．</w:t>
      </w:r>
      <w:r>
        <w:t>方向     乙     作用点</w:t>
      </w:r>
    </w:p>
    <w:p w:rsidR="0052663A" w:rsidP="0052663A">
      <w:pPr>
        <w:spacing w:line="360" w:lineRule="auto"/>
        <w:jc w:val="left"/>
        <w:textAlignment w:val="center"/>
      </w:pPr>
      <w:r>
        <w:t>9．     等于     等于     大于</w:t>
      </w:r>
    </w:p>
    <w:p w:rsidR="0052663A" w:rsidP="0052663A">
      <w:pPr>
        <w:spacing w:line="360" w:lineRule="auto"/>
        <w:jc w:val="left"/>
        <w:textAlignment w:val="center"/>
      </w:pPr>
      <w:r>
        <w:t>10．     大     快     匀速直线</w:t>
      </w:r>
    </w:p>
    <w:p w:rsidR="0052663A" w:rsidP="0052663A">
      <w:pPr>
        <w:spacing w:line="360" w:lineRule="auto"/>
        <w:jc w:val="left"/>
        <w:textAlignment w:val="center"/>
      </w:pPr>
      <w:r>
        <w:t xml:space="preserve">11．     </w:t>
      </w:r>
      <w:r w:rsidR="0098189A">
        <w:rPr>
          <w:rFonts w:hint="eastAsia"/>
        </w:rPr>
        <w:t>升高</w:t>
      </w:r>
      <w:r>
        <w:t>     低     不变</w:t>
      </w:r>
    </w:p>
    <w:p w:rsidR="0052663A" w:rsidP="0052663A">
      <w:pPr>
        <w:spacing w:line="360" w:lineRule="auto"/>
        <w:jc w:val="left"/>
        <w:textAlignment w:val="center"/>
      </w:pPr>
      <w:r>
        <w:t>12．     6     1500     5000</w:t>
      </w:r>
    </w:p>
    <w:p w:rsidR="0052663A" w:rsidP="0052663A">
      <w:pPr>
        <w:spacing w:line="360" w:lineRule="auto"/>
        <w:jc w:val="left"/>
        <w:textAlignment w:val="center"/>
      </w:pPr>
      <w:r>
        <w:t>13．     0     600     150</w:t>
      </w:r>
    </w:p>
    <w:p w:rsidR="002B064D" w:rsidP="002B064D">
      <w:pPr>
        <w:spacing w:line="360" w:lineRule="auto"/>
        <w:jc w:val="left"/>
        <w:textAlignment w:val="center"/>
      </w:pPr>
      <w:r>
        <w:t>14．     增大     下沉     1.4</w:t>
      </w:r>
    </w:p>
    <w:p w:rsidR="00460FE8" w:rsidP="00460FE8">
      <w:pPr>
        <w:textAlignment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</w:t>
      </w:r>
      <w:r w:rsidRPr="00AC39F5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作图题</w:t>
      </w:r>
      <w:r w:rsidR="00FF46FE">
        <w:rPr>
          <w:rFonts w:ascii="宋体" w:hAnsi="宋体" w:cs="宋体" w:hint="eastAsia"/>
          <w:sz w:val="28"/>
          <w:szCs w:val="28"/>
        </w:rPr>
        <w:t>（2+3+2=7分）</w:t>
      </w:r>
    </w:p>
    <w:p w:rsidR="00040D53" w:rsidRPr="00AC39F5" w:rsidP="00AC39F5">
      <w:pPr>
        <w:textAlignment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74pt;height:110.14pt" stroked="f">
            <v:imagedata r:id="rId6" o:title=""/>
          </v:shape>
        </w:pict>
      </w:r>
      <w:r w:rsidR="001E6818">
        <w:rPr>
          <w:rFonts w:ascii="宋体" w:hAnsi="宋体" w:cs="宋体" w:hint="eastAsia"/>
          <w:noProof/>
          <w:sz w:val="28"/>
          <w:szCs w:val="28"/>
        </w:rPr>
        <w:t xml:space="preserve"> </w:t>
      </w:r>
      <w:r>
        <w:rPr>
          <w:rFonts w:ascii="宋体" w:hAnsi="宋体" w:cs="宋体"/>
          <w:noProof/>
          <w:sz w:val="28"/>
          <w:szCs w:val="28"/>
        </w:rPr>
        <w:pict>
          <v:shape id="_x0000_i1026" type="#_x0000_t75" style="width:219.96pt;height:83.19pt;visibility:visible" filled="f" stroked="f">
            <v:imagedata r:id="rId7" o:title=""/>
          </v:shape>
        </w:pict>
      </w:r>
      <w:r>
        <w:rPr>
          <w:rFonts w:ascii="宋体" w:hAnsi="宋体" w:cs="宋体"/>
          <w:noProof/>
          <w:sz w:val="28"/>
          <w:szCs w:val="28"/>
        </w:rPr>
        <w:pict>
          <v:shape id="_x0000_i1027" type="#_x0000_t75" style="width:137.71pt;height:154.56pt" stroked="f">
            <v:imagedata r:id="rId8" o:title=""/>
          </v:shape>
        </w:pict>
      </w:r>
    </w:p>
    <w:p w:rsidR="00163CD3">
      <w:pPr>
        <w:rPr>
          <w:rFonts w:hint="eastAsia"/>
        </w:rPr>
      </w:pPr>
      <w:r w:rsidR="00FF46FE">
        <w:rPr>
          <w:rFonts w:hint="eastAsia"/>
        </w:rPr>
        <w:t>说明：15（3）拉力的作用点画在重心也行。</w:t>
      </w:r>
    </w:p>
    <w:p w:rsidR="00793B43" w:rsidP="00793B43">
      <w:pPr>
        <w:spacing w:line="360" w:lineRule="auto"/>
        <w:jc w:val="left"/>
        <w:textAlignment w:val="center"/>
        <w:rPr>
          <w:rFonts w:ascii="宋体" w:hAnsi="宋体" w:cs="宋体" w:hint="eastAsia"/>
          <w:sz w:val="28"/>
          <w:szCs w:val="28"/>
        </w:rPr>
      </w:pPr>
      <w:r w:rsidR="000A011F">
        <w:rPr>
          <w:rFonts w:ascii="宋体" w:hAnsi="宋体" w:cs="宋体" w:hint="eastAsia"/>
          <w:sz w:val="28"/>
          <w:szCs w:val="28"/>
        </w:rPr>
        <w:t>四</w:t>
      </w:r>
      <w:r w:rsidRPr="00AC39F5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实验题</w:t>
      </w:r>
      <w:r w:rsidR="006C4B99">
        <w:rPr>
          <w:rFonts w:ascii="宋体" w:hAnsi="宋体" w:cs="宋体" w:hint="eastAsia"/>
          <w:sz w:val="28"/>
          <w:szCs w:val="28"/>
        </w:rPr>
        <w:t>（20分）</w:t>
      </w:r>
    </w:p>
    <w:p w:rsidR="00793B43" w:rsidP="00793B43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6</w:t>
      </w:r>
      <w:r>
        <w:t xml:space="preserve">．     </w:t>
      </w:r>
      <w:r>
        <w:rPr>
          <w:rFonts w:hint="eastAsia"/>
        </w:rPr>
        <w:t>（1）</w:t>
      </w:r>
      <w:r>
        <w:t xml:space="preserve">匀速     二力平衡     </w:t>
      </w:r>
      <w:r>
        <w:rPr>
          <w:rFonts w:hint="eastAsia"/>
        </w:rPr>
        <w:t>（2）</w:t>
      </w:r>
      <w:r>
        <w:t xml:space="preserve">物块对长木块     A     </w:t>
      </w:r>
      <w:r>
        <w:rPr>
          <w:rFonts w:hint="eastAsia"/>
        </w:rPr>
        <w:t>（3）</w:t>
      </w:r>
      <w:r>
        <w:t xml:space="preserve">1.4     </w:t>
      </w:r>
      <w:r>
        <w:rPr>
          <w:rFonts w:hint="eastAsia"/>
        </w:rPr>
        <w:t>（4）</w:t>
      </w:r>
      <w:r>
        <w:t xml:space="preserve">不需要     向左     </w:t>
      </w:r>
    </w:p>
    <w:p w:rsidR="0073631B" w:rsidP="0073631B"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7</w:t>
      </w:r>
      <w:r>
        <w:t>．  </w:t>
      </w:r>
      <w:r>
        <w:rPr>
          <w:rFonts w:hint="eastAsia"/>
        </w:rPr>
        <w:t>（1）</w:t>
      </w:r>
      <w:r>
        <w:t>   相平     不是     ②</w:t>
      </w:r>
    </w:p>
    <w:p w:rsidR="0073631B" w:rsidP="0073631B">
      <w:pPr>
        <w:spacing w:line="360" w:lineRule="auto"/>
        <w:jc w:val="left"/>
        <w:textAlignment w:val="center"/>
      </w:pPr>
      <w:r>
        <w:t>    </w:t>
      </w:r>
      <w:r>
        <w:rPr>
          <w:rFonts w:hint="eastAsia"/>
        </w:rPr>
        <w:t>（2）</w:t>
      </w:r>
      <w:r>
        <w:t xml:space="preserve"> 不可靠   </w:t>
      </w:r>
      <w:r>
        <w:rPr>
          <w:rFonts w:hint="eastAsia"/>
        </w:rPr>
        <w:t>（3）</w:t>
      </w:r>
      <w:r>
        <w:t>  酒精    </w:t>
      </w:r>
      <w:r>
        <w:rPr>
          <w:rFonts w:hint="eastAsia"/>
        </w:rPr>
        <w:t>（4）</w:t>
      </w:r>
      <w:r>
        <w:t xml:space="preserve"> 液体深度相同     </w:t>
      </w:r>
      <w:r>
        <w:rPr>
          <w:rFonts w:hint="eastAsia"/>
        </w:rPr>
        <w:t>（5）</w:t>
      </w:r>
      <w:r>
        <w:t xml:space="preserve">越深     </w:t>
      </w:r>
    </w:p>
    <w:p w:rsidR="009609BA" w:rsidP="009609BA">
      <w:pPr>
        <w:spacing w:line="360" w:lineRule="auto"/>
        <w:jc w:val="left"/>
        <w:textAlignment w:val="center"/>
      </w:pPr>
      <w:r>
        <w:rPr>
          <w:rFonts w:hint="eastAsia"/>
        </w:rPr>
        <w:t>18</w:t>
      </w:r>
      <w:r>
        <w:t xml:space="preserve">．     </w:t>
      </w:r>
      <w:r>
        <w:rPr>
          <w:rFonts w:hint="eastAsia"/>
        </w:rPr>
        <w:t>（1）</w:t>
      </w:r>
      <w:r>
        <w:object>
          <v:shape id="_x0000_i1028" type="#_x0000_t75" alt="eqId4ff7942da6c3fc4005256fb1458557c0" style="width:8.8pt;height:9.45pt" o:oleicon="f" o:ole="" o:preferrelative="t" stroked="f">
            <v:imagedata r:id="rId9" o:title="eqId4ff7942da6c3fc4005256fb1458557c0"/>
          </v:shape>
          <o:OLEObject Type="Embed" ProgID="Equation.DSMT4" ShapeID="_x0000_i1028" DrawAspect="Content" ObjectID="_1712731859" r:id="rId10"/>
        </w:object>
      </w:r>
      <w:r>
        <w:t xml:space="preserve">     液体密度     </w:t>
      </w:r>
      <w:r>
        <w:rPr>
          <w:rFonts w:hint="eastAsia"/>
        </w:rPr>
        <w:t>（2）</w:t>
      </w:r>
      <w:r>
        <w:t>变大     错误     没有控制物体浸在液体中的体积相同    </w:t>
      </w:r>
      <w:r>
        <w:rPr>
          <w:rFonts w:hint="eastAsia"/>
        </w:rPr>
        <w:t>（3）</w:t>
      </w:r>
      <w:r>
        <w:t xml:space="preserve"> B     </w:t>
      </w:r>
    </w:p>
    <w:p w:rsidR="000A011F" w:rsidP="000A011F">
      <w:pPr>
        <w:spacing w:line="360" w:lineRule="auto"/>
        <w:jc w:val="left"/>
        <w:textAlignment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</w:t>
      </w:r>
      <w:r w:rsidRPr="00AC39F5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计算题</w:t>
      </w:r>
    </w:p>
    <w:p w:rsidR="004A4AF6" w:rsidP="000A011F">
      <w:pPr>
        <w:spacing w:line="360" w:lineRule="auto"/>
        <w:jc w:val="left"/>
        <w:textAlignment w:val="center"/>
        <w:rPr>
          <w:rFonts w:ascii="宋体" w:hAnsi="宋体" w:cs="宋体" w:hint="eastAsia"/>
          <w:sz w:val="28"/>
          <w:szCs w:val="28"/>
        </w:rPr>
      </w:pPr>
    </w:p>
    <w:p w:rsidR="00206267" w:rsidP="00206267">
      <w:pPr>
        <w:spacing w:line="360" w:lineRule="auto"/>
        <w:jc w:val="left"/>
        <w:textAlignment w:val="center"/>
      </w:pPr>
      <w:r w:rsidR="00743C40">
        <w:rPr>
          <w:rFonts w:hint="eastAsia"/>
        </w:rPr>
        <w:t>19</w:t>
      </w:r>
      <w:r>
        <w:t>．</w:t>
      </w:r>
      <w:r w:rsidR="00EC135E">
        <w:rPr>
          <w:rFonts w:hint="eastAsia"/>
        </w:rPr>
        <w:t>（7分）</w:t>
      </w:r>
      <w:r>
        <w:t>（1）</w:t>
      </w:r>
      <w:r>
        <w:object>
          <v:shape id="_x0000_i1029" type="#_x0000_t75" alt="eqId5d786d27364ee6f5b04291e6b02e2bfe" style="width:49.28pt;height:14.1pt" o:oleicon="f" o:ole="" o:preferrelative="t" stroked="f">
            <v:imagedata r:id="rId11" o:title="eqId5d786d27364ee6f5b04291e6b02e2bfe"/>
          </v:shape>
          <o:OLEObject Type="Embed" ProgID="Equation.DSMT4" ShapeID="_x0000_i1029" DrawAspect="Content" ObjectID="_1713268343" r:id="rId12"/>
        </w:object>
      </w:r>
      <w:r>
        <w:t>；（2）</w:t>
      </w:r>
      <w:r>
        <w:object>
          <v:shape id="_x0000_i1030" type="#_x0000_t75" alt="eqIda1a6f0d1dac60bd94d10ca25a58b5c55" style="width:42.19pt;height:14.35pt" o:oleicon="f" o:ole="" o:preferrelative="t" stroked="f">
            <v:imagedata r:id="rId13" o:title="eqIda1a6f0d1dac60bd94d10ca25a58b5c55"/>
          </v:shape>
          <o:OLEObject Type="Embed" ProgID="Equation.DSMT4" ShapeID="_x0000_i1030" DrawAspect="Content" ObjectID="_1713268344" r:id="rId14"/>
        </w:object>
      </w:r>
      <w:r>
        <w:t>；（3）40W</w:t>
      </w:r>
    </w:p>
    <w:p w:rsidR="00206267" w:rsidP="00206267">
      <w:pPr>
        <w:spacing w:line="360" w:lineRule="auto"/>
        <w:jc w:val="left"/>
        <w:textAlignment w:val="center"/>
      </w:pPr>
      <w:r>
        <w:t>解：（1）火星车静止时，对水平地面的压力</w:t>
      </w:r>
    </w:p>
    <w:p w:rsidR="00206267" w:rsidP="00206267">
      <w:pPr>
        <w:spacing w:line="360" w:lineRule="auto"/>
        <w:jc w:val="center"/>
        <w:textAlignment w:val="center"/>
      </w:pPr>
      <w:r>
        <w:object>
          <v:shape id="_x0000_i1031" type="#_x0000_t75" alt="eqIdeb852467374f9fc64012c9ce13f4c9e3" style="width:175.12pt;height:14.26pt" o:oleicon="f" o:ole="" o:preferrelative="t" stroked="f">
            <v:imagedata r:id="rId15" o:title="eqIdeb852467374f9fc64012c9ce13f4c9e3"/>
          </v:shape>
          <o:OLEObject Type="Embed" ProgID="Equation.DSMT4" ShapeID="_x0000_i1031" DrawAspect="Content" ObjectID="_1713268345" r:id="rId16"/>
        </w:object>
      </w:r>
      <w:r w:rsidR="00743C40">
        <w:rPr>
          <w:rFonts w:hint="eastAsia"/>
        </w:rPr>
        <w:t xml:space="preserve">    （2分）</w:t>
      </w:r>
    </w:p>
    <w:p w:rsidR="00206267" w:rsidP="00206267">
      <w:pPr>
        <w:spacing w:line="360" w:lineRule="auto"/>
        <w:jc w:val="left"/>
        <w:textAlignment w:val="center"/>
      </w:pPr>
      <w:r>
        <w:t>对水平地面的压强</w:t>
      </w:r>
    </w:p>
    <w:p w:rsidR="00206267" w:rsidP="00206267">
      <w:pPr>
        <w:spacing w:line="360" w:lineRule="auto"/>
        <w:jc w:val="center"/>
        <w:textAlignment w:val="center"/>
      </w:pPr>
      <w:r>
        <w:object>
          <v:shape id="_x0000_i1032" type="#_x0000_t75" alt="eqId94fd96712e50b21de76ac1b4f68d4b66" style="width:128.48pt;height:27.4pt" o:oleicon="f" o:ole="" o:preferrelative="t" stroked="f">
            <v:imagedata r:id="rId17" o:title="eqId94fd96712e50b21de76ac1b4f68d4b66"/>
          </v:shape>
          <o:OLEObject Type="Embed" ProgID="Equation.DSMT4" ShapeID="_x0000_i1032" DrawAspect="Content" ObjectID="_1713268346" r:id="rId18"/>
        </w:object>
      </w:r>
      <w:r w:rsidR="00743C40">
        <w:rPr>
          <w:rFonts w:hint="eastAsia"/>
        </w:rPr>
        <w:t xml:space="preserve">           （1分）</w:t>
      </w:r>
    </w:p>
    <w:p w:rsidR="00206267" w:rsidP="00206267">
      <w:pPr>
        <w:spacing w:line="360" w:lineRule="auto"/>
        <w:jc w:val="left"/>
        <w:textAlignment w:val="center"/>
      </w:pPr>
      <w:r>
        <w:t>（2）牵引力做的功</w:t>
      </w:r>
    </w:p>
    <w:p w:rsidR="00206267" w:rsidP="00206267">
      <w:pPr>
        <w:spacing w:line="360" w:lineRule="auto"/>
        <w:jc w:val="center"/>
        <w:textAlignment w:val="center"/>
      </w:pPr>
      <w:r>
        <w:object>
          <v:shape id="_x0000_i1033" type="#_x0000_t75" alt="eqId4c55f22bfda946cdfbfb910deb941f9b" style="width:146.08pt;height:17.5pt" o:oleicon="f" o:ole="" o:preferrelative="t" stroked="f">
            <v:imagedata r:id="rId19" o:title="eqId4c55f22bfda946cdfbfb910deb941f9b"/>
          </v:shape>
          <o:OLEObject Type="Embed" ProgID="Equation.DSMT4" ShapeID="_x0000_i1033" DrawAspect="Content" ObjectID="_1713268349" r:id="rId20"/>
        </w:object>
      </w:r>
      <w:r w:rsidR="00743C40">
        <w:rPr>
          <w:rFonts w:hint="eastAsia"/>
        </w:rPr>
        <w:t xml:space="preserve">       （2分）</w:t>
      </w:r>
    </w:p>
    <w:p w:rsidR="00206267" w:rsidP="00206267">
      <w:pPr>
        <w:spacing w:line="360" w:lineRule="auto"/>
        <w:jc w:val="left"/>
        <w:textAlignment w:val="center"/>
      </w:pPr>
      <w:r>
        <w:t>（3）火星车做匀速直线运动时，牵引力做功的功率</w:t>
      </w:r>
    </w:p>
    <w:p w:rsidR="00206267" w:rsidP="00206267">
      <w:pPr>
        <w:spacing w:line="360" w:lineRule="auto"/>
        <w:jc w:val="center"/>
        <w:textAlignment w:val="center"/>
      </w:pPr>
      <w:r>
        <w:object>
          <v:shape id="_x0000_i1034" type="#_x0000_t75" alt="eqId8f543111efcaaeff237d287be708af97" style="width:114.4pt;height:28.84pt" o:oleicon="f" o:ole="" o:preferrelative="t" stroked="f">
            <v:imagedata r:id="rId21" o:title="eqId8f543111efcaaeff237d287be708af97"/>
          </v:shape>
          <o:OLEObject Type="Embed" ProgID="Equation.DSMT4" ShapeID="_x0000_i1034" DrawAspect="Content" ObjectID="_1713268350" r:id="rId22"/>
        </w:object>
      </w:r>
      <w:r w:rsidR="00743C40">
        <w:rPr>
          <w:rFonts w:hint="eastAsia"/>
        </w:rPr>
        <w:t xml:space="preserve">            （2分）</w:t>
      </w:r>
    </w:p>
    <w:p w:rsidR="00A55C9F" w:rsidP="00626F35">
      <w:pPr>
        <w:spacing w:line="360" w:lineRule="auto"/>
        <w:jc w:val="left"/>
        <w:textAlignment w:val="center"/>
        <w:rPr>
          <w:rFonts w:hint="eastAsia"/>
        </w:rPr>
      </w:pPr>
      <w:r w:rsidR="00626F35">
        <w:rPr>
          <w:rFonts w:hint="eastAsia"/>
        </w:rPr>
        <w:t>20</w:t>
      </w:r>
      <w:r w:rsidR="00626F35">
        <w:t>．（1）1.6×10</w:t>
      </w:r>
      <w:r w:rsidR="00626F35">
        <w:rPr>
          <w:vertAlign w:val="superscript"/>
        </w:rPr>
        <w:t>8</w:t>
      </w:r>
      <w:r w:rsidR="00626F35">
        <w:t>N，1.6×10</w:t>
      </w:r>
      <w:r w:rsidR="00626F35">
        <w:rPr>
          <w:vertAlign w:val="superscript"/>
        </w:rPr>
        <w:t>4</w:t>
      </w:r>
      <w:r w:rsidR="00626F35">
        <w:t>m</w:t>
      </w:r>
      <w:r w:rsidR="00626F35">
        <w:rPr>
          <w:vertAlign w:val="superscript"/>
        </w:rPr>
        <w:t>3</w:t>
      </w:r>
      <w:r w:rsidR="00626F35">
        <w:t>；（2）5×10</w:t>
      </w:r>
      <w:r w:rsidR="00626F35">
        <w:rPr>
          <w:vertAlign w:val="superscript"/>
        </w:rPr>
        <w:t>6</w:t>
      </w:r>
      <w:r w:rsidR="00626F35">
        <w:t>Pa</w:t>
      </w:r>
    </w:p>
    <w:p w:rsidR="00626F35" w:rsidP="00626F35">
      <w:pPr>
        <w:spacing w:line="360" w:lineRule="auto"/>
        <w:jc w:val="left"/>
        <w:textAlignment w:val="center"/>
      </w:pPr>
      <w:r>
        <w:t>解：（1）潜艇排开水的质量</w:t>
      </w:r>
    </w:p>
    <w:p w:rsidR="00626F35" w:rsidP="00626F35">
      <w:pPr>
        <w:spacing w:line="360" w:lineRule="auto"/>
        <w:jc w:val="center"/>
        <w:textAlignment w:val="center"/>
      </w:pPr>
      <w:r>
        <w:rPr>
          <w:rFonts w:eastAsia="Times New Roman"/>
          <w:i/>
        </w:rPr>
        <w:t>m</w:t>
      </w:r>
      <w:r>
        <w:t>=16000t=1.6</w:t>
      </w:r>
      <w:r>
        <w:rPr>
          <w:rFonts w:ascii="Symbol" w:eastAsia="Symbol" w:hAnsi="Symbol" w:cs="Symbol"/>
        </w:rPr>
        <w:sym w:font="Symbol" w:char="F0B4"/>
      </w:r>
      <w:r>
        <w:t>10</w:t>
      </w:r>
      <w:r>
        <w:rPr>
          <w:vertAlign w:val="superscript"/>
        </w:rPr>
        <w:t>7</w:t>
      </w:r>
      <w:r>
        <w:t>kg</w:t>
      </w:r>
    </w:p>
    <w:p w:rsidR="00626F35" w:rsidP="00626F35">
      <w:pPr>
        <w:spacing w:line="360" w:lineRule="auto"/>
        <w:jc w:val="left"/>
        <w:textAlignment w:val="center"/>
      </w:pPr>
      <w:r>
        <w:t>由阿基米德原理可知</w:t>
      </w:r>
      <w:r w:rsidR="00A55C9F">
        <w:rPr>
          <w:rFonts w:hint="eastAsia"/>
        </w:rPr>
        <w:t>：</w:t>
      </w:r>
    </w:p>
    <w:p w:rsidR="00626F35" w:rsidP="00626F35">
      <w:pPr>
        <w:spacing w:line="360" w:lineRule="auto"/>
        <w:jc w:val="center"/>
        <w:textAlignment w:val="center"/>
      </w:pPr>
      <w:r>
        <w:rPr>
          <w:rFonts w:eastAsia="Times New Roman"/>
          <w:i/>
        </w:rPr>
        <w:t>F</w:t>
      </w:r>
      <w:r>
        <w:rPr>
          <w:rFonts w:ascii="MS Mincho" w:eastAsia="MS Mincho" w:hAnsi="MS Mincho" w:cs="MS Mincho"/>
          <w:i/>
          <w:vertAlign w:val="subscript"/>
        </w:rPr>
        <w:t>浮</w:t>
      </w:r>
      <w:r>
        <w:t>=</w:t>
      </w:r>
      <w:r>
        <w:rPr>
          <w:rFonts w:eastAsia="Times New Roman"/>
          <w:i/>
        </w:rPr>
        <w:t>G</w:t>
      </w:r>
      <w:r>
        <w:rPr>
          <w:rFonts w:ascii="MS Mincho" w:eastAsia="MS Mincho" w:hAnsi="MS Mincho" w:cs="MS Mincho"/>
          <w:i/>
          <w:vertAlign w:val="subscript"/>
        </w:rPr>
        <w:t>水</w:t>
      </w:r>
      <w:r>
        <w:t>=</w:t>
      </w:r>
      <w:r>
        <w:rPr>
          <w:rFonts w:eastAsia="Times New Roman"/>
          <w:i/>
        </w:rPr>
        <w:t>mg</w:t>
      </w:r>
      <w:r>
        <w:t>=1.6</w:t>
      </w:r>
      <w:r>
        <w:rPr>
          <w:rFonts w:ascii="Symbol" w:eastAsia="Symbol" w:hAnsi="Symbol" w:cs="Symbol"/>
        </w:rPr>
        <w:sym w:font="Symbol" w:char="F0B4"/>
      </w:r>
      <w:r>
        <w:t>10</w:t>
      </w:r>
      <w:r>
        <w:rPr>
          <w:vertAlign w:val="superscript"/>
        </w:rPr>
        <w:t>7</w:t>
      </w:r>
      <w:r>
        <w:t>kg</w:t>
      </w:r>
      <w:r>
        <w:rPr>
          <w:rFonts w:ascii="Symbol" w:eastAsia="Symbol" w:hAnsi="Symbol" w:cs="Symbol"/>
        </w:rPr>
        <w:sym w:font="Symbol" w:char="F0B4"/>
      </w:r>
      <w:r>
        <w:t>10N/kg=1.6</w:t>
      </w:r>
      <w:r>
        <w:rPr>
          <w:rFonts w:ascii="Symbol" w:eastAsia="Symbol" w:hAnsi="Symbol" w:cs="Symbol"/>
        </w:rPr>
        <w:sym w:font="Symbol" w:char="F0B4"/>
      </w:r>
      <w:r>
        <w:t>10</w:t>
      </w:r>
      <w:r>
        <w:rPr>
          <w:vertAlign w:val="superscript"/>
        </w:rPr>
        <w:t>8</w:t>
      </w:r>
      <w:r>
        <w:t>N</w:t>
      </w:r>
      <w:r w:rsidR="00A55C9F">
        <w:rPr>
          <w:rFonts w:hint="eastAsia"/>
        </w:rPr>
        <w:t xml:space="preserve">      （2分）</w:t>
      </w:r>
    </w:p>
    <w:p w:rsidR="00626F35" w:rsidP="00626F35">
      <w:pPr>
        <w:spacing w:line="360" w:lineRule="auto"/>
        <w:jc w:val="left"/>
        <w:textAlignment w:val="center"/>
      </w:pPr>
      <w:r>
        <w:t>由</w:t>
      </w:r>
      <w:r>
        <w:object>
          <v:shape id="_x0000_i1035" type="#_x0000_t75" alt="eqIda3e8b5e08812f92622f79e7b17a5a78d" style="width:29.89pt;height:27.25pt" o:oleicon="f" o:ole="" o:preferrelative="t" stroked="f">
            <v:imagedata r:id="rId23" o:title="eqIda3e8b5e08812f92622f79e7b17a5a78d"/>
          </v:shape>
          <o:OLEObject Type="Embed" ProgID="Equation.DSMT4" ShapeID="_x0000_i1035" DrawAspect="Content" ObjectID="_1713268353" r:id="rId24"/>
        </w:object>
      </w:r>
      <w:r>
        <w:t>可知排开的海水的体积为</w:t>
      </w:r>
    </w:p>
    <w:p w:rsidR="00626F35" w:rsidP="00626F35">
      <w:pPr>
        <w:spacing w:line="360" w:lineRule="auto"/>
        <w:jc w:val="center"/>
        <w:textAlignment w:val="center"/>
        <w:rPr>
          <w:rFonts w:ascii="'Times New Roman'" w:eastAsia="'Times New Roman'" w:hAnsi="'Times New Roman'" w:cs="'Times New Roman'"/>
        </w:rPr>
      </w:pPr>
      <w:r>
        <w:rPr>
          <w:rFonts w:ascii="'Times New Roman'" w:eastAsia="'Times New Roman'" w:hAnsi="'Times New Roman'" w:cs="'Times New Roman'"/>
        </w:rPr>
        <w:t>       </w:t>
      </w:r>
      <w:r>
        <w:object>
          <v:shape id="_x0000_i1036" type="#_x0000_t75" alt="eqId7b1be9e4b1e7ed9eddfd77e6971ee31c" style="width:167.2pt;height:32.6pt" o:oleicon="f" o:ole="" o:preferrelative="t" stroked="f">
            <v:imagedata r:id="rId25" o:title="eqId7b1be9e4b1e7ed9eddfd77e6971ee31c"/>
          </v:shape>
          <o:OLEObject Type="Embed" ProgID="Equation.DSMT4" ShapeID="_x0000_i1036" DrawAspect="Content" ObjectID="_1713268354" r:id="rId26"/>
        </w:object>
      </w:r>
      <w:r w:rsidR="00A55C9F">
        <w:rPr>
          <w:rFonts w:hint="eastAsia"/>
        </w:rPr>
        <w:t xml:space="preserve">      （2分）</w:t>
      </w:r>
    </w:p>
    <w:p w:rsidR="00626F35" w:rsidP="00626F35">
      <w:pPr>
        <w:spacing w:line="360" w:lineRule="auto"/>
        <w:jc w:val="left"/>
        <w:textAlignment w:val="center"/>
      </w:pPr>
      <w:r>
        <w:t>（2）潜艇深度</w:t>
      </w:r>
      <w:r>
        <w:rPr>
          <w:rFonts w:eastAsia="Times New Roman"/>
          <w:i/>
        </w:rPr>
        <w:t>h</w:t>
      </w:r>
      <w:r>
        <w:t>=500m，潜艇受到的压强为</w:t>
      </w:r>
    </w:p>
    <w:p w:rsidR="00626F35" w:rsidP="00626F35">
      <w:pPr>
        <w:spacing w:line="360" w:lineRule="auto"/>
        <w:jc w:val="center"/>
        <w:textAlignment w:val="center"/>
      </w:pPr>
      <w:r>
        <w:rPr>
          <w:rFonts w:ascii="'Times New Roman'" w:eastAsia="'Times New Roman'" w:hAnsi="'Times New Roman'" w:cs="'Times New Roman'"/>
        </w:rPr>
        <w:t>       </w:t>
      </w:r>
      <w:r>
        <w:rPr>
          <w:rFonts w:eastAsia="Times New Roman"/>
          <w:i/>
        </w:rPr>
        <w:t>P=</w:t>
      </w:r>
      <w:r>
        <w:rPr>
          <w:rFonts w:ascii="Symbol" w:eastAsia="Symbol" w:hAnsi="Symbol" w:cs="Symbol"/>
          <w:i/>
        </w:rPr>
        <w:sym w:font="Symbol" w:char="F072"/>
      </w:r>
      <w:r>
        <w:rPr>
          <w:rFonts w:ascii="MS Mincho" w:eastAsia="MS Mincho" w:hAnsi="MS Mincho" w:cs="MS Mincho"/>
          <w:i/>
          <w:vertAlign w:val="subscript"/>
        </w:rPr>
        <w:t>海水</w:t>
      </w:r>
      <w:r>
        <w:rPr>
          <w:rFonts w:eastAsia="Times New Roman"/>
          <w:i/>
        </w:rPr>
        <w:t>gh</w:t>
      </w:r>
      <w:r>
        <w:t>=1.0</w:t>
      </w:r>
      <w:r>
        <w:rPr>
          <w:rFonts w:ascii="Symbol" w:eastAsia="Symbol" w:hAnsi="Symbol" w:cs="Symbol"/>
        </w:rPr>
        <w:sym w:font="Symbol" w:char="F0B4"/>
      </w:r>
      <w:r>
        <w:t>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ascii="Symbol" w:eastAsia="Symbol" w:hAnsi="Symbol" w:cs="Symbol"/>
        </w:rPr>
        <w:sym w:font="Symbol" w:char="F0B4"/>
      </w:r>
      <w:r>
        <w:t>10N/kg</w:t>
      </w:r>
      <w:r>
        <w:rPr>
          <w:rFonts w:ascii="Symbol" w:eastAsia="Symbol" w:hAnsi="Symbol" w:cs="Symbol"/>
        </w:rPr>
        <w:sym w:font="Symbol" w:char="F0B4"/>
      </w:r>
      <w:r>
        <w:t>500m=5</w:t>
      </w:r>
      <w:r>
        <w:rPr>
          <w:rFonts w:ascii="Symbol" w:eastAsia="Symbol" w:hAnsi="Symbol" w:cs="Symbol"/>
        </w:rPr>
        <w:sym w:font="Symbol" w:char="F0B4"/>
      </w:r>
      <w:r>
        <w:t>10</w:t>
      </w:r>
      <w:r>
        <w:rPr>
          <w:vertAlign w:val="superscript"/>
        </w:rPr>
        <w:t>6</w:t>
      </w:r>
      <w:r>
        <w:t>Pa</w:t>
      </w:r>
      <w:r w:rsidR="00A55C9F">
        <w:rPr>
          <w:rFonts w:hint="eastAsia"/>
        </w:rPr>
        <w:t xml:space="preserve">   （2分）</w:t>
      </w:r>
    </w:p>
    <w:p w:rsidR="00206267" w:rsidP="000A011F">
      <w:pPr>
        <w:spacing w:line="360" w:lineRule="auto"/>
        <w:jc w:val="left"/>
        <w:textAlignment w:val="center"/>
        <w:rPr>
          <w:rFonts w:ascii="宋体" w:hAnsi="宋体" w:cs="宋体" w:hint="eastAsia"/>
          <w:sz w:val="28"/>
          <w:szCs w:val="28"/>
        </w:rPr>
      </w:pPr>
    </w:p>
    <w:p w:rsidR="000A011F" w:rsidP="000A011F">
      <w:pPr>
        <w:spacing w:line="360" w:lineRule="auto"/>
        <w:jc w:val="left"/>
        <w:textAlignment w:val="center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六</w:t>
      </w:r>
      <w:r w:rsidRPr="00AC39F5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综合能力题</w:t>
      </w:r>
      <w:r w:rsidR="006C4B99">
        <w:rPr>
          <w:rFonts w:ascii="宋体" w:hAnsi="宋体" w:cs="宋体" w:hint="eastAsia"/>
          <w:sz w:val="28"/>
          <w:szCs w:val="28"/>
        </w:rPr>
        <w:t>（18分）</w:t>
      </w:r>
    </w:p>
    <w:p w:rsidR="004A4AF6" w:rsidP="00BE6DB2">
      <w:pPr>
        <w:spacing w:line="360" w:lineRule="auto"/>
        <w:jc w:val="left"/>
        <w:textAlignment w:val="center"/>
        <w:rPr>
          <w:rFonts w:hint="eastAsia"/>
        </w:rPr>
      </w:pPr>
      <w:r w:rsidR="00BE6DB2">
        <w:t>21．  </w:t>
      </w:r>
      <w:r>
        <w:rPr>
          <w:rFonts w:hint="eastAsia"/>
        </w:rPr>
        <w:t>（1）</w:t>
      </w:r>
      <w:r w:rsidR="00BE6DB2">
        <w:t xml:space="preserve">   受力面积     </w:t>
      </w:r>
      <w:r>
        <w:rPr>
          <w:rFonts w:hint="eastAsia"/>
        </w:rPr>
        <w:t>（2）</w:t>
      </w:r>
      <w:r w:rsidR="00BE6DB2">
        <w:t xml:space="preserve">海绵的凹陷程度     </w:t>
      </w:r>
      <w:r>
        <w:rPr>
          <w:rFonts w:hint="eastAsia"/>
        </w:rPr>
        <w:t>（3）</w:t>
      </w:r>
      <w:r w:rsidR="00BE6DB2">
        <w:t>压力一定时，受力面积越小     甲、丙     C    </w:t>
      </w:r>
    </w:p>
    <w:p w:rsidR="00BE6DB2" w:rsidP="00BE6DB2">
      <w:pPr>
        <w:spacing w:line="360" w:lineRule="auto"/>
        <w:jc w:val="left"/>
        <w:textAlignment w:val="center"/>
      </w:pPr>
      <w:r w:rsidR="004A4AF6">
        <w:rPr>
          <w:rFonts w:hint="eastAsia"/>
        </w:rPr>
        <w:t>（4）</w:t>
      </w:r>
      <w:r>
        <w:t xml:space="preserve"> 没有控制受力面积相同</w:t>
      </w:r>
    </w:p>
    <w:p w:rsidR="00F42792" w:rsidP="00F42792">
      <w:pPr>
        <w:spacing w:line="360" w:lineRule="auto"/>
        <w:jc w:val="left"/>
        <w:textAlignment w:val="center"/>
        <w:rPr>
          <w:rFonts w:hint="eastAsia"/>
          <w:vertAlign w:val="superscript"/>
        </w:rPr>
      </w:pPr>
      <w:r>
        <w:t xml:space="preserve">22．     </w:t>
      </w:r>
      <w:r>
        <w:rPr>
          <w:rFonts w:hint="eastAsia"/>
        </w:rPr>
        <w:t>（1）</w:t>
      </w:r>
      <w:r>
        <w:t xml:space="preserve">小     </w:t>
      </w:r>
      <w:r>
        <w:rPr>
          <w:rFonts w:hint="eastAsia"/>
        </w:rPr>
        <w:t>（2）</w:t>
      </w:r>
      <w:r>
        <w:t xml:space="preserve">A     </w:t>
      </w:r>
      <w:r>
        <w:rPr>
          <w:rFonts w:hint="eastAsia"/>
        </w:rPr>
        <w:t>（3）物体的</w:t>
      </w:r>
      <w:r>
        <w:t xml:space="preserve">运动状态     系安全带     </w:t>
      </w:r>
      <w:r>
        <w:rPr>
          <w:rFonts w:hint="eastAsia"/>
        </w:rPr>
        <w:t>（4）</w:t>
      </w:r>
      <w:r>
        <w:t xml:space="preserve">变小     </w:t>
      </w:r>
      <w:r w:rsidR="006C4B99">
        <w:rPr>
          <w:rFonts w:hint="eastAsia"/>
        </w:rPr>
        <w:t>变小</w:t>
      </w:r>
    </w:p>
    <w:p w:rsidR="0075237E" w:rsidP="0075237E"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3</w:t>
      </w:r>
      <w:r>
        <w:t>．    </w:t>
      </w:r>
      <w:r>
        <w:rPr>
          <w:rFonts w:hint="eastAsia"/>
        </w:rPr>
        <w:t>（1）</w:t>
      </w:r>
      <w:r>
        <w:t xml:space="preserve"> </w:t>
      </w:r>
      <w:r>
        <w:rPr>
          <w:rFonts w:hint="eastAsia"/>
        </w:rPr>
        <w:t>漂浮</w:t>
      </w:r>
      <w:r>
        <w:t xml:space="preserve">     </w:t>
      </w:r>
      <w:r>
        <w:rPr>
          <w:rFonts w:hint="eastAsia"/>
        </w:rPr>
        <w:t>等于（2）变大   =（3）</w:t>
      </w:r>
      <w:r w:rsidR="00DC5DE0">
        <w:rPr>
          <w:rFonts w:hint="eastAsia"/>
        </w:rPr>
        <w:t>1.1   0.9</w:t>
      </w:r>
    </w:p>
    <w:p w:rsidR="0075237E" w:rsidP="00F42792">
      <w:pPr>
        <w:spacing w:line="360" w:lineRule="auto"/>
        <w:jc w:val="left"/>
        <w:textAlignment w:val="center"/>
      </w:pPr>
    </w:p>
    <w:p w:rsidR="00793B43">
      <w:pPr>
        <w:sectPr w:rsidSect="00F627F1">
          <w:headerReference w:type="default" r:id="rId27"/>
          <w:footerReference w:type="default" r:id="rId28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>
      <w:r w:rsidR="00793B43">
        <w:drawing>
          <wp:inline>
            <wp:extent cx="6120130" cy="7324413"/>
            <wp:docPr id="10002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5325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7F1"/>
    <w:rsid w:val="00003237"/>
    <w:rsid w:val="000077DB"/>
    <w:rsid w:val="000077F6"/>
    <w:rsid w:val="000113EC"/>
    <w:rsid w:val="00011C05"/>
    <w:rsid w:val="000128B0"/>
    <w:rsid w:val="00013AF0"/>
    <w:rsid w:val="00022841"/>
    <w:rsid w:val="0002322F"/>
    <w:rsid w:val="0003253C"/>
    <w:rsid w:val="000327B1"/>
    <w:rsid w:val="00032DF6"/>
    <w:rsid w:val="00034C59"/>
    <w:rsid w:val="00034FCB"/>
    <w:rsid w:val="00040D53"/>
    <w:rsid w:val="000448D9"/>
    <w:rsid w:val="00044E1B"/>
    <w:rsid w:val="000467C0"/>
    <w:rsid w:val="00052BE2"/>
    <w:rsid w:val="00052C16"/>
    <w:rsid w:val="000536EF"/>
    <w:rsid w:val="0005449B"/>
    <w:rsid w:val="0005665E"/>
    <w:rsid w:val="000577BE"/>
    <w:rsid w:val="000626ED"/>
    <w:rsid w:val="00065817"/>
    <w:rsid w:val="00070E34"/>
    <w:rsid w:val="00072F2E"/>
    <w:rsid w:val="000754F5"/>
    <w:rsid w:val="00080507"/>
    <w:rsid w:val="00082363"/>
    <w:rsid w:val="00082906"/>
    <w:rsid w:val="00083634"/>
    <w:rsid w:val="000919CB"/>
    <w:rsid w:val="00092D47"/>
    <w:rsid w:val="00093EAB"/>
    <w:rsid w:val="0009493F"/>
    <w:rsid w:val="000A011F"/>
    <w:rsid w:val="000A1454"/>
    <w:rsid w:val="000B225B"/>
    <w:rsid w:val="000B4598"/>
    <w:rsid w:val="000B50C1"/>
    <w:rsid w:val="000C1F45"/>
    <w:rsid w:val="000E2A38"/>
    <w:rsid w:val="000E3233"/>
    <w:rsid w:val="000E414B"/>
    <w:rsid w:val="000F3E40"/>
    <w:rsid w:val="000F66EC"/>
    <w:rsid w:val="00100A8F"/>
    <w:rsid w:val="001011EF"/>
    <w:rsid w:val="00102376"/>
    <w:rsid w:val="001062BF"/>
    <w:rsid w:val="0011364F"/>
    <w:rsid w:val="00115EC9"/>
    <w:rsid w:val="001220A4"/>
    <w:rsid w:val="0013461B"/>
    <w:rsid w:val="00141AF9"/>
    <w:rsid w:val="00143045"/>
    <w:rsid w:val="00150C02"/>
    <w:rsid w:val="00153B4A"/>
    <w:rsid w:val="00156519"/>
    <w:rsid w:val="00160195"/>
    <w:rsid w:val="00161316"/>
    <w:rsid w:val="00161BB4"/>
    <w:rsid w:val="00163404"/>
    <w:rsid w:val="00163CD3"/>
    <w:rsid w:val="00174C89"/>
    <w:rsid w:val="00181AE0"/>
    <w:rsid w:val="00185E7E"/>
    <w:rsid w:val="001953AE"/>
    <w:rsid w:val="00195E8F"/>
    <w:rsid w:val="00197CA6"/>
    <w:rsid w:val="001B01B7"/>
    <w:rsid w:val="001B72CA"/>
    <w:rsid w:val="001B78D8"/>
    <w:rsid w:val="001C1874"/>
    <w:rsid w:val="001C3745"/>
    <w:rsid w:val="001C3A0C"/>
    <w:rsid w:val="001C5986"/>
    <w:rsid w:val="001D0D94"/>
    <w:rsid w:val="001E2BA8"/>
    <w:rsid w:val="001E3147"/>
    <w:rsid w:val="001E3813"/>
    <w:rsid w:val="001E6040"/>
    <w:rsid w:val="001E6818"/>
    <w:rsid w:val="001F0236"/>
    <w:rsid w:val="001F0F92"/>
    <w:rsid w:val="001F11F7"/>
    <w:rsid w:val="0020209C"/>
    <w:rsid w:val="0020585F"/>
    <w:rsid w:val="00206267"/>
    <w:rsid w:val="00213054"/>
    <w:rsid w:val="00214872"/>
    <w:rsid w:val="0021784E"/>
    <w:rsid w:val="00217D22"/>
    <w:rsid w:val="002249BC"/>
    <w:rsid w:val="00227EBB"/>
    <w:rsid w:val="00230442"/>
    <w:rsid w:val="0023067D"/>
    <w:rsid w:val="00230B78"/>
    <w:rsid w:val="0023375D"/>
    <w:rsid w:val="00233A98"/>
    <w:rsid w:val="00233C7F"/>
    <w:rsid w:val="00236189"/>
    <w:rsid w:val="00241903"/>
    <w:rsid w:val="00241FC9"/>
    <w:rsid w:val="002432DB"/>
    <w:rsid w:val="0024357B"/>
    <w:rsid w:val="002438C2"/>
    <w:rsid w:val="00246874"/>
    <w:rsid w:val="00252CBC"/>
    <w:rsid w:val="00253E63"/>
    <w:rsid w:val="00255FD5"/>
    <w:rsid w:val="0025791C"/>
    <w:rsid w:val="00262873"/>
    <w:rsid w:val="00266094"/>
    <w:rsid w:val="00273E31"/>
    <w:rsid w:val="00276624"/>
    <w:rsid w:val="00293EB6"/>
    <w:rsid w:val="002945A9"/>
    <w:rsid w:val="002947BF"/>
    <w:rsid w:val="00294FE2"/>
    <w:rsid w:val="0029591F"/>
    <w:rsid w:val="00297D66"/>
    <w:rsid w:val="002B064D"/>
    <w:rsid w:val="002B2B10"/>
    <w:rsid w:val="002B4438"/>
    <w:rsid w:val="002B4B59"/>
    <w:rsid w:val="002B74C4"/>
    <w:rsid w:val="002C0310"/>
    <w:rsid w:val="002C0B01"/>
    <w:rsid w:val="002C0DBF"/>
    <w:rsid w:val="002C0E52"/>
    <w:rsid w:val="002C111D"/>
    <w:rsid w:val="002D01CC"/>
    <w:rsid w:val="002D28E0"/>
    <w:rsid w:val="002D3C1D"/>
    <w:rsid w:val="002D4C5F"/>
    <w:rsid w:val="002D518D"/>
    <w:rsid w:val="002D7387"/>
    <w:rsid w:val="002E360E"/>
    <w:rsid w:val="002E40D2"/>
    <w:rsid w:val="002E65FB"/>
    <w:rsid w:val="002E70AB"/>
    <w:rsid w:val="002F0F58"/>
    <w:rsid w:val="002F1278"/>
    <w:rsid w:val="002F2679"/>
    <w:rsid w:val="002F3B16"/>
    <w:rsid w:val="002F4BFF"/>
    <w:rsid w:val="002F50BB"/>
    <w:rsid w:val="002F6EE1"/>
    <w:rsid w:val="003019AD"/>
    <w:rsid w:val="00305189"/>
    <w:rsid w:val="0031090B"/>
    <w:rsid w:val="00312310"/>
    <w:rsid w:val="003143B5"/>
    <w:rsid w:val="003153C3"/>
    <w:rsid w:val="003212FA"/>
    <w:rsid w:val="00321B83"/>
    <w:rsid w:val="0032210D"/>
    <w:rsid w:val="00324855"/>
    <w:rsid w:val="0032557C"/>
    <w:rsid w:val="003330F6"/>
    <w:rsid w:val="00333433"/>
    <w:rsid w:val="003428B9"/>
    <w:rsid w:val="00346D9C"/>
    <w:rsid w:val="0035335B"/>
    <w:rsid w:val="003567FB"/>
    <w:rsid w:val="00362617"/>
    <w:rsid w:val="00362A2E"/>
    <w:rsid w:val="00366BF8"/>
    <w:rsid w:val="00373173"/>
    <w:rsid w:val="00373D78"/>
    <w:rsid w:val="00374F78"/>
    <w:rsid w:val="0038373F"/>
    <w:rsid w:val="003842BF"/>
    <w:rsid w:val="00392886"/>
    <w:rsid w:val="00397DEB"/>
    <w:rsid w:val="003A76E7"/>
    <w:rsid w:val="003B00D3"/>
    <w:rsid w:val="003B0202"/>
    <w:rsid w:val="003B301F"/>
    <w:rsid w:val="003B4CDE"/>
    <w:rsid w:val="003B5353"/>
    <w:rsid w:val="003C088D"/>
    <w:rsid w:val="003C44AC"/>
    <w:rsid w:val="003D0069"/>
    <w:rsid w:val="003D17B8"/>
    <w:rsid w:val="003D4F4F"/>
    <w:rsid w:val="003D5E5A"/>
    <w:rsid w:val="003D6F0F"/>
    <w:rsid w:val="003D758C"/>
    <w:rsid w:val="003E0C9A"/>
    <w:rsid w:val="003E1C62"/>
    <w:rsid w:val="003E20E9"/>
    <w:rsid w:val="003F118F"/>
    <w:rsid w:val="003F1FA7"/>
    <w:rsid w:val="003F3C70"/>
    <w:rsid w:val="003F4B1A"/>
    <w:rsid w:val="004018AA"/>
    <w:rsid w:val="004036AD"/>
    <w:rsid w:val="004128B2"/>
    <w:rsid w:val="00413F95"/>
    <w:rsid w:val="004151FC"/>
    <w:rsid w:val="00416E30"/>
    <w:rsid w:val="004207F1"/>
    <w:rsid w:val="004221E6"/>
    <w:rsid w:val="00423C3A"/>
    <w:rsid w:val="0042756B"/>
    <w:rsid w:val="00430F00"/>
    <w:rsid w:val="00432F75"/>
    <w:rsid w:val="004428C9"/>
    <w:rsid w:val="00447E98"/>
    <w:rsid w:val="00447FD0"/>
    <w:rsid w:val="0045247A"/>
    <w:rsid w:val="0046058D"/>
    <w:rsid w:val="00460FE8"/>
    <w:rsid w:val="00462C0B"/>
    <w:rsid w:val="00464CDB"/>
    <w:rsid w:val="00466A01"/>
    <w:rsid w:val="0047393A"/>
    <w:rsid w:val="00474413"/>
    <w:rsid w:val="00474F2C"/>
    <w:rsid w:val="0047610D"/>
    <w:rsid w:val="00480206"/>
    <w:rsid w:val="0048181C"/>
    <w:rsid w:val="00482373"/>
    <w:rsid w:val="004836B3"/>
    <w:rsid w:val="00484604"/>
    <w:rsid w:val="00486821"/>
    <w:rsid w:val="00486AFF"/>
    <w:rsid w:val="00486B3D"/>
    <w:rsid w:val="00493577"/>
    <w:rsid w:val="00493E85"/>
    <w:rsid w:val="004A0206"/>
    <w:rsid w:val="004A1F6F"/>
    <w:rsid w:val="004A4878"/>
    <w:rsid w:val="004A4AF6"/>
    <w:rsid w:val="004B30CE"/>
    <w:rsid w:val="004B4924"/>
    <w:rsid w:val="004B5E58"/>
    <w:rsid w:val="004C4567"/>
    <w:rsid w:val="004D28E1"/>
    <w:rsid w:val="004D3A58"/>
    <w:rsid w:val="004E0EF2"/>
    <w:rsid w:val="004E4BF1"/>
    <w:rsid w:val="004E7496"/>
    <w:rsid w:val="004E7F92"/>
    <w:rsid w:val="004F0604"/>
    <w:rsid w:val="004F0DF0"/>
    <w:rsid w:val="004F3A21"/>
    <w:rsid w:val="004F4105"/>
    <w:rsid w:val="004F46F6"/>
    <w:rsid w:val="004F7E1E"/>
    <w:rsid w:val="004F7E99"/>
    <w:rsid w:val="00503977"/>
    <w:rsid w:val="005113FA"/>
    <w:rsid w:val="0051195E"/>
    <w:rsid w:val="0051354E"/>
    <w:rsid w:val="00516147"/>
    <w:rsid w:val="00520718"/>
    <w:rsid w:val="00521BAA"/>
    <w:rsid w:val="0052262D"/>
    <w:rsid w:val="0052290E"/>
    <w:rsid w:val="0052663A"/>
    <w:rsid w:val="00527616"/>
    <w:rsid w:val="005316A2"/>
    <w:rsid w:val="00532C36"/>
    <w:rsid w:val="005354CB"/>
    <w:rsid w:val="0053736F"/>
    <w:rsid w:val="005437DA"/>
    <w:rsid w:val="00545BAA"/>
    <w:rsid w:val="00546C70"/>
    <w:rsid w:val="00547399"/>
    <w:rsid w:val="00547DB4"/>
    <w:rsid w:val="00552D6F"/>
    <w:rsid w:val="00556DD6"/>
    <w:rsid w:val="0055765C"/>
    <w:rsid w:val="0056069A"/>
    <w:rsid w:val="005643FD"/>
    <w:rsid w:val="005650A6"/>
    <w:rsid w:val="005653E9"/>
    <w:rsid w:val="00565420"/>
    <w:rsid w:val="00565C59"/>
    <w:rsid w:val="00572882"/>
    <w:rsid w:val="00575666"/>
    <w:rsid w:val="00575F96"/>
    <w:rsid w:val="00576CF6"/>
    <w:rsid w:val="00580A08"/>
    <w:rsid w:val="00582755"/>
    <w:rsid w:val="00583B9A"/>
    <w:rsid w:val="00585F23"/>
    <w:rsid w:val="0058672F"/>
    <w:rsid w:val="005908E8"/>
    <w:rsid w:val="00592403"/>
    <w:rsid w:val="005A14AF"/>
    <w:rsid w:val="005A5F1B"/>
    <w:rsid w:val="005B1090"/>
    <w:rsid w:val="005B1AAC"/>
    <w:rsid w:val="005B368D"/>
    <w:rsid w:val="005C2BF5"/>
    <w:rsid w:val="005C6804"/>
    <w:rsid w:val="005D0BE7"/>
    <w:rsid w:val="005D3ACA"/>
    <w:rsid w:val="005D78ED"/>
    <w:rsid w:val="005E2E16"/>
    <w:rsid w:val="005E3036"/>
    <w:rsid w:val="005E3610"/>
    <w:rsid w:val="005E54D7"/>
    <w:rsid w:val="005E78FA"/>
    <w:rsid w:val="005F0C84"/>
    <w:rsid w:val="005F20DA"/>
    <w:rsid w:val="005F465E"/>
    <w:rsid w:val="005F73EE"/>
    <w:rsid w:val="00600D1C"/>
    <w:rsid w:val="0060121A"/>
    <w:rsid w:val="006044FE"/>
    <w:rsid w:val="00605E91"/>
    <w:rsid w:val="006151F2"/>
    <w:rsid w:val="00616161"/>
    <w:rsid w:val="00621087"/>
    <w:rsid w:val="00626F35"/>
    <w:rsid w:val="00631C29"/>
    <w:rsid w:val="006327ED"/>
    <w:rsid w:val="00634584"/>
    <w:rsid w:val="00634CFC"/>
    <w:rsid w:val="00634F9B"/>
    <w:rsid w:val="00640C50"/>
    <w:rsid w:val="00641C0B"/>
    <w:rsid w:val="00642A24"/>
    <w:rsid w:val="00643078"/>
    <w:rsid w:val="006526DF"/>
    <w:rsid w:val="00653ACF"/>
    <w:rsid w:val="00653EF1"/>
    <w:rsid w:val="00662876"/>
    <w:rsid w:val="00663360"/>
    <w:rsid w:val="0066470D"/>
    <w:rsid w:val="00664B5A"/>
    <w:rsid w:val="00666361"/>
    <w:rsid w:val="00667E30"/>
    <w:rsid w:val="00671448"/>
    <w:rsid w:val="0067493B"/>
    <w:rsid w:val="00674C10"/>
    <w:rsid w:val="0067608D"/>
    <w:rsid w:val="0067649B"/>
    <w:rsid w:val="00681547"/>
    <w:rsid w:val="00681CB3"/>
    <w:rsid w:val="006836E5"/>
    <w:rsid w:val="00687B6F"/>
    <w:rsid w:val="00690438"/>
    <w:rsid w:val="00690D58"/>
    <w:rsid w:val="006A1809"/>
    <w:rsid w:val="006B03F7"/>
    <w:rsid w:val="006B24CC"/>
    <w:rsid w:val="006B6839"/>
    <w:rsid w:val="006C241D"/>
    <w:rsid w:val="006C4B99"/>
    <w:rsid w:val="006D009E"/>
    <w:rsid w:val="006D070D"/>
    <w:rsid w:val="006D15E8"/>
    <w:rsid w:val="006D33D6"/>
    <w:rsid w:val="006D3E61"/>
    <w:rsid w:val="006D5B9F"/>
    <w:rsid w:val="006E0186"/>
    <w:rsid w:val="006E2728"/>
    <w:rsid w:val="006E5252"/>
    <w:rsid w:val="006E7737"/>
    <w:rsid w:val="006F1443"/>
    <w:rsid w:val="006F4DAD"/>
    <w:rsid w:val="006F6230"/>
    <w:rsid w:val="006F732F"/>
    <w:rsid w:val="0070287D"/>
    <w:rsid w:val="00703038"/>
    <w:rsid w:val="00703F9F"/>
    <w:rsid w:val="00707DE8"/>
    <w:rsid w:val="00710D4B"/>
    <w:rsid w:val="007113BC"/>
    <w:rsid w:val="00711F0F"/>
    <w:rsid w:val="00720521"/>
    <w:rsid w:val="00726436"/>
    <w:rsid w:val="0072696E"/>
    <w:rsid w:val="007279D2"/>
    <w:rsid w:val="00734553"/>
    <w:rsid w:val="00734846"/>
    <w:rsid w:val="0073631B"/>
    <w:rsid w:val="00737818"/>
    <w:rsid w:val="00743C40"/>
    <w:rsid w:val="007462D6"/>
    <w:rsid w:val="0075237E"/>
    <w:rsid w:val="007564F9"/>
    <w:rsid w:val="0076210E"/>
    <w:rsid w:val="00765A2A"/>
    <w:rsid w:val="00766C8F"/>
    <w:rsid w:val="00773191"/>
    <w:rsid w:val="00773FF4"/>
    <w:rsid w:val="00774E07"/>
    <w:rsid w:val="00781AEB"/>
    <w:rsid w:val="00787D07"/>
    <w:rsid w:val="0079126E"/>
    <w:rsid w:val="007927BF"/>
    <w:rsid w:val="00792B33"/>
    <w:rsid w:val="007936DC"/>
    <w:rsid w:val="00793B43"/>
    <w:rsid w:val="00795F42"/>
    <w:rsid w:val="00797878"/>
    <w:rsid w:val="007A1646"/>
    <w:rsid w:val="007A5C01"/>
    <w:rsid w:val="007B035E"/>
    <w:rsid w:val="007B1E1B"/>
    <w:rsid w:val="007B4CB1"/>
    <w:rsid w:val="007C0380"/>
    <w:rsid w:val="007C0620"/>
    <w:rsid w:val="007C27F8"/>
    <w:rsid w:val="007C4A29"/>
    <w:rsid w:val="007C531F"/>
    <w:rsid w:val="007D168D"/>
    <w:rsid w:val="007D349B"/>
    <w:rsid w:val="007D7C23"/>
    <w:rsid w:val="007E2B61"/>
    <w:rsid w:val="007E3326"/>
    <w:rsid w:val="007E44A7"/>
    <w:rsid w:val="007E4DB1"/>
    <w:rsid w:val="007F1AE9"/>
    <w:rsid w:val="007F2AC1"/>
    <w:rsid w:val="007F44C1"/>
    <w:rsid w:val="007F54B3"/>
    <w:rsid w:val="007F714C"/>
    <w:rsid w:val="007F74B4"/>
    <w:rsid w:val="00801AEA"/>
    <w:rsid w:val="00802CBB"/>
    <w:rsid w:val="00804572"/>
    <w:rsid w:val="008063B6"/>
    <w:rsid w:val="008108B1"/>
    <w:rsid w:val="00813A0A"/>
    <w:rsid w:val="00813C1A"/>
    <w:rsid w:val="008155A3"/>
    <w:rsid w:val="00816186"/>
    <w:rsid w:val="00817847"/>
    <w:rsid w:val="00817DD8"/>
    <w:rsid w:val="00821DCB"/>
    <w:rsid w:val="00823AF1"/>
    <w:rsid w:val="00824BFC"/>
    <w:rsid w:val="00825570"/>
    <w:rsid w:val="008258F8"/>
    <w:rsid w:val="0083050B"/>
    <w:rsid w:val="00830CC9"/>
    <w:rsid w:val="00832215"/>
    <w:rsid w:val="00832471"/>
    <w:rsid w:val="0084178E"/>
    <w:rsid w:val="00844961"/>
    <w:rsid w:val="0084606E"/>
    <w:rsid w:val="00855950"/>
    <w:rsid w:val="00856CBE"/>
    <w:rsid w:val="00857228"/>
    <w:rsid w:val="008606D7"/>
    <w:rsid w:val="00863285"/>
    <w:rsid w:val="008657AC"/>
    <w:rsid w:val="00866EDA"/>
    <w:rsid w:val="0087050B"/>
    <w:rsid w:val="008707BB"/>
    <w:rsid w:val="00875E61"/>
    <w:rsid w:val="008760CA"/>
    <w:rsid w:val="00880C1D"/>
    <w:rsid w:val="00885E94"/>
    <w:rsid w:val="00886998"/>
    <w:rsid w:val="00890679"/>
    <w:rsid w:val="00891C66"/>
    <w:rsid w:val="00894B84"/>
    <w:rsid w:val="0089560A"/>
    <w:rsid w:val="008B009D"/>
    <w:rsid w:val="008B4757"/>
    <w:rsid w:val="008B49D8"/>
    <w:rsid w:val="008B7B7E"/>
    <w:rsid w:val="008C0668"/>
    <w:rsid w:val="008C19EC"/>
    <w:rsid w:val="008C1F27"/>
    <w:rsid w:val="008E0A87"/>
    <w:rsid w:val="008E2325"/>
    <w:rsid w:val="008E2AC1"/>
    <w:rsid w:val="008E7CAE"/>
    <w:rsid w:val="008E7FE3"/>
    <w:rsid w:val="008F00DC"/>
    <w:rsid w:val="008F1D8C"/>
    <w:rsid w:val="00900087"/>
    <w:rsid w:val="00900734"/>
    <w:rsid w:val="0090216E"/>
    <w:rsid w:val="00915E5A"/>
    <w:rsid w:val="009166B1"/>
    <w:rsid w:val="0091734D"/>
    <w:rsid w:val="009206FC"/>
    <w:rsid w:val="00921EF4"/>
    <w:rsid w:val="00927312"/>
    <w:rsid w:val="009275A6"/>
    <w:rsid w:val="00931A6C"/>
    <w:rsid w:val="0093451E"/>
    <w:rsid w:val="0094206A"/>
    <w:rsid w:val="00942F8B"/>
    <w:rsid w:val="00943196"/>
    <w:rsid w:val="009431F4"/>
    <w:rsid w:val="00943D87"/>
    <w:rsid w:val="009467DE"/>
    <w:rsid w:val="00951833"/>
    <w:rsid w:val="00955F7B"/>
    <w:rsid w:val="009609BA"/>
    <w:rsid w:val="00961B83"/>
    <w:rsid w:val="00962636"/>
    <w:rsid w:val="00962B3D"/>
    <w:rsid w:val="00963715"/>
    <w:rsid w:val="00963BF7"/>
    <w:rsid w:val="00964905"/>
    <w:rsid w:val="00966D31"/>
    <w:rsid w:val="0097346A"/>
    <w:rsid w:val="00980199"/>
    <w:rsid w:val="0098045C"/>
    <w:rsid w:val="009815E1"/>
    <w:rsid w:val="0098189A"/>
    <w:rsid w:val="00984D32"/>
    <w:rsid w:val="00985DB8"/>
    <w:rsid w:val="009A3880"/>
    <w:rsid w:val="009A6D80"/>
    <w:rsid w:val="009A7D6E"/>
    <w:rsid w:val="009B05C3"/>
    <w:rsid w:val="009B17A3"/>
    <w:rsid w:val="009B2349"/>
    <w:rsid w:val="009B6526"/>
    <w:rsid w:val="009C5934"/>
    <w:rsid w:val="009C7A40"/>
    <w:rsid w:val="009D4D05"/>
    <w:rsid w:val="009D759C"/>
    <w:rsid w:val="009E31C3"/>
    <w:rsid w:val="009E3715"/>
    <w:rsid w:val="009E5CAA"/>
    <w:rsid w:val="009F1714"/>
    <w:rsid w:val="009F2240"/>
    <w:rsid w:val="009F2D35"/>
    <w:rsid w:val="009F7C03"/>
    <w:rsid w:val="00A04AE3"/>
    <w:rsid w:val="00A05596"/>
    <w:rsid w:val="00A17F7F"/>
    <w:rsid w:val="00A21EC7"/>
    <w:rsid w:val="00A23F52"/>
    <w:rsid w:val="00A305B4"/>
    <w:rsid w:val="00A305B9"/>
    <w:rsid w:val="00A32E59"/>
    <w:rsid w:val="00A44A08"/>
    <w:rsid w:val="00A45FAB"/>
    <w:rsid w:val="00A462EB"/>
    <w:rsid w:val="00A47D98"/>
    <w:rsid w:val="00A55C9F"/>
    <w:rsid w:val="00A56789"/>
    <w:rsid w:val="00A61833"/>
    <w:rsid w:val="00A66592"/>
    <w:rsid w:val="00A73C83"/>
    <w:rsid w:val="00A77640"/>
    <w:rsid w:val="00A8160D"/>
    <w:rsid w:val="00A82997"/>
    <w:rsid w:val="00A877D9"/>
    <w:rsid w:val="00A93477"/>
    <w:rsid w:val="00A946D5"/>
    <w:rsid w:val="00AA135F"/>
    <w:rsid w:val="00AA263F"/>
    <w:rsid w:val="00AA327D"/>
    <w:rsid w:val="00AA3DD3"/>
    <w:rsid w:val="00AA4A05"/>
    <w:rsid w:val="00AA75B6"/>
    <w:rsid w:val="00AA75F7"/>
    <w:rsid w:val="00AB143C"/>
    <w:rsid w:val="00AB2DF5"/>
    <w:rsid w:val="00AC1F33"/>
    <w:rsid w:val="00AC39F5"/>
    <w:rsid w:val="00AC6590"/>
    <w:rsid w:val="00AD4D77"/>
    <w:rsid w:val="00AD584A"/>
    <w:rsid w:val="00AD7F84"/>
    <w:rsid w:val="00AE2D91"/>
    <w:rsid w:val="00AE66A3"/>
    <w:rsid w:val="00AF177D"/>
    <w:rsid w:val="00B006C7"/>
    <w:rsid w:val="00B053D8"/>
    <w:rsid w:val="00B10FAE"/>
    <w:rsid w:val="00B12BA8"/>
    <w:rsid w:val="00B20B2E"/>
    <w:rsid w:val="00B21238"/>
    <w:rsid w:val="00B21A79"/>
    <w:rsid w:val="00B2658A"/>
    <w:rsid w:val="00B306E9"/>
    <w:rsid w:val="00B33809"/>
    <w:rsid w:val="00B36EFA"/>
    <w:rsid w:val="00B41048"/>
    <w:rsid w:val="00B4137E"/>
    <w:rsid w:val="00B42F22"/>
    <w:rsid w:val="00B4318C"/>
    <w:rsid w:val="00B515F7"/>
    <w:rsid w:val="00B516D3"/>
    <w:rsid w:val="00B52909"/>
    <w:rsid w:val="00B538D6"/>
    <w:rsid w:val="00B62112"/>
    <w:rsid w:val="00B67E47"/>
    <w:rsid w:val="00B701F7"/>
    <w:rsid w:val="00B7333E"/>
    <w:rsid w:val="00B7633B"/>
    <w:rsid w:val="00B81C25"/>
    <w:rsid w:val="00B825A3"/>
    <w:rsid w:val="00B84A7A"/>
    <w:rsid w:val="00B9074B"/>
    <w:rsid w:val="00B90B1D"/>
    <w:rsid w:val="00B95528"/>
    <w:rsid w:val="00B95AC2"/>
    <w:rsid w:val="00B978CF"/>
    <w:rsid w:val="00B97E18"/>
    <w:rsid w:val="00BA1BB4"/>
    <w:rsid w:val="00BB4516"/>
    <w:rsid w:val="00BB7B58"/>
    <w:rsid w:val="00BD12D2"/>
    <w:rsid w:val="00BE333A"/>
    <w:rsid w:val="00BE4CAB"/>
    <w:rsid w:val="00BE6DB2"/>
    <w:rsid w:val="00BE7229"/>
    <w:rsid w:val="00C00434"/>
    <w:rsid w:val="00C006E0"/>
    <w:rsid w:val="00C00D88"/>
    <w:rsid w:val="00C02FC6"/>
    <w:rsid w:val="00C03EB0"/>
    <w:rsid w:val="00C04EE7"/>
    <w:rsid w:val="00C07977"/>
    <w:rsid w:val="00C13D1D"/>
    <w:rsid w:val="00C21A8F"/>
    <w:rsid w:val="00C22E14"/>
    <w:rsid w:val="00C23E25"/>
    <w:rsid w:val="00C2704C"/>
    <w:rsid w:val="00C27636"/>
    <w:rsid w:val="00C31130"/>
    <w:rsid w:val="00C34598"/>
    <w:rsid w:val="00C35914"/>
    <w:rsid w:val="00C367FE"/>
    <w:rsid w:val="00C42A15"/>
    <w:rsid w:val="00C443A1"/>
    <w:rsid w:val="00C473BF"/>
    <w:rsid w:val="00C473C4"/>
    <w:rsid w:val="00C50A31"/>
    <w:rsid w:val="00C5462F"/>
    <w:rsid w:val="00C55655"/>
    <w:rsid w:val="00C615E0"/>
    <w:rsid w:val="00C6197E"/>
    <w:rsid w:val="00C647A4"/>
    <w:rsid w:val="00C6492D"/>
    <w:rsid w:val="00C65AAE"/>
    <w:rsid w:val="00C66028"/>
    <w:rsid w:val="00C726BC"/>
    <w:rsid w:val="00C730F5"/>
    <w:rsid w:val="00C73D67"/>
    <w:rsid w:val="00C73F69"/>
    <w:rsid w:val="00C80DFC"/>
    <w:rsid w:val="00C843D2"/>
    <w:rsid w:val="00C84650"/>
    <w:rsid w:val="00C84ADF"/>
    <w:rsid w:val="00C9492B"/>
    <w:rsid w:val="00CA0B3A"/>
    <w:rsid w:val="00CA28E2"/>
    <w:rsid w:val="00CA35D4"/>
    <w:rsid w:val="00CA3660"/>
    <w:rsid w:val="00CA44A7"/>
    <w:rsid w:val="00CA7F96"/>
    <w:rsid w:val="00CB3FCC"/>
    <w:rsid w:val="00CC1819"/>
    <w:rsid w:val="00CC3365"/>
    <w:rsid w:val="00CD0D8B"/>
    <w:rsid w:val="00CD2FCA"/>
    <w:rsid w:val="00CD3561"/>
    <w:rsid w:val="00CD5F6C"/>
    <w:rsid w:val="00CD7632"/>
    <w:rsid w:val="00CE73CE"/>
    <w:rsid w:val="00CF0EB8"/>
    <w:rsid w:val="00CF69CA"/>
    <w:rsid w:val="00D001C3"/>
    <w:rsid w:val="00D02407"/>
    <w:rsid w:val="00D120EA"/>
    <w:rsid w:val="00D12163"/>
    <w:rsid w:val="00D14FE6"/>
    <w:rsid w:val="00D153B7"/>
    <w:rsid w:val="00D214E6"/>
    <w:rsid w:val="00D21BA4"/>
    <w:rsid w:val="00D23966"/>
    <w:rsid w:val="00D25280"/>
    <w:rsid w:val="00D32125"/>
    <w:rsid w:val="00D36683"/>
    <w:rsid w:val="00D43939"/>
    <w:rsid w:val="00D443E3"/>
    <w:rsid w:val="00D50316"/>
    <w:rsid w:val="00D5163D"/>
    <w:rsid w:val="00D522E2"/>
    <w:rsid w:val="00D52E9D"/>
    <w:rsid w:val="00D54AD9"/>
    <w:rsid w:val="00D57586"/>
    <w:rsid w:val="00D614F9"/>
    <w:rsid w:val="00D65CB0"/>
    <w:rsid w:val="00D66AB7"/>
    <w:rsid w:val="00D67CAB"/>
    <w:rsid w:val="00D7276F"/>
    <w:rsid w:val="00D72CEA"/>
    <w:rsid w:val="00D72F41"/>
    <w:rsid w:val="00D81A49"/>
    <w:rsid w:val="00D83357"/>
    <w:rsid w:val="00D83AF3"/>
    <w:rsid w:val="00D87430"/>
    <w:rsid w:val="00D92161"/>
    <w:rsid w:val="00D92726"/>
    <w:rsid w:val="00DB0991"/>
    <w:rsid w:val="00DB2B92"/>
    <w:rsid w:val="00DB2CEB"/>
    <w:rsid w:val="00DC0607"/>
    <w:rsid w:val="00DC5A10"/>
    <w:rsid w:val="00DC5DE0"/>
    <w:rsid w:val="00DD1A2A"/>
    <w:rsid w:val="00DD2DD6"/>
    <w:rsid w:val="00DD3537"/>
    <w:rsid w:val="00DE4C42"/>
    <w:rsid w:val="00DE4FE4"/>
    <w:rsid w:val="00DF184D"/>
    <w:rsid w:val="00DF55A7"/>
    <w:rsid w:val="00DF5E94"/>
    <w:rsid w:val="00DF756B"/>
    <w:rsid w:val="00E01B70"/>
    <w:rsid w:val="00E0200B"/>
    <w:rsid w:val="00E1389A"/>
    <w:rsid w:val="00E16664"/>
    <w:rsid w:val="00E20C01"/>
    <w:rsid w:val="00E24C57"/>
    <w:rsid w:val="00E308AE"/>
    <w:rsid w:val="00E30D3F"/>
    <w:rsid w:val="00E31212"/>
    <w:rsid w:val="00E3530C"/>
    <w:rsid w:val="00E3608D"/>
    <w:rsid w:val="00E36D82"/>
    <w:rsid w:val="00E4207F"/>
    <w:rsid w:val="00E46697"/>
    <w:rsid w:val="00E53309"/>
    <w:rsid w:val="00E6001E"/>
    <w:rsid w:val="00E62242"/>
    <w:rsid w:val="00E63EA6"/>
    <w:rsid w:val="00E66E43"/>
    <w:rsid w:val="00E66EF8"/>
    <w:rsid w:val="00E67A00"/>
    <w:rsid w:val="00E7119C"/>
    <w:rsid w:val="00E74F52"/>
    <w:rsid w:val="00E75BFF"/>
    <w:rsid w:val="00E76D2D"/>
    <w:rsid w:val="00E946B2"/>
    <w:rsid w:val="00E94DFE"/>
    <w:rsid w:val="00E97086"/>
    <w:rsid w:val="00EA2D01"/>
    <w:rsid w:val="00EA3536"/>
    <w:rsid w:val="00EA540D"/>
    <w:rsid w:val="00EA6301"/>
    <w:rsid w:val="00EB3481"/>
    <w:rsid w:val="00EC135E"/>
    <w:rsid w:val="00EC15DC"/>
    <w:rsid w:val="00EC65ED"/>
    <w:rsid w:val="00EC71A8"/>
    <w:rsid w:val="00EC7718"/>
    <w:rsid w:val="00ED211B"/>
    <w:rsid w:val="00ED2A84"/>
    <w:rsid w:val="00ED55BD"/>
    <w:rsid w:val="00ED6BC5"/>
    <w:rsid w:val="00EE1799"/>
    <w:rsid w:val="00EE27E1"/>
    <w:rsid w:val="00EE4B69"/>
    <w:rsid w:val="00EE5CD4"/>
    <w:rsid w:val="00EF102F"/>
    <w:rsid w:val="00EF1F6D"/>
    <w:rsid w:val="00EF3563"/>
    <w:rsid w:val="00EF6A68"/>
    <w:rsid w:val="00EF70F9"/>
    <w:rsid w:val="00F00464"/>
    <w:rsid w:val="00F0183F"/>
    <w:rsid w:val="00F01B84"/>
    <w:rsid w:val="00F02AD9"/>
    <w:rsid w:val="00F07BF6"/>
    <w:rsid w:val="00F145E9"/>
    <w:rsid w:val="00F14D4E"/>
    <w:rsid w:val="00F14F82"/>
    <w:rsid w:val="00F21607"/>
    <w:rsid w:val="00F2314B"/>
    <w:rsid w:val="00F278ED"/>
    <w:rsid w:val="00F32BED"/>
    <w:rsid w:val="00F335EF"/>
    <w:rsid w:val="00F33714"/>
    <w:rsid w:val="00F35122"/>
    <w:rsid w:val="00F364C4"/>
    <w:rsid w:val="00F36728"/>
    <w:rsid w:val="00F4172B"/>
    <w:rsid w:val="00F42792"/>
    <w:rsid w:val="00F42FFF"/>
    <w:rsid w:val="00F432E3"/>
    <w:rsid w:val="00F433FE"/>
    <w:rsid w:val="00F53A0D"/>
    <w:rsid w:val="00F53BC1"/>
    <w:rsid w:val="00F55004"/>
    <w:rsid w:val="00F56EB9"/>
    <w:rsid w:val="00F57D79"/>
    <w:rsid w:val="00F60888"/>
    <w:rsid w:val="00F627F1"/>
    <w:rsid w:val="00F64326"/>
    <w:rsid w:val="00F65965"/>
    <w:rsid w:val="00F6641E"/>
    <w:rsid w:val="00F71499"/>
    <w:rsid w:val="00F80ADF"/>
    <w:rsid w:val="00F84849"/>
    <w:rsid w:val="00F84F58"/>
    <w:rsid w:val="00F8772C"/>
    <w:rsid w:val="00F87D1E"/>
    <w:rsid w:val="00F939F1"/>
    <w:rsid w:val="00F96B2E"/>
    <w:rsid w:val="00FA12A8"/>
    <w:rsid w:val="00FA30D2"/>
    <w:rsid w:val="00FA3D5E"/>
    <w:rsid w:val="00FA5938"/>
    <w:rsid w:val="00FB1887"/>
    <w:rsid w:val="00FB3FC4"/>
    <w:rsid w:val="00FB441A"/>
    <w:rsid w:val="00FC301A"/>
    <w:rsid w:val="00FC5307"/>
    <w:rsid w:val="00FC7F69"/>
    <w:rsid w:val="00FD1AC2"/>
    <w:rsid w:val="00FD2F58"/>
    <w:rsid w:val="00FD3432"/>
    <w:rsid w:val="00FD3C5B"/>
    <w:rsid w:val="00FE1DEF"/>
    <w:rsid w:val="00FE3D58"/>
    <w:rsid w:val="00FE3DCA"/>
    <w:rsid w:val="00FE758F"/>
    <w:rsid w:val="00FF46FE"/>
    <w:rsid w:val="00FF4F80"/>
    <w:rsid w:val="00FF4FBF"/>
    <w:rsid w:val="00FF7EF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F1"/>
    <w:pPr>
      <w:widowControl w:val="0"/>
      <w:jc w:val="both"/>
    </w:pPr>
    <w:rPr>
      <w:rFonts w:ascii="Times New Roman" w:hAnsi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1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header" Target="header1.xml" /><Relationship Id="rId28" Type="http://schemas.openxmlformats.org/officeDocument/2006/relationships/footer" Target="footer1.xml" /><Relationship Id="rId29" Type="http://schemas.openxmlformats.org/officeDocument/2006/relationships/image" Target="media/image15.jpeg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6A9B28-5963-4F86-8262-41CB7613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33</cp:revision>
  <dcterms:created xsi:type="dcterms:W3CDTF">2022-04-29T02:07:00Z</dcterms:created>
  <dcterms:modified xsi:type="dcterms:W3CDTF">2022-07-05T07:18:00Z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