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2100" w:firstLineChars="70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11176000</wp:posOffset>
            </wp:positionV>
            <wp:extent cx="419100" cy="4699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121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val="en-US" w:eastAsia="zh-CN"/>
        </w:rPr>
        <w:t>九年级英语期中考试答案</w:t>
      </w:r>
    </w:p>
    <w:p>
      <w:pPr>
        <w:spacing w:line="240" w:lineRule="auto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</w:p>
    <w:p>
      <w:pPr>
        <w:spacing w:line="240" w:lineRule="auto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I.选择题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1--5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BDCAB   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6--10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DABDC </w:t>
      </w:r>
    </w:p>
    <w:p>
      <w:pPr>
        <w:spacing w:line="240" w:lineRule="auto"/>
        <w:ind w:firstLine="1680" w:firstLineChars="60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11--15  ABBDC 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16--20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BCDDA </w:t>
      </w:r>
    </w:p>
    <w:p>
      <w:pPr>
        <w:spacing w:line="240" w:lineRule="auto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II.交际运用  21--25    ECFDA</w:t>
      </w:r>
    </w:p>
    <w:p>
      <w:pPr>
        <w:spacing w:line="240" w:lineRule="auto"/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III.完形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</w:p>
    <w:p>
      <w:pPr>
        <w:spacing w:line="240" w:lineRule="auto"/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26--30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en-US" w:eastAsia="zh-CN"/>
        </w:rPr>
        <w:t xml:space="preserve">CADAB   </w:t>
      </w:r>
      <w:r>
        <w:rPr>
          <w:rFonts w:ascii="Times New Roman" w:hAnsi="Times New Roman" w:cs="Times New Roman" w:hint="eastAsia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31-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-35  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en-US" w:eastAsia="zh-CN"/>
        </w:rPr>
        <w:t>DCBCA</w:t>
      </w:r>
      <w:r>
        <w:rPr>
          <w:rFonts w:ascii="Times New Roman" w:hAnsi="Times New Roman" w:cs="Times New Roman" w:hint="eastAsia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36--40  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en-US" w:eastAsia="zh-CN"/>
        </w:rPr>
        <w:t>CDBDB</w:t>
      </w:r>
    </w:p>
    <w:p>
      <w:pPr>
        <w:spacing w:line="240" w:lineRule="auto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IV.阅读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41--45   </w:t>
      </w:r>
      <w:r>
        <w:rPr>
          <w:rFonts w:ascii="Times New Roman" w:hAnsi="Times New Roman" w:cs="Times New Roman" w:hint="default"/>
          <w:b w:val="0"/>
          <w:i w:val="0"/>
          <w:caps w:val="0"/>
          <w:spacing w:val="0"/>
          <w:w w:val="100"/>
          <w:sz w:val="28"/>
          <w:szCs w:val="28"/>
        </w:rPr>
        <w:t>D</w:t>
      </w:r>
      <w:r>
        <w:rPr>
          <w:rFonts w:ascii="Times New Roman" w:hAnsi="Times New Roman" w:cs="Times New Roman"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aps w:val="0"/>
          <w:spacing w:val="0"/>
          <w:w w:val="100"/>
          <w:sz w:val="28"/>
          <w:szCs w:val="28"/>
        </w:rPr>
        <w:t>C</w:t>
      </w:r>
      <w:r>
        <w:rPr>
          <w:rFonts w:ascii="Times New Roman" w:hAnsi="Times New Roman" w:cs="Times New Roman"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aps w:val="0"/>
          <w:spacing w:val="0"/>
          <w:w w:val="100"/>
          <w:sz w:val="28"/>
          <w:szCs w:val="28"/>
        </w:rPr>
        <w:t>B</w:t>
      </w:r>
      <w:r>
        <w:rPr>
          <w:rFonts w:ascii="Times New Roman" w:hAnsi="Times New Roman" w:cs="Times New Roman"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aps w:val="0"/>
          <w:spacing w:val="0"/>
          <w:w w:val="100"/>
          <w:sz w:val="28"/>
          <w:szCs w:val="28"/>
        </w:rPr>
        <w:t>C</w:t>
      </w:r>
      <w:r>
        <w:rPr>
          <w:rFonts w:ascii="Times New Roman" w:hAnsi="Times New Roman" w:cs="Times New Roman"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aps w:val="0"/>
          <w:spacing w:val="0"/>
          <w:w w:val="100"/>
          <w:sz w:val="28"/>
          <w:szCs w:val="28"/>
        </w:rPr>
        <w:t>C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46--50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B C D C C</w:t>
      </w:r>
    </w:p>
    <w:p>
      <w:pPr>
        <w:numPr>
          <w:ilvl w:val="0"/>
          <w:numId w:val="2"/>
        </w:numPr>
        <w:spacing w:line="240" w:lineRule="auto"/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51--55  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F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T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F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T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T</w:t>
      </w:r>
    </w:p>
    <w:p>
      <w:pPr>
        <w:numPr>
          <w:ilvl w:val="0"/>
          <w:numId w:val="2"/>
        </w:numPr>
        <w:spacing w:line="240" w:lineRule="auto"/>
        <w:ind w:left="0" w:firstLine="0" w:leftChars="0" w:firstLineChars="0"/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56--60   B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>A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>E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>C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 w:val="0"/>
        <w:spacing w:line="240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61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In Wuhan.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0" w:firstLineChars="200"/>
        <w:jc w:val="both"/>
        <w:textAlignment w:val="auto"/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62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No.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0" w:firstLineChars="200"/>
        <w:jc w:val="both"/>
        <w:textAlignment w:val="auto"/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63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Embarrassed.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0" w:firstLineChars="200"/>
        <w:jc w:val="both"/>
        <w:textAlignment w:val="auto"/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64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A grey-haired old man.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0" w:firstLineChars="200"/>
        <w:jc w:val="both"/>
        <w:textAlignment w:val="auto"/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There is no end to learning.</w:t>
      </w:r>
    </w:p>
    <w:p>
      <w:pPr>
        <w:spacing w:line="240" w:lineRule="auto"/>
        <w:rPr>
          <w:rFonts w:ascii="Times New Roman" w:hAnsi="Times New Roman" w:cs="Times New Roman" w:hint="default"/>
          <w:b w:val="0"/>
          <w:bCs w:val="0"/>
          <w:sz w:val="28"/>
          <w:szCs w:val="28"/>
        </w:rPr>
      </w:pP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>V.填空题</w:t>
      </w: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 </w:t>
      </w:r>
    </w:p>
    <w:p>
      <w:pPr>
        <w:spacing w:line="240" w:lineRule="auto"/>
        <w:ind w:left="559" w:firstLine="0" w:leftChars="266" w:firstLineChars="0"/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66--70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moved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have lived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traveling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>/to travel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visited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went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>71--75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since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with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>on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 xml:space="preserve">missed 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8"/>
          <w:szCs w:val="28"/>
        </w:rPr>
        <w:t>decided</w:t>
      </w:r>
    </w:p>
    <w:p>
      <w:pPr>
        <w:spacing w:line="240" w:lineRule="auto"/>
        <w:rPr>
          <w:rFonts w:ascii="Times New Roman" w:hAnsi="Times New Roman" w:cs="Times New Roman" w:hint="default"/>
          <w:lang w:val="en-US" w:eastAsia="zh-CN"/>
        </w:rPr>
      </w:pPr>
    </w:p>
    <w:p>
      <w:pPr>
        <w:rPr>
          <w:rFonts w:eastAsiaTheme="minorEastAsia" w:hint="default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eastAsiaTheme="minorEastAsia" w:hint="default"/>
          <w:lang w:val="en-US" w:eastAsia="zh-CN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206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0FAE401"/>
    <w:multiLevelType w:val="singleLevel"/>
    <w:tmpl w:val="80FAE401"/>
    <w:lvl w:ilvl="0">
      <w:start w:val="3"/>
      <w:numFmt w:val="upperLetter"/>
      <w:suff w:val="space"/>
      <w:lvlText w:val="%1."/>
      <w:lvlJc w:val="left"/>
    </w:lvl>
  </w:abstractNum>
  <w:abstractNum w:abstractNumId="1">
    <w:nsid w:val="87A19D75"/>
    <w:multiLevelType w:val="singleLevel"/>
    <w:tmpl w:val="87A19D75"/>
    <w:lvl w:ilvl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B761543"/>
    <w:rsid w:val="0CEF026B"/>
    <w:rsid w:val="0EBD6D28"/>
    <w:rsid w:val="0F2D3057"/>
    <w:rsid w:val="13627B3E"/>
    <w:rsid w:val="16B712FC"/>
    <w:rsid w:val="17A4103D"/>
    <w:rsid w:val="17CF1E32"/>
    <w:rsid w:val="19274103"/>
    <w:rsid w:val="1D9B1076"/>
    <w:rsid w:val="1E0551CC"/>
    <w:rsid w:val="1E154C3A"/>
    <w:rsid w:val="1E1B7EA2"/>
    <w:rsid w:val="1EEB2F29"/>
    <w:rsid w:val="1F9F20EA"/>
    <w:rsid w:val="238241FC"/>
    <w:rsid w:val="243454F7"/>
    <w:rsid w:val="25D80104"/>
    <w:rsid w:val="26461511"/>
    <w:rsid w:val="28810F26"/>
    <w:rsid w:val="2B02634F"/>
    <w:rsid w:val="2B870602"/>
    <w:rsid w:val="30B12A1B"/>
    <w:rsid w:val="32AC3044"/>
    <w:rsid w:val="33543CA3"/>
    <w:rsid w:val="3A234B36"/>
    <w:rsid w:val="3CA82D05"/>
    <w:rsid w:val="411D3A7E"/>
    <w:rsid w:val="42F43C28"/>
    <w:rsid w:val="460C7C2A"/>
    <w:rsid w:val="470E79D1"/>
    <w:rsid w:val="4DE21990"/>
    <w:rsid w:val="5092322B"/>
    <w:rsid w:val="5160682D"/>
    <w:rsid w:val="597D4C6F"/>
    <w:rsid w:val="5D656145"/>
    <w:rsid w:val="61FC34CB"/>
    <w:rsid w:val="64F72E2E"/>
    <w:rsid w:val="689A51AD"/>
    <w:rsid w:val="68F77E6E"/>
    <w:rsid w:val="69B803E0"/>
    <w:rsid w:val="69E20B1E"/>
    <w:rsid w:val="6B757B29"/>
    <w:rsid w:val="6D497739"/>
    <w:rsid w:val="6E6B31C8"/>
    <w:rsid w:val="6F0B01CF"/>
    <w:rsid w:val="728E4523"/>
    <w:rsid w:val="762B393F"/>
    <w:rsid w:val="76606050"/>
    <w:rsid w:val="796359BC"/>
    <w:rsid w:val="7C246D74"/>
    <w:rsid w:val="7F390D88"/>
  </w:rsids>
  <w:docVars>
    <w:docVar w:name="commondata" w:val="eyJoZGlkIjoiMTNiMDc4NzBiYWUzNzdhZmUxZmI0MDU5OTA0YWIzNGU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320</Characters>
  <Application>Microsoft Office Word</Application>
  <DocSecurity>0</DocSecurity>
  <Lines>0</Lines>
  <Paragraphs>0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2022-05-09T00:44:27Z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