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textAlignment w:val="center"/>
        <w:rPr>
          <w:rFonts w:hint="eastAsia" w:ascii="黑体" w:hAnsi="黑体" w:eastAsia="黑体" w:cs="黑体"/>
          <w:b/>
          <w:sz w:val="30"/>
        </w:rPr>
      </w:pPr>
      <w:r>
        <w:rPr>
          <w:rFonts w:hint="eastAsia" w:ascii="黑体" w:hAnsi="黑体" w:eastAsia="黑体" w:cs="黑体"/>
          <w:b/>
          <w:sz w:val="30"/>
        </w:rPr>
        <w:drawing>
          <wp:anchor distT="0" distB="0" distL="114300" distR="114300" simplePos="0" relativeHeight="251658240" behindDoc="0" locked="0" layoutInCell="1" allowOverlap="1">
            <wp:simplePos x="0" y="0"/>
            <wp:positionH relativeFrom="page">
              <wp:posOffset>10871200</wp:posOffset>
            </wp:positionH>
            <wp:positionV relativeFrom="topMargin">
              <wp:posOffset>11747500</wp:posOffset>
            </wp:positionV>
            <wp:extent cx="292100" cy="266700"/>
            <wp:effectExtent l="0" t="0" r="1270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9"/>
                    <a:stretch>
                      <a:fillRect/>
                    </a:stretch>
                  </pic:blipFill>
                  <pic:spPr>
                    <a:xfrm>
                      <a:off x="0" y="0"/>
                      <a:ext cx="292100" cy="266700"/>
                    </a:xfrm>
                    <a:prstGeom prst="rect">
                      <a:avLst/>
                    </a:prstGeom>
                  </pic:spPr>
                </pic:pic>
              </a:graphicData>
            </a:graphic>
          </wp:anchor>
        </w:drawing>
      </w:r>
      <w:r>
        <w:rPr>
          <w:rFonts w:hint="eastAsia" w:ascii="黑体" w:hAnsi="黑体" w:eastAsia="黑体" w:cs="黑体"/>
          <w:b/>
          <w:sz w:val="30"/>
        </w:rPr>
        <w:t>2022-2023学年人教新目标版九年级英语</w:t>
      </w:r>
    </w:p>
    <w:p>
      <w:pPr>
        <w:jc w:val="center"/>
        <w:textAlignment w:val="center"/>
        <w:rPr>
          <w:rFonts w:hint="eastAsia" w:ascii="黑体" w:hAnsi="黑体" w:eastAsia="黑体" w:cs="黑体"/>
          <w:b/>
          <w:sz w:val="30"/>
        </w:rPr>
      </w:pPr>
      <w:r>
        <w:rPr>
          <w:rFonts w:hint="eastAsia" w:ascii="黑体" w:hAnsi="黑体" w:eastAsia="黑体" w:cs="黑体"/>
          <w:b/>
          <w:sz w:val="30"/>
        </w:rPr>
        <w:t>Unit 1 综合练习题</w:t>
      </w:r>
    </w:p>
    <w:p>
      <w:pPr>
        <w:numPr>
          <w:ilvl w:val="0"/>
          <w:numId w:val="1"/>
        </w:numPr>
        <w:jc w:val="left"/>
        <w:textAlignment w:val="center"/>
        <w:rPr>
          <w:rFonts w:hint="eastAsia" w:ascii="宋体" w:hAnsi="宋体" w:cs="宋体"/>
          <w:b/>
          <w:sz w:val="21"/>
          <w:lang w:eastAsia="zh-CN"/>
        </w:rPr>
      </w:pPr>
      <w:r>
        <w:rPr>
          <w:rFonts w:hint="eastAsia" w:ascii="宋体" w:hAnsi="宋体" w:eastAsia="宋体" w:cs="宋体"/>
          <w:b/>
          <w:sz w:val="21"/>
        </w:rPr>
        <w:t>阅读</w:t>
      </w:r>
      <w:r>
        <w:rPr>
          <w:rFonts w:hint="eastAsia" w:ascii="宋体" w:hAnsi="宋体" w:cs="宋体"/>
          <w:b/>
          <w:sz w:val="21"/>
          <w:lang w:eastAsia="zh-CN"/>
        </w:rPr>
        <w:t>理解（从所给选项中选择正确的答案）</w:t>
      </w:r>
    </w:p>
    <w:p>
      <w:pPr>
        <w:numPr>
          <w:ilvl w:val="0"/>
          <w:numId w:val="0"/>
        </w:numPr>
        <w:jc w:val="left"/>
        <w:textAlignment w:val="center"/>
        <w:rPr>
          <w:rFonts w:hint="default" w:ascii="宋体" w:hAnsi="宋体" w:cs="宋体"/>
          <w:b/>
          <w:sz w:val="21"/>
          <w:lang w:val="en-US" w:eastAsia="zh-CN"/>
        </w:rPr>
      </w:pPr>
      <w:r>
        <w:rPr>
          <w:rFonts w:hint="eastAsia" w:ascii="宋体" w:hAnsi="宋体" w:cs="宋体"/>
          <w:b/>
          <w:sz w:val="21"/>
          <w:lang w:val="en-US" w:eastAsia="zh-CN"/>
        </w:rPr>
        <w:t xml:space="preserve">                                    【A】</w:t>
      </w:r>
    </w:p>
    <w:p>
      <w:pPr>
        <w:spacing w:line="360" w:lineRule="auto"/>
        <w:ind w:firstLine="420"/>
        <w:jc w:val="left"/>
        <w:textAlignment w:val="center"/>
      </w:pPr>
      <w:r>
        <w:t>Think of a small thing—a piece of chalk, for example. Are you remembering its name, its shape, or its color? Are you remembering the sound it makes when the teacher writes on the blackboard?</w:t>
      </w:r>
    </w:p>
    <w:p>
      <w:pPr>
        <w:spacing w:line="360" w:lineRule="auto"/>
        <w:ind w:firstLine="420"/>
        <w:jc w:val="left"/>
        <w:textAlignment w:val="center"/>
      </w:pPr>
      <w:r>
        <w:t>Scientists say that memory (记忆) includes different parts of the brain, such as language and the ability of sense. They believe that you begin to create a memory when you notice something with your senses. Then, the sense system sends messages to different brain cells (细胞), which join together to form connections. A new connection goes into your short-term memory. It stays there for about 30 seconds, and then it is either lost or stored in your long-term memory.</w:t>
      </w:r>
    </w:p>
    <w:p>
      <w:pPr>
        <w:spacing w:line="360" w:lineRule="auto"/>
        <w:ind w:firstLine="420"/>
        <w:jc w:val="left"/>
        <w:textAlignment w:val="center"/>
      </w:pPr>
      <w:r>
        <w:t>Having a good memory means making lots of connections and keeping them in your long-term memory. To do this, you need to put your brain in excellent condition. Eat plenty of brain food such as fish oil, fruit and vegetables. Laughter also makes your brain more active. Also, don’t forget to exercise. So do some sports or just move around a lot in the house. Finally, get plenty of sleep. This will make your memories grow stronger. When you want to remember new information, you must pay special attention. Use your senses—sight, smell, hearing and touch—and keep repeating (重复) the information. In order to do well in your tests this year, you need to turn off the TV, silence your mobile, and go over your work regularly (有规律地). In this way, you make sure to use your full senses on your test only. To remember something special, it is a good idea to use your imagination to create visual (视觉的) connections. For example, you need to take a pencil, an eraser and your ID card to your next test. People prefer to picture the three things into an animal, imagining the ID card as the body of the animal, the pencil as its long neck, and the eraser as its head. It may sound crazy, but it’s fun and it helps you remember what you need to keep in your mind!</w:t>
      </w:r>
    </w:p>
    <w:p>
      <w:pPr>
        <w:spacing w:line="360" w:lineRule="auto"/>
        <w:jc w:val="left"/>
        <w:textAlignment w:val="center"/>
      </w:pPr>
      <w:r>
        <w:t>1．In Paragraph 1, the writer talks about a piece of chalk to _________.</w:t>
      </w:r>
    </w:p>
    <w:p>
      <w:pPr>
        <w:tabs>
          <w:tab w:val="left" w:pos="4153"/>
        </w:tabs>
        <w:spacing w:line="360" w:lineRule="auto"/>
        <w:jc w:val="left"/>
        <w:textAlignment w:val="center"/>
      </w:pPr>
      <w:r>
        <w:t>A．lead to the topic of the article</w:t>
      </w:r>
      <w:r>
        <w:tab/>
      </w:r>
      <w:r>
        <w:t>B．show the importance of chalk</w:t>
      </w:r>
    </w:p>
    <w:p>
      <w:pPr>
        <w:tabs>
          <w:tab w:val="left" w:pos="4153"/>
        </w:tabs>
        <w:spacing w:line="360" w:lineRule="auto"/>
        <w:jc w:val="left"/>
        <w:textAlignment w:val="center"/>
      </w:pPr>
      <w:r>
        <w:t>C．let readers remember the word</w:t>
      </w:r>
      <w:r>
        <w:tab/>
      </w:r>
      <w:r>
        <w:t>D．make readers know his favorite</w:t>
      </w:r>
    </w:p>
    <w:p>
      <w:pPr>
        <w:spacing w:line="360" w:lineRule="auto"/>
        <w:jc w:val="left"/>
        <w:textAlignment w:val="center"/>
      </w:pPr>
      <w:r>
        <w:t>2．After brain cells form a new connection, ________.</w:t>
      </w:r>
    </w:p>
    <w:p>
      <w:pPr>
        <w:tabs>
          <w:tab w:val="left" w:pos="4153"/>
        </w:tabs>
        <w:spacing w:line="360" w:lineRule="auto"/>
        <w:jc w:val="left"/>
        <w:textAlignment w:val="center"/>
      </w:pPr>
      <w:r>
        <w:t>A．it is stored in the sense system</w:t>
      </w:r>
      <w:r>
        <w:tab/>
      </w:r>
      <w:r>
        <w:t>B．it sends messages to different cells</w:t>
      </w:r>
    </w:p>
    <w:p>
      <w:pPr>
        <w:tabs>
          <w:tab w:val="left" w:pos="4153"/>
        </w:tabs>
        <w:spacing w:line="360" w:lineRule="auto"/>
        <w:jc w:val="left"/>
        <w:textAlignment w:val="center"/>
      </w:pPr>
      <w:r>
        <w:t>C．it goes into the short-term memory</w:t>
      </w:r>
      <w:r>
        <w:tab/>
      </w:r>
      <w:r>
        <w:t>D．it puts the brain in excellent condition</w:t>
      </w:r>
    </w:p>
    <w:p>
      <w:pPr>
        <w:spacing w:line="360" w:lineRule="auto"/>
        <w:jc w:val="left"/>
        <w:textAlignment w:val="center"/>
      </w:pPr>
      <w:r>
        <w:t>3．The third paragraph is mainly about how to ________.</w:t>
      </w:r>
    </w:p>
    <w:p>
      <w:pPr>
        <w:tabs>
          <w:tab w:val="left" w:pos="4153"/>
        </w:tabs>
        <w:spacing w:line="360" w:lineRule="auto"/>
        <w:jc w:val="left"/>
        <w:textAlignment w:val="center"/>
      </w:pPr>
      <w:r>
        <w:t>A．do well in tests</w:t>
      </w:r>
      <w:r>
        <w:tab/>
      </w:r>
      <w:r>
        <w:t>B．go over your work</w:t>
      </w:r>
    </w:p>
    <w:p>
      <w:pPr>
        <w:tabs>
          <w:tab w:val="left" w:pos="4153"/>
        </w:tabs>
        <w:spacing w:line="360" w:lineRule="auto"/>
        <w:jc w:val="left"/>
        <w:textAlignment w:val="center"/>
      </w:pPr>
      <w:r>
        <w:t>C．make your memories stronger</w:t>
      </w:r>
      <w:r>
        <w:tab/>
      </w:r>
      <w:r>
        <w:t>D．help your body in good condition</w:t>
      </w:r>
    </w:p>
    <w:p>
      <w:pPr>
        <w:spacing w:line="360" w:lineRule="auto"/>
        <w:jc w:val="left"/>
        <w:textAlignment w:val="center"/>
      </w:pPr>
      <w:r>
        <w:t>4．What can we learn from the passage?</w:t>
      </w:r>
    </w:p>
    <w:p>
      <w:pPr>
        <w:spacing w:line="360" w:lineRule="auto"/>
        <w:jc w:val="left"/>
        <w:textAlignment w:val="center"/>
      </w:pPr>
      <w:r>
        <w:t>A．Memory has nothing to do with the ability of sense.</w:t>
      </w:r>
    </w:p>
    <w:p>
      <w:pPr>
        <w:spacing w:line="360" w:lineRule="auto"/>
        <w:jc w:val="left"/>
        <w:textAlignment w:val="center"/>
      </w:pPr>
      <w:r>
        <w:t>B．People can use imagination to remember special things.</w:t>
      </w:r>
    </w:p>
    <w:p>
      <w:pPr>
        <w:spacing w:line="360" w:lineRule="auto"/>
        <w:jc w:val="left"/>
        <w:textAlignment w:val="center"/>
      </w:pPr>
      <w:r>
        <w:t>C．People just need repeating to remember new information.</w:t>
      </w:r>
    </w:p>
    <w:p>
      <w:pPr>
        <w:spacing w:line="360" w:lineRule="auto"/>
        <w:jc w:val="left"/>
        <w:textAlignment w:val="center"/>
      </w:pPr>
      <w:r>
        <w:t>D．Our brain is difficult to picture different things to improve memory.</w:t>
      </w:r>
    </w:p>
    <w:p>
      <w:pPr>
        <w:numPr>
          <w:ilvl w:val="0"/>
          <w:numId w:val="0"/>
        </w:numPr>
        <w:ind w:firstLine="3373" w:firstLineChars="1600"/>
        <w:jc w:val="left"/>
        <w:textAlignment w:val="center"/>
        <w:rPr>
          <w:rFonts w:hint="default" w:ascii="宋体" w:hAnsi="宋体" w:cs="宋体"/>
          <w:b/>
          <w:sz w:val="21"/>
          <w:lang w:val="en-US" w:eastAsia="zh-CN"/>
        </w:rPr>
      </w:pPr>
      <w:r>
        <w:rPr>
          <w:rFonts w:hint="eastAsia" w:ascii="宋体" w:hAnsi="宋体" w:cs="宋体"/>
          <w:b/>
          <w:sz w:val="21"/>
          <w:lang w:val="en-US" w:eastAsia="zh-CN"/>
        </w:rPr>
        <w:t xml:space="preserve"> 【B】</w:t>
      </w:r>
    </w:p>
    <w:p>
      <w:pPr>
        <w:spacing w:line="360" w:lineRule="auto"/>
        <w:ind w:firstLine="420"/>
        <w:jc w:val="left"/>
        <w:textAlignment w:val="center"/>
      </w:pPr>
      <w:r>
        <w:t>How do teenagers get on with their parents? I did an online survey among students from different schools. Most of them said they loved their parents but they didn’t think they got on well with their parents. Some people may think only school children do not agree with their parents. However, it is not true. Communication is a problem for parents and children of all ages. If you have problems, you can use these ways to help you build a bridge between you and your parents.</w:t>
      </w:r>
    </w:p>
    <w:p>
      <w:pPr>
        <w:spacing w:line="360" w:lineRule="auto"/>
        <w:ind w:firstLine="420"/>
        <w:jc w:val="left"/>
        <w:textAlignment w:val="center"/>
      </w:pPr>
      <w:r>
        <w:t>Stop arguing with your parents. Arguing is not love. Sometimes, when you talk with your parents angrily, things will be out of control. Your parents won’t think about your ideas if you shout at them. You can’t tell them your ideas clearly, either. Just take some time to find out what makes you unhappy. Then think about what you want to say. If you don’t think you can speak to your parents at the moment, try it later.</w:t>
      </w:r>
    </w:p>
    <w:p>
      <w:pPr>
        <w:spacing w:line="360" w:lineRule="auto"/>
        <w:ind w:firstLine="420"/>
        <w:jc w:val="left"/>
        <w:textAlignment w:val="center"/>
      </w:pPr>
      <w:r>
        <w:t>Learn from your parents. Your parents are much older than you are, so they have more experience doing things. It’s useful to listen to their advice.</w:t>
      </w:r>
    </w:p>
    <w:p>
      <w:pPr>
        <w:spacing w:line="360" w:lineRule="auto"/>
        <w:ind w:firstLine="420"/>
        <w:jc w:val="left"/>
        <w:textAlignment w:val="center"/>
      </w:pPr>
      <w:r>
        <w:t>Try to understand your parents. Your parents are people who love you best. Sometimes they stop you doing what you love to do, that’s not because they don’t love you. Instead, that’s because they love you so much and they care about you a lot. If you understand this, it will be easier for you to feel the love.</w:t>
      </w:r>
    </w:p>
    <w:p>
      <w:pPr>
        <w:spacing w:line="360" w:lineRule="auto"/>
        <w:ind w:firstLine="420"/>
        <w:jc w:val="left"/>
        <w:textAlignment w:val="center"/>
      </w:pPr>
      <w:r>
        <w:t>A good relationship with your parents can make you a happy person. It also makes a happy family.</w:t>
      </w:r>
    </w:p>
    <w:p>
      <w:pPr>
        <w:spacing w:line="360" w:lineRule="auto"/>
        <w:ind w:firstLine="420"/>
        <w:jc w:val="left"/>
        <w:textAlignment w:val="center"/>
      </w:pPr>
      <w:r>
        <w:t xml:space="preserve">Go for it! </w:t>
      </w:r>
      <w:r>
        <w:rPr>
          <w:u w:val="single"/>
        </w:rPr>
        <w:t>It’s never too early for you to have it.</w:t>
      </w:r>
    </w:p>
    <w:p>
      <w:pPr>
        <w:spacing w:line="360" w:lineRule="auto"/>
        <w:jc w:val="left"/>
        <w:textAlignment w:val="center"/>
      </w:pPr>
      <w:r>
        <w:t>5．Where did the writer do the survey?</w:t>
      </w:r>
    </w:p>
    <w:p>
      <w:pPr>
        <w:tabs>
          <w:tab w:val="left" w:pos="2769"/>
          <w:tab w:val="left" w:pos="5537"/>
        </w:tabs>
        <w:spacing w:line="360" w:lineRule="auto"/>
        <w:jc w:val="left"/>
        <w:textAlignment w:val="center"/>
      </w:pPr>
      <w:r>
        <w:t>A．In the library.</w:t>
      </w:r>
      <w:r>
        <w:tab/>
      </w:r>
      <w:r>
        <w:t>B．In the school.</w:t>
      </w:r>
      <w:r>
        <w:tab/>
      </w:r>
      <w:r>
        <w:t>C．On the Internet.</w:t>
      </w:r>
    </w:p>
    <w:p>
      <w:pPr>
        <w:spacing w:line="360" w:lineRule="auto"/>
        <w:jc w:val="left"/>
        <w:textAlignment w:val="center"/>
      </w:pPr>
      <w:r>
        <w:t>6．What will happen if you argue with your parents angrily?</w:t>
      </w:r>
    </w:p>
    <w:p>
      <w:pPr>
        <w:spacing w:line="360" w:lineRule="auto"/>
        <w:jc w:val="left"/>
        <w:textAlignment w:val="center"/>
      </w:pPr>
      <w:r>
        <w:t>A．Things will be out of control.</w:t>
      </w:r>
    </w:p>
    <w:p>
      <w:pPr>
        <w:spacing w:line="360" w:lineRule="auto"/>
        <w:jc w:val="left"/>
        <w:textAlignment w:val="center"/>
      </w:pPr>
      <w:r>
        <w:t>B．You will find out what makes you happy.</w:t>
      </w:r>
    </w:p>
    <w:p>
      <w:pPr>
        <w:spacing w:line="360" w:lineRule="auto"/>
        <w:jc w:val="left"/>
        <w:textAlignment w:val="center"/>
      </w:pPr>
      <w:r>
        <w:t>C．You can tell your parents your ideas clearly.</w:t>
      </w:r>
    </w:p>
    <w:p>
      <w:pPr>
        <w:spacing w:line="360" w:lineRule="auto"/>
        <w:jc w:val="left"/>
        <w:textAlignment w:val="center"/>
      </w:pPr>
      <w:r>
        <w:t>7．“It’s never too early for you to have it.” means “________”.</w:t>
      </w:r>
    </w:p>
    <w:p>
      <w:pPr>
        <w:spacing w:line="360" w:lineRule="auto"/>
        <w:jc w:val="left"/>
        <w:textAlignment w:val="center"/>
      </w:pPr>
      <w:r>
        <w:t>A．It’s never too early for you to be a happy person.</w:t>
      </w:r>
    </w:p>
    <w:p>
      <w:pPr>
        <w:spacing w:line="360" w:lineRule="auto"/>
        <w:jc w:val="left"/>
        <w:textAlignment w:val="center"/>
      </w:pPr>
      <w:r>
        <w:t>B．It’s too late for you to have a happy family.</w:t>
      </w:r>
    </w:p>
    <w:p>
      <w:pPr>
        <w:spacing w:line="360" w:lineRule="auto"/>
        <w:jc w:val="left"/>
        <w:textAlignment w:val="center"/>
      </w:pPr>
      <w:r>
        <w:t>C．It’s never too early for you to have a good relationship with your parents.</w:t>
      </w:r>
    </w:p>
    <w:p>
      <w:pPr>
        <w:spacing w:line="360" w:lineRule="auto"/>
        <w:jc w:val="left"/>
        <w:textAlignment w:val="center"/>
      </w:pPr>
      <w:r>
        <w:t>8．The writer wrote the passage for ________.</w:t>
      </w:r>
    </w:p>
    <w:p>
      <w:pPr>
        <w:tabs>
          <w:tab w:val="left" w:pos="2769"/>
          <w:tab w:val="left" w:pos="5537"/>
        </w:tabs>
        <w:spacing w:line="360" w:lineRule="auto"/>
        <w:jc w:val="left"/>
        <w:textAlignment w:val="center"/>
      </w:pPr>
      <w:r>
        <w:t>A．parents</w:t>
      </w:r>
      <w:r>
        <w:tab/>
      </w:r>
      <w:r>
        <w:t>B．teenagers</w:t>
      </w:r>
      <w:r>
        <w:tab/>
      </w:r>
      <w:r>
        <w:t>C．teachers</w:t>
      </w:r>
    </w:p>
    <w:p>
      <w:pPr>
        <w:spacing w:line="360" w:lineRule="auto"/>
        <w:jc w:val="left"/>
        <w:textAlignment w:val="center"/>
      </w:pPr>
      <w:r>
        <w:t xml:space="preserve">9．Which is the best title for the passage? </w:t>
      </w:r>
    </w:p>
    <w:p>
      <w:pPr>
        <w:tabs>
          <w:tab w:val="left" w:pos="2769"/>
          <w:tab w:val="left" w:pos="5537"/>
        </w:tabs>
        <w:spacing w:line="360" w:lineRule="auto"/>
        <w:jc w:val="left"/>
        <w:textAlignment w:val="center"/>
      </w:pPr>
      <w:r>
        <w:t>A．How to get on with your parents</w:t>
      </w:r>
      <w:r>
        <w:tab/>
      </w:r>
    </w:p>
    <w:p>
      <w:pPr>
        <w:tabs>
          <w:tab w:val="left" w:pos="2769"/>
          <w:tab w:val="left" w:pos="5537"/>
        </w:tabs>
        <w:spacing w:line="360" w:lineRule="auto"/>
        <w:jc w:val="left"/>
        <w:textAlignment w:val="center"/>
      </w:pPr>
      <w:r>
        <w:t>B．Parents love you best</w:t>
      </w:r>
      <w:r>
        <w:tab/>
      </w:r>
    </w:p>
    <w:p>
      <w:pPr>
        <w:tabs>
          <w:tab w:val="left" w:pos="2769"/>
          <w:tab w:val="left" w:pos="5537"/>
        </w:tabs>
        <w:spacing w:line="360" w:lineRule="auto"/>
        <w:jc w:val="left"/>
        <w:textAlignment w:val="center"/>
      </w:pPr>
      <w:r>
        <w:t>C．Learn from your parents</w:t>
      </w:r>
    </w:p>
    <w:p>
      <w:pPr>
        <w:numPr>
          <w:ilvl w:val="0"/>
          <w:numId w:val="0"/>
        </w:numPr>
        <w:jc w:val="center"/>
        <w:textAlignment w:val="center"/>
        <w:rPr>
          <w:rFonts w:hint="default" w:ascii="宋体" w:hAnsi="宋体" w:cs="宋体"/>
          <w:b/>
          <w:sz w:val="21"/>
          <w:lang w:val="en-US" w:eastAsia="zh-CN"/>
        </w:rPr>
      </w:pPr>
      <w:r>
        <w:rPr>
          <w:rFonts w:hint="eastAsia" w:ascii="宋体" w:hAnsi="宋体" w:cs="宋体"/>
          <w:b/>
          <w:sz w:val="21"/>
          <w:lang w:val="en-US" w:eastAsia="zh-CN"/>
        </w:rPr>
        <w:t>【C】</w:t>
      </w:r>
    </w:p>
    <w:p>
      <w:pPr>
        <w:spacing w:line="360" w:lineRule="auto"/>
        <w:ind w:firstLine="420"/>
        <w:jc w:val="left"/>
        <w:textAlignment w:val="center"/>
      </w:pPr>
      <w:r>
        <w:t>Many of us don’t pay much attention to eye care. Eyes are the window of the mind. We should give a lot of care to our eyes. Natural eye care should be put in the first place.</w:t>
      </w:r>
    </w:p>
    <w:p>
      <w:pPr>
        <w:spacing w:line="360" w:lineRule="auto"/>
        <w:ind w:firstLine="420"/>
        <w:jc w:val="left"/>
        <w:textAlignment w:val="center"/>
      </w:pPr>
      <w:r>
        <w:t>There are several causes leading to poor eyesight like not eating right kinds of food, genes(基因) and aging (老化). Watching too much TV, using computers for too long and reading too much are also the causes of having poor eyesight. If you have to work in front of a computer, you’d better take a break once in a while.</w:t>
      </w:r>
    </w:p>
    <w:p>
      <w:pPr>
        <w:spacing w:line="360" w:lineRule="auto"/>
        <w:ind w:firstLine="420"/>
        <w:jc w:val="left"/>
        <w:textAlignment w:val="center"/>
      </w:pPr>
      <w:r>
        <w:t>Some dirt(灰尘) can make your eyes red and it will make you feel uncomfortable. It is bad for your eyes too. If there is some dirt in your eyes, the best way is to clean your eyes by using clean water. You must also try your best to protect your eyes from harmful things. For example, sunglasses are not just for fashion but they can also serve as a great way to protect your eyes from UV rays (紫外线).</w:t>
      </w:r>
    </w:p>
    <w:p>
      <w:pPr>
        <w:spacing w:line="360" w:lineRule="auto"/>
        <w:ind w:firstLine="420"/>
        <w:jc w:val="left"/>
        <w:textAlignment w:val="center"/>
      </w:pPr>
      <w:r>
        <w:t xml:space="preserve">Eating healthy food will be </w:t>
      </w:r>
      <w:r>
        <w:rPr>
          <w:u w:val="single"/>
        </w:rPr>
        <w:t>beneficial</w:t>
      </w:r>
      <w:r>
        <w:rPr>
          <w:b/>
        </w:rPr>
        <w:t xml:space="preserve"> </w:t>
      </w:r>
      <w:r>
        <w:t>to your eyesight. Remember that vitamins(维他命) A, C and E are good for eyes. Try to eat food that has these vitamins. And you should do eye exercises because they help relax your eyes. If a person often does eye exercises and eats the right kind of food, his eyes will probably stay in good condition.</w:t>
      </w:r>
    </w:p>
    <w:p>
      <w:pPr>
        <w:spacing w:line="360" w:lineRule="auto"/>
        <w:ind w:firstLine="420"/>
        <w:jc w:val="left"/>
        <w:textAlignment w:val="center"/>
      </w:pPr>
      <w:r>
        <w:t>All above are natural ways of eye care that help us protect our eyes. In a word, eye care is very important, no matter how old a person is.</w:t>
      </w:r>
    </w:p>
    <w:p>
      <w:pPr>
        <w:spacing w:line="360" w:lineRule="auto"/>
        <w:jc w:val="left"/>
        <w:textAlignment w:val="center"/>
      </w:pPr>
      <w:r>
        <w:t>10． ________ is the most important way to protect our eyes.</w:t>
      </w:r>
    </w:p>
    <w:p>
      <w:pPr>
        <w:tabs>
          <w:tab w:val="left" w:pos="4153"/>
        </w:tabs>
        <w:spacing w:line="360" w:lineRule="auto"/>
        <w:jc w:val="left"/>
        <w:textAlignment w:val="center"/>
      </w:pPr>
      <w:r>
        <w:t>A．Seeing the doctor</w:t>
      </w:r>
      <w:r>
        <w:tab/>
      </w:r>
      <w:r>
        <w:t>B．Natural eye care</w:t>
      </w:r>
    </w:p>
    <w:p>
      <w:pPr>
        <w:tabs>
          <w:tab w:val="left" w:pos="4153"/>
        </w:tabs>
        <w:spacing w:line="360" w:lineRule="auto"/>
        <w:jc w:val="left"/>
        <w:textAlignment w:val="center"/>
      </w:pPr>
      <w:r>
        <w:t>C．Taking medicine</w:t>
      </w:r>
      <w:r>
        <w:tab/>
      </w:r>
      <w:r>
        <w:t>D．Wearing glasses</w:t>
      </w:r>
    </w:p>
    <w:p>
      <w:pPr>
        <w:spacing w:line="360" w:lineRule="auto"/>
        <w:jc w:val="left"/>
        <w:textAlignment w:val="center"/>
      </w:pPr>
      <w:r>
        <w:t>11．All the following causes can lead to poor eyesight EXCEPT ________.</w:t>
      </w:r>
    </w:p>
    <w:p>
      <w:pPr>
        <w:tabs>
          <w:tab w:val="left" w:pos="4153"/>
        </w:tabs>
        <w:spacing w:line="360" w:lineRule="auto"/>
        <w:jc w:val="left"/>
        <w:textAlignment w:val="center"/>
      </w:pPr>
      <w:r>
        <w:t>A．reading for too long</w:t>
      </w:r>
      <w:r>
        <w:tab/>
      </w:r>
      <w:r>
        <w:t>B．aging</w:t>
      </w:r>
    </w:p>
    <w:p>
      <w:pPr>
        <w:tabs>
          <w:tab w:val="left" w:pos="4153"/>
        </w:tabs>
        <w:spacing w:line="360" w:lineRule="auto"/>
        <w:jc w:val="left"/>
        <w:textAlignment w:val="center"/>
      </w:pPr>
      <w:r>
        <w:t>C．genes</w:t>
      </w:r>
      <w:r>
        <w:tab/>
      </w:r>
      <w:r>
        <w:t>D．eating right kinds of food</w:t>
      </w:r>
    </w:p>
    <w:p>
      <w:pPr>
        <w:spacing w:line="360" w:lineRule="auto"/>
        <w:jc w:val="left"/>
        <w:textAlignment w:val="center"/>
      </w:pPr>
      <w:r>
        <w:t>12．What can we do to protect our eyes if there is some dirt in our eyes?</w:t>
      </w:r>
    </w:p>
    <w:p>
      <w:pPr>
        <w:tabs>
          <w:tab w:val="left" w:pos="4153"/>
        </w:tabs>
        <w:spacing w:line="360" w:lineRule="auto"/>
        <w:jc w:val="left"/>
        <w:textAlignment w:val="center"/>
      </w:pPr>
      <w:r>
        <w:t>A．Take in more vitamins.</w:t>
      </w:r>
      <w:r>
        <w:tab/>
      </w:r>
      <w:r>
        <w:t>B．Stay away from televisions.</w:t>
      </w:r>
    </w:p>
    <w:p>
      <w:pPr>
        <w:tabs>
          <w:tab w:val="left" w:pos="4153"/>
        </w:tabs>
        <w:spacing w:line="360" w:lineRule="auto"/>
        <w:jc w:val="left"/>
        <w:textAlignment w:val="center"/>
      </w:pPr>
      <w:r>
        <w:t>C．Do eye exercises.</w:t>
      </w:r>
      <w:r>
        <w:tab/>
      </w:r>
      <w:r>
        <w:t>D．Use clean water to clean them.</w:t>
      </w:r>
    </w:p>
    <w:p>
      <w:pPr>
        <w:spacing w:line="360" w:lineRule="auto"/>
        <w:jc w:val="left"/>
        <w:textAlignment w:val="center"/>
      </w:pPr>
      <w:r>
        <w:t>13．What does the underlined word “beneficial” in Paragraph 4 mean?</w:t>
      </w:r>
    </w:p>
    <w:p>
      <w:pPr>
        <w:tabs>
          <w:tab w:val="left" w:pos="2076"/>
          <w:tab w:val="left" w:pos="4153"/>
          <w:tab w:val="left" w:pos="6229"/>
        </w:tabs>
        <w:spacing w:line="360" w:lineRule="auto"/>
        <w:jc w:val="left"/>
        <w:textAlignment w:val="center"/>
      </w:pPr>
      <w:r>
        <w:t>A．Helpful.</w:t>
      </w:r>
      <w:r>
        <w:tab/>
      </w:r>
      <w:r>
        <w:t>B．Awful.</w:t>
      </w:r>
      <w:r>
        <w:tab/>
      </w:r>
      <w:r>
        <w:t>C．Impossible.</w:t>
      </w:r>
      <w:r>
        <w:tab/>
      </w:r>
      <w:r>
        <w:t>D．Valuable.</w:t>
      </w:r>
    </w:p>
    <w:p>
      <w:pPr>
        <w:spacing w:line="360" w:lineRule="auto"/>
        <w:jc w:val="left"/>
        <w:textAlignment w:val="center"/>
      </w:pPr>
      <w:r>
        <w:t>14．What is the best title for the passage?</w:t>
      </w:r>
    </w:p>
    <w:p>
      <w:pPr>
        <w:tabs>
          <w:tab w:val="left" w:pos="4153"/>
        </w:tabs>
        <w:spacing w:line="360" w:lineRule="auto"/>
        <w:jc w:val="left"/>
        <w:textAlignment w:val="center"/>
      </w:pPr>
      <w:r>
        <w:t>A．Ways of Being Healthy</w:t>
      </w:r>
      <w:r>
        <w:tab/>
      </w:r>
      <w:r>
        <w:t>B．Ways of Eye Exercises</w:t>
      </w:r>
    </w:p>
    <w:p>
      <w:pPr>
        <w:tabs>
          <w:tab w:val="left" w:pos="4153"/>
        </w:tabs>
        <w:spacing w:line="360" w:lineRule="auto"/>
        <w:jc w:val="left"/>
        <w:textAlignment w:val="center"/>
      </w:pPr>
      <w:r>
        <w:t>C．Ways of Eye Care</w:t>
      </w:r>
      <w:r>
        <w:tab/>
      </w:r>
      <w:r>
        <w:t>D．Ways of Being Happy</w:t>
      </w:r>
    </w:p>
    <w:p>
      <w:pPr>
        <w:numPr>
          <w:ilvl w:val="0"/>
          <w:numId w:val="0"/>
        </w:numPr>
        <w:jc w:val="center"/>
        <w:textAlignment w:val="center"/>
        <w:rPr>
          <w:rFonts w:hint="default" w:ascii="宋体" w:hAnsi="宋体" w:cs="宋体"/>
          <w:b/>
          <w:sz w:val="21"/>
          <w:lang w:val="en-US" w:eastAsia="zh-CN"/>
        </w:rPr>
      </w:pPr>
      <w:r>
        <w:rPr>
          <w:rFonts w:hint="eastAsia" w:ascii="宋体" w:hAnsi="宋体" w:cs="宋体"/>
          <w:b/>
          <w:sz w:val="21"/>
          <w:lang w:val="en-US" w:eastAsia="zh-CN"/>
        </w:rPr>
        <w:t>【D】</w:t>
      </w:r>
    </w:p>
    <w:p>
      <w:pPr>
        <w:tabs>
          <w:tab w:val="left" w:pos="4153"/>
        </w:tabs>
        <w:spacing w:line="360" w:lineRule="auto"/>
        <w:jc w:val="left"/>
        <w:textAlignment w:val="center"/>
      </w:pPr>
      <w:r>
        <w:rPr>
          <w:rFonts w:hint="eastAsia"/>
          <w:lang w:val="en-US" w:eastAsia="zh-CN"/>
        </w:rPr>
        <w:t xml:space="preserve">                        </w:t>
      </w:r>
      <w:r>
        <w:drawing>
          <wp:inline distT="0" distB="0" distL="114300" distR="114300">
            <wp:extent cx="1762125" cy="1095375"/>
            <wp:effectExtent l="0" t="0" r="9525" b="9525"/>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0"/>
                    <a:stretch>
                      <a:fillRect/>
                    </a:stretch>
                  </pic:blipFill>
                  <pic:spPr>
                    <a:xfrm>
                      <a:off x="0" y="0"/>
                      <a:ext cx="1762125" cy="1095375"/>
                    </a:xfrm>
                    <a:prstGeom prst="rect">
                      <a:avLst/>
                    </a:prstGeom>
                  </pic:spPr>
                </pic:pic>
              </a:graphicData>
            </a:graphic>
          </wp:inline>
        </w:drawing>
      </w:r>
    </w:p>
    <w:p>
      <w:pPr>
        <w:spacing w:line="360" w:lineRule="auto"/>
        <w:ind w:firstLine="420"/>
        <w:jc w:val="left"/>
        <w:textAlignment w:val="center"/>
      </w:pPr>
      <w:r>
        <w:t>How would you feel if someone decided to take away your park? Well, that’s what’s happening in my community(社区). There’s a park that some people want to turn into a golf course(高尔夫球场). Let me tell you why I think it’s a bad idea.</w:t>
      </w:r>
    </w:p>
    <w:p>
      <w:pPr>
        <w:spacing w:line="360" w:lineRule="auto"/>
        <w:ind w:firstLine="420"/>
        <w:jc w:val="left"/>
        <w:textAlignment w:val="center"/>
      </w:pPr>
      <w:r>
        <w:t>First, a community park should open for everyone. But not everyone likes golf, so not everyone will get to use the course.</w:t>
      </w:r>
    </w:p>
    <w:p>
      <w:pPr>
        <w:spacing w:line="360" w:lineRule="auto"/>
        <w:ind w:firstLine="420"/>
        <w:jc w:val="left"/>
        <w:textAlignment w:val="center"/>
      </w:pPr>
      <w:r>
        <w:t>Second, to build the golf course, lots of playground equipment(设备) will have to be moved or knocked(敲) down, which is a waste of time and money. It’s also a waste of good equipment.</w:t>
      </w:r>
    </w:p>
    <w:p>
      <w:pPr>
        <w:spacing w:line="360" w:lineRule="auto"/>
        <w:ind w:firstLine="420"/>
        <w:jc w:val="left"/>
        <w:textAlignment w:val="center"/>
      </w:pPr>
      <w:r>
        <w:t>Third, what about giving young people something to do? Not all kids like golf. At the moment, the park has a skating place and a playground, which children like a lot. If you turn the park into a golf course, these kids won’t have anywhere to go and anything to do. This means that they will stay at home and turn on a video game instead of getting some exercise. It also means that they might be out on the street causing trouble. Wouldn’t it be better to give them something to do at the park?</w:t>
      </w:r>
    </w:p>
    <w:p>
      <w:pPr>
        <w:spacing w:line="360" w:lineRule="auto"/>
        <w:ind w:firstLine="420"/>
        <w:jc w:val="left"/>
        <w:textAlignment w:val="center"/>
      </w:pPr>
      <w:r>
        <w:t>Finally, golf is expensive. Building and maintaining(维护) a golf course will cost(花费) a lot of money. Who is going to pay to maintain the golf course?</w:t>
      </w:r>
    </w:p>
    <w:p>
      <w:pPr>
        <w:spacing w:line="360" w:lineRule="auto"/>
        <w:ind w:firstLine="420"/>
        <w:jc w:val="left"/>
        <w:textAlignment w:val="center"/>
      </w:pPr>
      <w:r>
        <w:t>Turning our park into a golf course is a bad idea. I hope we can have a community meeting before plans go any further.</w:t>
      </w:r>
    </w:p>
    <w:p>
      <w:pPr>
        <w:spacing w:line="360" w:lineRule="auto"/>
        <w:jc w:val="left"/>
        <w:textAlignment w:val="center"/>
      </w:pPr>
      <w:r>
        <w:t>15．What does some people want to change the park into?</w:t>
      </w:r>
    </w:p>
    <w:p>
      <w:pPr>
        <w:tabs>
          <w:tab w:val="left" w:pos="2076"/>
          <w:tab w:val="left" w:pos="4153"/>
          <w:tab w:val="left" w:pos="6229"/>
        </w:tabs>
        <w:spacing w:line="360" w:lineRule="auto"/>
        <w:jc w:val="left"/>
        <w:textAlignment w:val="center"/>
      </w:pPr>
      <w:r>
        <w:t>A．A golf club.</w:t>
      </w:r>
      <w:r>
        <w:tab/>
      </w:r>
      <w:r>
        <w:t>B．A golf course.</w:t>
      </w:r>
      <w:r>
        <w:tab/>
      </w:r>
      <w:r>
        <w:t>C．A park.</w:t>
      </w:r>
      <w:r>
        <w:tab/>
      </w:r>
      <w:r>
        <w:t>D．A skating place.</w:t>
      </w:r>
    </w:p>
    <w:p>
      <w:pPr>
        <w:spacing w:line="360" w:lineRule="auto"/>
        <w:jc w:val="left"/>
        <w:textAlignment w:val="center"/>
      </w:pPr>
      <w:r>
        <w:t>16．According to Paragraph 4, what will make some children do if they have nowhere to go?</w:t>
      </w:r>
    </w:p>
    <w:p>
      <w:pPr>
        <w:tabs>
          <w:tab w:val="left" w:pos="4153"/>
        </w:tabs>
        <w:spacing w:line="360" w:lineRule="auto"/>
        <w:jc w:val="left"/>
        <w:textAlignment w:val="center"/>
      </w:pPr>
      <w:r>
        <w:t>A．They will go to get some exercise.</w:t>
      </w:r>
      <w:r>
        <w:tab/>
      </w:r>
      <w:r>
        <w:t>B．They will play golf with their friends.</w:t>
      </w:r>
    </w:p>
    <w:p>
      <w:pPr>
        <w:tabs>
          <w:tab w:val="left" w:pos="4153"/>
        </w:tabs>
        <w:spacing w:line="360" w:lineRule="auto"/>
        <w:jc w:val="left"/>
        <w:textAlignment w:val="center"/>
      </w:pPr>
      <w:r>
        <w:t>C．They will play video games at home.</w:t>
      </w:r>
      <w:r>
        <w:tab/>
      </w:r>
      <w:r>
        <w:t>D．They will go to the street and make friends.</w:t>
      </w:r>
    </w:p>
    <w:p>
      <w:pPr>
        <w:spacing w:line="360" w:lineRule="auto"/>
        <w:jc w:val="left"/>
        <w:textAlignment w:val="center"/>
      </w:pPr>
      <w:r>
        <w:t>17．Which of the following shows the structure(结构) of the passage?(P=Paragraph)</w:t>
      </w:r>
    </w:p>
    <w:p>
      <w:pPr>
        <w:tabs>
          <w:tab w:val="left" w:pos="2076"/>
          <w:tab w:val="left" w:pos="4153"/>
          <w:tab w:val="left" w:pos="6229"/>
        </w:tabs>
        <w:spacing w:line="360" w:lineRule="auto"/>
        <w:jc w:val="left"/>
        <w:textAlignment w:val="center"/>
      </w:pPr>
      <w:r>
        <w:t>A．</w:t>
      </w:r>
      <w:r>
        <w:drawing>
          <wp:inline distT="0" distB="0" distL="114300" distR="114300">
            <wp:extent cx="533400" cy="923925"/>
            <wp:effectExtent l="0" t="0" r="0" b="9525"/>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11"/>
                    <a:stretch>
                      <a:fillRect/>
                    </a:stretch>
                  </pic:blipFill>
                  <pic:spPr>
                    <a:xfrm>
                      <a:off x="0" y="0"/>
                      <a:ext cx="533400" cy="923925"/>
                    </a:xfrm>
                    <a:prstGeom prst="rect">
                      <a:avLst/>
                    </a:prstGeom>
                  </pic:spPr>
                </pic:pic>
              </a:graphicData>
            </a:graphic>
          </wp:inline>
        </w:drawing>
      </w:r>
      <w:r>
        <w:tab/>
      </w:r>
      <w:r>
        <w:t>B．</w:t>
      </w:r>
      <w:r>
        <w:drawing>
          <wp:inline distT="0" distB="0" distL="114300" distR="114300">
            <wp:extent cx="533400" cy="923925"/>
            <wp:effectExtent l="0" t="0" r="0" b="952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533400" cy="923925"/>
                    </a:xfrm>
                    <a:prstGeom prst="rect">
                      <a:avLst/>
                    </a:prstGeom>
                  </pic:spPr>
                </pic:pic>
              </a:graphicData>
            </a:graphic>
          </wp:inline>
        </w:drawing>
      </w:r>
      <w:r>
        <w:tab/>
      </w:r>
      <w:r>
        <w:t>C．</w:t>
      </w:r>
      <w:r>
        <w:drawing>
          <wp:inline distT="0" distB="0" distL="114300" distR="114300">
            <wp:extent cx="923925" cy="657225"/>
            <wp:effectExtent l="0" t="0" r="9525" b="9525"/>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3"/>
                    <a:stretch>
                      <a:fillRect/>
                    </a:stretch>
                  </pic:blipFill>
                  <pic:spPr>
                    <a:xfrm>
                      <a:off x="0" y="0"/>
                      <a:ext cx="923925" cy="657225"/>
                    </a:xfrm>
                    <a:prstGeom prst="rect">
                      <a:avLst/>
                    </a:prstGeom>
                  </pic:spPr>
                </pic:pic>
              </a:graphicData>
            </a:graphic>
          </wp:inline>
        </w:drawing>
      </w:r>
      <w:r>
        <w:tab/>
      </w:r>
      <w:r>
        <w:t>D．</w:t>
      </w:r>
      <w:r>
        <w:drawing>
          <wp:inline distT="0" distB="0" distL="114300" distR="114300">
            <wp:extent cx="733425" cy="657225"/>
            <wp:effectExtent l="0" t="0" r="9525" b="952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4"/>
                    <a:stretch>
                      <a:fillRect/>
                    </a:stretch>
                  </pic:blipFill>
                  <pic:spPr>
                    <a:xfrm>
                      <a:off x="0" y="0"/>
                      <a:ext cx="733425" cy="657225"/>
                    </a:xfrm>
                    <a:prstGeom prst="rect">
                      <a:avLst/>
                    </a:prstGeom>
                  </pic:spPr>
                </pic:pic>
              </a:graphicData>
            </a:graphic>
          </wp:inline>
        </w:drawing>
      </w:r>
    </w:p>
    <w:p>
      <w:pPr>
        <w:spacing w:line="360" w:lineRule="auto"/>
        <w:jc w:val="left"/>
        <w:textAlignment w:val="center"/>
      </w:pPr>
      <w:r>
        <w:t>18．Why does the writer write this passage?</w:t>
      </w:r>
    </w:p>
    <w:p>
      <w:pPr>
        <w:spacing w:line="360" w:lineRule="auto"/>
        <w:jc w:val="left"/>
        <w:textAlignment w:val="center"/>
      </w:pPr>
      <w:r>
        <w:t>A．The writer want to make plan for building the golf course.</w:t>
      </w:r>
    </w:p>
    <w:p>
      <w:pPr>
        <w:spacing w:line="360" w:lineRule="auto"/>
        <w:jc w:val="left"/>
        <w:textAlignment w:val="center"/>
      </w:pPr>
      <w:r>
        <w:t>B．The writer want to make the park more beautiful.</w:t>
      </w:r>
    </w:p>
    <w:p>
      <w:pPr>
        <w:spacing w:line="360" w:lineRule="auto"/>
        <w:jc w:val="left"/>
        <w:textAlignment w:val="center"/>
      </w:pPr>
      <w:r>
        <w:t>C．The writer want to ask children to go skating.</w:t>
      </w:r>
    </w:p>
    <w:p>
      <w:pPr>
        <w:spacing w:line="360" w:lineRule="auto"/>
        <w:jc w:val="left"/>
        <w:textAlignment w:val="center"/>
      </w:pPr>
      <w:r>
        <w:t>D．The writer want to stop building the golf course.</w:t>
      </w:r>
    </w:p>
    <w:p>
      <w:pPr>
        <w:spacing w:line="360" w:lineRule="auto"/>
        <w:jc w:val="left"/>
        <w:textAlignment w:val="center"/>
        <w:rPr>
          <w:rFonts w:ascii="宋体" w:hAnsi="宋体" w:eastAsia="宋体" w:cs="宋体"/>
          <w:b/>
          <w:sz w:val="21"/>
        </w:rPr>
      </w:pPr>
      <w:r>
        <w:rPr>
          <w:rFonts w:ascii="宋体" w:hAnsi="宋体" w:eastAsia="宋体" w:cs="宋体"/>
          <w:b/>
          <w:sz w:val="21"/>
        </w:rPr>
        <w:t>二、完形填空</w:t>
      </w:r>
    </w:p>
    <w:p>
      <w:pPr>
        <w:spacing w:line="360" w:lineRule="auto"/>
        <w:jc w:val="left"/>
        <w:textAlignment w:val="center"/>
      </w:pPr>
      <w:r>
        <w:t>从题中所给的A、B、C、D四个选项中选出能填入空白处的最佳选项，并将所选答案涂到答题卡的相应位置上。</w:t>
      </w:r>
    </w:p>
    <w:p>
      <w:pPr>
        <w:spacing w:line="360" w:lineRule="auto"/>
        <w:ind w:firstLine="420"/>
        <w:jc w:val="left"/>
        <w:textAlignment w:val="center"/>
      </w:pPr>
      <w:r>
        <w:t xml:space="preserve">I moved from Russia to China with my family 16 years ago. When I arrived, I couldn’t speak </w:t>
      </w:r>
      <w:r>
        <w:rPr>
          <w:u w:val="single"/>
        </w:rPr>
        <w:t>___19___</w:t>
      </w:r>
      <w:r>
        <w:t xml:space="preserve"> and it was very difficult for me to accept this new way of life. But soon this </w:t>
      </w:r>
      <w:r>
        <w:rPr>
          <w:u w:val="single"/>
        </w:rPr>
        <w:t>___20___</w:t>
      </w:r>
      <w:r>
        <w:t xml:space="preserve"> was gone.</w:t>
      </w:r>
    </w:p>
    <w:p>
      <w:pPr>
        <w:spacing w:line="360" w:lineRule="auto"/>
        <w:ind w:firstLine="420"/>
        <w:jc w:val="left"/>
        <w:textAlignment w:val="center"/>
      </w:pPr>
      <w:r>
        <w:t xml:space="preserve">In 2008, not so long after the Olympic Games in Beijing, I began to attend a Chinese primary school. This is how I started my journey of </w:t>
      </w:r>
      <w:r>
        <w:rPr>
          <w:u w:val="single"/>
        </w:rPr>
        <w:t>___21___</w:t>
      </w:r>
      <w:r>
        <w:t xml:space="preserve"> Chinese. Of course, it was </w:t>
      </w:r>
      <w:r>
        <w:rPr>
          <w:u w:val="single"/>
        </w:rPr>
        <w:t>___22___</w:t>
      </w:r>
      <w:r>
        <w:t xml:space="preserve"> at first. I often found myself speaking Russian to my Chinese classmates when I tried to </w:t>
      </w:r>
      <w:r>
        <w:rPr>
          <w:u w:val="single"/>
        </w:rPr>
        <w:t>___23___</w:t>
      </w:r>
      <w:r>
        <w:t xml:space="preserve"> myself. But with some body language, we understood each other and became good friends.</w:t>
      </w:r>
    </w:p>
    <w:p>
      <w:pPr>
        <w:spacing w:line="360" w:lineRule="auto"/>
        <w:jc w:val="left"/>
        <w:textAlignment w:val="center"/>
      </w:pPr>
      <w:r>
        <w:t xml:space="preserve">Now after studying Chinese for more than 13 years, </w:t>
      </w:r>
      <w:r>
        <w:rPr>
          <w:u w:val="single"/>
        </w:rPr>
        <w:t>___24___</w:t>
      </w:r>
      <w:r>
        <w:t xml:space="preserve"> I speak Chinese, many people think I seem like a native(母语的) speaker and that I even have a Beijing accent(口音). There is a saying in China,</w:t>
      </w:r>
      <w:r>
        <w:rPr>
          <w:rFonts w:ascii="Times New Roman" w:hAnsi="Times New Roman" w:eastAsia="Times New Roman" w:cs="Times New Roman"/>
          <w:i/>
        </w:rPr>
        <w:t xml:space="preserve"> ruxiang suisu</w:t>
      </w:r>
      <w:r>
        <w:t xml:space="preserve">, which </w:t>
      </w:r>
      <w:r>
        <w:rPr>
          <w:u w:val="single"/>
        </w:rPr>
        <w:t>___25___</w:t>
      </w:r>
      <w:r>
        <w:t xml:space="preserve"> “When in Rome, do as the Romans do.” Many people are </w:t>
      </w:r>
      <w:r>
        <w:rPr>
          <w:u w:val="single"/>
        </w:rPr>
        <w:t>___26___</w:t>
      </w:r>
      <w:r>
        <w:t xml:space="preserve"> to hear how long I have lived in Beijing. In fact, China has become my home. What I like most </w:t>
      </w:r>
      <w:r>
        <w:rPr>
          <w:u w:val="single"/>
        </w:rPr>
        <w:t>___27___</w:t>
      </w:r>
      <w:r>
        <w:t xml:space="preserve"> China is its traditional culture and long history. I’ve learned Chinese calligraphy(书法), martial arts and even </w:t>
      </w:r>
      <w:r>
        <w:rPr>
          <w:u w:val="single"/>
        </w:rPr>
        <w:t>___28___</w:t>
      </w:r>
      <w:r>
        <w:t xml:space="preserve"> about traditional Chinese medicine, so I’ve truly experienced Chinese life.</w:t>
      </w:r>
    </w:p>
    <w:p>
      <w:pPr>
        <w:tabs>
          <w:tab w:val="left" w:pos="2076"/>
          <w:tab w:val="left" w:pos="4153"/>
          <w:tab w:val="left" w:pos="6229"/>
        </w:tabs>
        <w:spacing w:line="360" w:lineRule="auto"/>
        <w:jc w:val="left"/>
        <w:textAlignment w:val="center"/>
      </w:pPr>
      <w:r>
        <w:t>19．A．Russian</w:t>
      </w:r>
      <w:r>
        <w:tab/>
      </w:r>
      <w:r>
        <w:t>B．English</w:t>
      </w:r>
      <w:r>
        <w:tab/>
      </w:r>
      <w:r>
        <w:t>C．Chinese</w:t>
      </w:r>
      <w:r>
        <w:tab/>
      </w:r>
      <w:r>
        <w:t>D．Japanese</w:t>
      </w:r>
    </w:p>
    <w:p>
      <w:pPr>
        <w:tabs>
          <w:tab w:val="left" w:pos="2076"/>
          <w:tab w:val="left" w:pos="4153"/>
          <w:tab w:val="left" w:pos="6229"/>
        </w:tabs>
        <w:spacing w:line="360" w:lineRule="auto"/>
        <w:jc w:val="left"/>
        <w:textAlignment w:val="center"/>
      </w:pPr>
      <w:r>
        <w:t>20．A．place</w:t>
      </w:r>
      <w:r>
        <w:tab/>
      </w:r>
      <w:r>
        <w:t>B．difficulty</w:t>
      </w:r>
      <w:r>
        <w:tab/>
      </w:r>
      <w:r>
        <w:t>C．country</w:t>
      </w:r>
      <w:r>
        <w:tab/>
      </w:r>
      <w:r>
        <w:t>D．language</w:t>
      </w:r>
    </w:p>
    <w:p>
      <w:pPr>
        <w:tabs>
          <w:tab w:val="left" w:pos="2076"/>
          <w:tab w:val="left" w:pos="4153"/>
          <w:tab w:val="left" w:pos="6229"/>
        </w:tabs>
        <w:spacing w:line="360" w:lineRule="auto"/>
        <w:jc w:val="left"/>
        <w:textAlignment w:val="center"/>
      </w:pPr>
      <w:r>
        <w:t>21．A．listening</w:t>
      </w:r>
      <w:r>
        <w:tab/>
      </w:r>
      <w:r>
        <w:t>B．teaching</w:t>
      </w:r>
      <w:r>
        <w:tab/>
      </w:r>
      <w:r>
        <w:t>C．leaving</w:t>
      </w:r>
      <w:r>
        <w:tab/>
      </w:r>
      <w:r>
        <w:t>D．studying</w:t>
      </w:r>
    </w:p>
    <w:p>
      <w:pPr>
        <w:tabs>
          <w:tab w:val="left" w:pos="2076"/>
          <w:tab w:val="left" w:pos="4153"/>
          <w:tab w:val="left" w:pos="6229"/>
        </w:tabs>
        <w:spacing w:line="360" w:lineRule="auto"/>
        <w:jc w:val="left"/>
        <w:textAlignment w:val="center"/>
      </w:pPr>
      <w:r>
        <w:t>22．A．hard</w:t>
      </w:r>
      <w:r>
        <w:tab/>
      </w:r>
      <w:r>
        <w:t>B．easy</w:t>
      </w:r>
      <w:r>
        <w:tab/>
      </w:r>
      <w:r>
        <w:t>C．boring</w:t>
      </w:r>
      <w:r>
        <w:tab/>
      </w:r>
      <w:r>
        <w:t>D．interesting</w:t>
      </w:r>
    </w:p>
    <w:p>
      <w:pPr>
        <w:tabs>
          <w:tab w:val="left" w:pos="2076"/>
          <w:tab w:val="left" w:pos="4153"/>
          <w:tab w:val="left" w:pos="6229"/>
        </w:tabs>
        <w:spacing w:line="360" w:lineRule="auto"/>
        <w:jc w:val="left"/>
        <w:textAlignment w:val="center"/>
      </w:pPr>
      <w:r>
        <w:t>23．A．express</w:t>
      </w:r>
      <w:r>
        <w:tab/>
      </w:r>
      <w:r>
        <w:t>B．turn</w:t>
      </w:r>
      <w:r>
        <w:tab/>
      </w:r>
      <w:r>
        <w:t>C．order</w:t>
      </w:r>
      <w:r>
        <w:tab/>
      </w:r>
      <w:r>
        <w:t>D．control</w:t>
      </w:r>
    </w:p>
    <w:p>
      <w:pPr>
        <w:tabs>
          <w:tab w:val="left" w:pos="2076"/>
          <w:tab w:val="left" w:pos="4153"/>
          <w:tab w:val="left" w:pos="6229"/>
        </w:tabs>
        <w:spacing w:line="360" w:lineRule="auto"/>
        <w:jc w:val="left"/>
        <w:textAlignment w:val="center"/>
      </w:pPr>
      <w:r>
        <w:t>24．A．until</w:t>
      </w:r>
      <w:r>
        <w:tab/>
      </w:r>
      <w:r>
        <w:t>B．when</w:t>
      </w:r>
      <w:r>
        <w:tab/>
      </w:r>
      <w:r>
        <w:t>C．but</w:t>
      </w:r>
      <w:r>
        <w:tab/>
      </w:r>
      <w:r>
        <w:t>D．although</w:t>
      </w:r>
    </w:p>
    <w:p>
      <w:pPr>
        <w:tabs>
          <w:tab w:val="left" w:pos="2076"/>
          <w:tab w:val="left" w:pos="4153"/>
          <w:tab w:val="left" w:pos="6229"/>
        </w:tabs>
        <w:spacing w:line="360" w:lineRule="auto"/>
        <w:jc w:val="left"/>
        <w:textAlignment w:val="center"/>
      </w:pPr>
      <w:r>
        <w:t>25．A．stays</w:t>
      </w:r>
      <w:r>
        <w:tab/>
      </w:r>
      <w:r>
        <w:t>B．keeps</w:t>
      </w:r>
      <w:r>
        <w:tab/>
      </w:r>
      <w:r>
        <w:t>C．means</w:t>
      </w:r>
      <w:r>
        <w:tab/>
      </w:r>
      <w:r>
        <w:t>D．finishes</w:t>
      </w:r>
    </w:p>
    <w:p>
      <w:pPr>
        <w:tabs>
          <w:tab w:val="left" w:pos="2076"/>
          <w:tab w:val="left" w:pos="4153"/>
          <w:tab w:val="left" w:pos="6229"/>
        </w:tabs>
        <w:spacing w:line="360" w:lineRule="auto"/>
        <w:jc w:val="left"/>
        <w:textAlignment w:val="center"/>
      </w:pPr>
      <w:r>
        <w:t>26．A．unhappy</w:t>
      </w:r>
      <w:r>
        <w:tab/>
      </w:r>
      <w:r>
        <w:t>B．tired</w:t>
      </w:r>
      <w:r>
        <w:tab/>
      </w:r>
      <w:r>
        <w:t>C．sorry</w:t>
      </w:r>
      <w:r>
        <w:tab/>
      </w:r>
      <w:r>
        <w:t>D．surprised</w:t>
      </w:r>
    </w:p>
    <w:p>
      <w:pPr>
        <w:tabs>
          <w:tab w:val="left" w:pos="2076"/>
          <w:tab w:val="left" w:pos="4153"/>
          <w:tab w:val="left" w:pos="6229"/>
        </w:tabs>
        <w:spacing w:line="360" w:lineRule="auto"/>
        <w:jc w:val="left"/>
        <w:textAlignment w:val="center"/>
      </w:pPr>
      <w:r>
        <w:t>27．A．about</w:t>
      </w:r>
      <w:r>
        <w:tab/>
      </w:r>
      <w:r>
        <w:t>B．for</w:t>
      </w:r>
      <w:r>
        <w:tab/>
      </w:r>
      <w:r>
        <w:t>C．at</w:t>
      </w:r>
      <w:r>
        <w:tab/>
      </w:r>
      <w:r>
        <w:t>D．before</w:t>
      </w:r>
    </w:p>
    <w:p>
      <w:pPr>
        <w:tabs>
          <w:tab w:val="left" w:pos="2076"/>
          <w:tab w:val="left" w:pos="4153"/>
          <w:tab w:val="left" w:pos="6229"/>
        </w:tabs>
        <w:spacing w:line="360" w:lineRule="auto"/>
        <w:jc w:val="left"/>
        <w:textAlignment w:val="center"/>
      </w:pPr>
      <w:r>
        <w:t>28．A．nothing</w:t>
      </w:r>
      <w:r>
        <w:tab/>
      </w:r>
      <w:r>
        <w:t>B．anybody</w:t>
      </w:r>
      <w:r>
        <w:tab/>
      </w:r>
      <w:r>
        <w:t>C．somebody</w:t>
      </w:r>
      <w:r>
        <w:tab/>
      </w:r>
      <w:r>
        <w:t>D．something</w:t>
      </w:r>
    </w:p>
    <w:p>
      <w:pPr>
        <w:tabs>
          <w:tab w:val="left" w:pos="2076"/>
          <w:tab w:val="left" w:pos="4153"/>
          <w:tab w:val="left" w:pos="6229"/>
        </w:tabs>
        <w:spacing w:line="360" w:lineRule="auto"/>
        <w:jc w:val="left"/>
        <w:textAlignment w:val="center"/>
        <w:rPr>
          <w:rFonts w:ascii="宋体" w:hAnsi="宋体" w:eastAsia="宋体" w:cs="宋体"/>
          <w:b/>
          <w:sz w:val="21"/>
        </w:rPr>
      </w:pPr>
      <w:r>
        <w:rPr>
          <w:rFonts w:ascii="宋体" w:hAnsi="宋体" w:eastAsia="宋体" w:cs="宋体"/>
          <w:b/>
          <w:sz w:val="21"/>
        </w:rPr>
        <w:t>三、</w:t>
      </w:r>
      <w:r>
        <w:rPr>
          <w:rFonts w:hint="eastAsia" w:ascii="宋体" w:hAnsi="宋体" w:cs="宋体"/>
          <w:b/>
          <w:sz w:val="21"/>
          <w:lang w:eastAsia="zh-CN"/>
        </w:rPr>
        <w:t>语篇</w:t>
      </w:r>
      <w:r>
        <w:rPr>
          <w:rFonts w:ascii="宋体" w:hAnsi="宋体" w:eastAsia="宋体" w:cs="宋体"/>
          <w:b/>
          <w:sz w:val="21"/>
        </w:rPr>
        <w:t>填空</w:t>
      </w:r>
    </w:p>
    <w:p>
      <w:pPr>
        <w:spacing w:line="360" w:lineRule="auto"/>
        <w:jc w:val="left"/>
        <w:textAlignment w:val="center"/>
      </w:pPr>
      <w:r>
        <w:rPr>
          <w:rFonts w:hint="eastAsia"/>
          <w:lang w:eastAsia="zh-CN"/>
        </w:rPr>
        <w:t>（一）</w:t>
      </w:r>
      <w:r>
        <w:t>阅读下面短文，在空白处填入一个适当的词，或填入括号中所给单词的正确形式。</w:t>
      </w:r>
    </w:p>
    <w:p>
      <w:pPr>
        <w:spacing w:line="360" w:lineRule="auto"/>
        <w:ind w:firstLine="420"/>
        <w:jc w:val="left"/>
        <w:textAlignment w:val="center"/>
      </w:pPr>
      <w:r>
        <w:t xml:space="preserve">Some people say it is not easy for a middle-aged person to learn a foreign language. But is it </w:t>
      </w:r>
      <w:r>
        <w:rPr>
          <w:u w:val="single"/>
        </w:rPr>
        <w:t>___29___</w:t>
      </w:r>
      <w:r>
        <w:t xml:space="preserve">（real）true? </w:t>
      </w:r>
    </w:p>
    <w:p>
      <w:pPr>
        <w:spacing w:line="360" w:lineRule="auto"/>
        <w:ind w:firstLine="420"/>
        <w:jc w:val="left"/>
        <w:textAlignment w:val="center"/>
      </w:pPr>
      <w:r>
        <w:t xml:space="preserve">Several years ago, I worked for </w:t>
      </w:r>
      <w:r>
        <w:rPr>
          <w:u w:val="single"/>
        </w:rPr>
        <w:t>___30___</w:t>
      </w:r>
      <w:r>
        <w:t xml:space="preserve"> English newspaper which was doing such a research. They asked me to learn a new language for one month. Then I had to go to the country and do some “tests” </w:t>
      </w:r>
      <w:r>
        <w:rPr>
          <w:u w:val="single"/>
        </w:rPr>
        <w:t>___31___</w:t>
      </w:r>
      <w:r>
        <w:t xml:space="preserve">（see）if I could “survive（挺过来）” in different situations. </w:t>
      </w:r>
    </w:p>
    <w:p>
      <w:pPr>
        <w:spacing w:line="360" w:lineRule="auto"/>
        <w:ind w:firstLine="420"/>
        <w:jc w:val="left"/>
        <w:textAlignment w:val="center"/>
      </w:pPr>
      <w:r>
        <w:t xml:space="preserve">I chose Spanish（西班牙语）and did a one-month course at a language school and </w:t>
      </w:r>
      <w:r>
        <w:rPr>
          <w:u w:val="single"/>
        </w:rPr>
        <w:t>___32___</w:t>
      </w:r>
      <w:r>
        <w:t xml:space="preserve">（find）that some Spanish words are very similar to English ones. </w:t>
      </w:r>
      <w:r>
        <w:rPr>
          <w:u w:val="single"/>
        </w:rPr>
        <w:t>___33___</w:t>
      </w:r>
      <w:r>
        <w:t xml:space="preserve"> example, hola isn’t very different from “hello”. Of course, there are other things which are more difficult. In Spanish you have to change the verbs（动词）for each person. But my </w:t>
      </w:r>
      <w:r>
        <w:rPr>
          <w:u w:val="single"/>
        </w:rPr>
        <w:t>___34___</w:t>
      </w:r>
      <w:r>
        <w:t xml:space="preserve">（big）problem of all was the pronunciation. I found </w:t>
      </w:r>
      <w:r>
        <w:rPr>
          <w:u w:val="single"/>
        </w:rPr>
        <w:t>___35___</w:t>
      </w:r>
      <w:r>
        <w:t xml:space="preserve"> was very difficult to pronounce some letters in Spanish, especially r and j. So I had to download </w:t>
      </w:r>
      <w:r>
        <w:rPr>
          <w:u w:val="single"/>
        </w:rPr>
        <w:t>___36___</w:t>
      </w:r>
      <w:r>
        <w:t xml:space="preserve">（sentence）onto my phone and I listened and practised them again and again. </w:t>
      </w:r>
    </w:p>
    <w:p>
      <w:pPr>
        <w:spacing w:line="360" w:lineRule="auto"/>
        <w:ind w:firstLine="420"/>
        <w:jc w:val="left"/>
        <w:textAlignment w:val="center"/>
      </w:pPr>
      <w:r>
        <w:t xml:space="preserve">A month later I went to Spain. A Spanish teacher </w:t>
      </w:r>
      <w:r>
        <w:rPr>
          <w:u w:val="single"/>
        </w:rPr>
        <w:t>___37___</w:t>
      </w:r>
      <w:r>
        <w:t xml:space="preserve">（call）Paula came and began the test. “Will I survive?” I wasn’t sure enough but </w:t>
      </w:r>
      <w:r>
        <w:rPr>
          <w:u w:val="single"/>
        </w:rPr>
        <w:t>_____38_____</w:t>
      </w:r>
      <w:r>
        <w:t xml:space="preserve"> I wished I would!</w:t>
      </w:r>
    </w:p>
    <w:p>
      <w:pPr>
        <w:spacing w:line="360" w:lineRule="auto"/>
        <w:jc w:val="left"/>
        <w:textAlignment w:val="center"/>
      </w:pPr>
      <w:r>
        <w:rPr>
          <w:rFonts w:hint="eastAsia" w:ascii="Time New Romans" w:hAnsi="Time New Romans" w:cs="Time New Romans"/>
          <w:lang w:eastAsia="zh-CN"/>
        </w:rPr>
        <w:t>（二）</w:t>
      </w:r>
      <w:r>
        <w:rPr>
          <w:rFonts w:ascii="Time New Romans" w:hAnsi="Time New Romans" w:eastAsia="Time New Romans" w:cs="Time New Romans"/>
        </w:rPr>
        <w:t xml:space="preserve"> </w:t>
      </w:r>
      <w:r>
        <w:t>请先阅读下面短文，掌握其大意，然后用方框中所给词的适当形式填空。每个词限用一次。</w:t>
      </w:r>
    </w:p>
    <w:tbl>
      <w:tblPr>
        <w:tblStyle w:val="4"/>
        <w:tblW w:w="7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helpful, speakers, even, wide, their, require, however, suggestion, large, carry, because</w:t>
            </w:r>
          </w:p>
        </w:tc>
      </w:tr>
    </w:tbl>
    <w:p>
      <w:pPr>
        <w:spacing w:line="360" w:lineRule="auto"/>
        <w:ind w:firstLine="420"/>
        <w:jc w:val="left"/>
        <w:textAlignment w:val="center"/>
      </w:pPr>
      <w:r>
        <w:t xml:space="preserve">Learning English is not easy, but don’t worry. We have some </w:t>
      </w:r>
      <w:r>
        <w:rPr>
          <w:u w:val="single"/>
        </w:rPr>
        <w:t>___39___</w:t>
      </w:r>
      <w:r>
        <w:t xml:space="preserve"> for you. Firstly, some second language students don’t walk around with grammar books in their pockets, they </w:t>
      </w:r>
      <w:r>
        <w:rPr>
          <w:u w:val="single"/>
        </w:rPr>
        <w:t>___40___</w:t>
      </w:r>
      <w:r>
        <w:t xml:space="preserve"> dictionaries. Good second language learners, writers, </w:t>
      </w:r>
      <w:r>
        <w:rPr>
          <w:u w:val="single"/>
        </w:rPr>
        <w:t>___41___</w:t>
      </w:r>
      <w:r>
        <w:t xml:space="preserve">, and listeners have a large vocabulary (词汇量) under their control. Second language researchers are starting to understand that grammar isn’t the most important part of second language study. Vocabulary is the key to learning a language.But which words should students learn? English has a very </w:t>
      </w:r>
      <w:r>
        <w:rPr>
          <w:u w:val="single"/>
        </w:rPr>
        <w:t>___42___</w:t>
      </w:r>
      <w:r>
        <w:t xml:space="preserve"> vocabulary. In a language like English, </w:t>
      </w:r>
      <w:r>
        <w:rPr>
          <w:u w:val="single"/>
        </w:rPr>
        <w:t>___43___</w:t>
      </w:r>
      <w:r>
        <w:t xml:space="preserve"> native speakers (母语使用者) know only a part of all the words. Second language learners need to realize that they will never learn all the words, so they need to spend </w:t>
      </w:r>
      <w:r>
        <w:rPr>
          <w:u w:val="single"/>
        </w:rPr>
        <w:t>___44___</w:t>
      </w:r>
      <w:r>
        <w:t xml:space="preserve"> time learning the most useful ones.</w:t>
      </w:r>
    </w:p>
    <w:p>
      <w:pPr>
        <w:spacing w:line="360" w:lineRule="auto"/>
        <w:ind w:firstLine="420"/>
        <w:jc w:val="left"/>
        <w:textAlignment w:val="center"/>
      </w:pPr>
      <w:r>
        <w:t xml:space="preserve">Secondly, reading is </w:t>
      </w:r>
      <w:r>
        <w:rPr>
          <w:u w:val="single"/>
        </w:rPr>
        <w:t>___45___</w:t>
      </w:r>
      <w:r>
        <w:t xml:space="preserve"> in learning a second language. Reading improves students’ speaking, writing, grammar, and vocabulary skills. Grammar, writing and speaking are improved </w:t>
      </w:r>
      <w:r>
        <w:rPr>
          <w:u w:val="single"/>
        </w:rPr>
        <w:t>___46___</w:t>
      </w:r>
      <w:r>
        <w:t xml:space="preserve"> students are meeting examples of correct English by reading in English. Students who read a lot learn what is correct and what is not correct.</w:t>
      </w:r>
    </w:p>
    <w:p>
      <w:pPr>
        <w:spacing w:line="360" w:lineRule="auto"/>
        <w:ind w:firstLine="420"/>
        <w:jc w:val="left"/>
        <w:textAlignment w:val="center"/>
      </w:pPr>
      <w:r>
        <w:t xml:space="preserve">Improving the second language skills </w:t>
      </w:r>
      <w:r>
        <w:rPr>
          <w:u w:val="single"/>
        </w:rPr>
        <w:t>___47___</w:t>
      </w:r>
      <w:r>
        <w:t xml:space="preserve"> extensive reading (泛读). Extensive reading requires reading </w:t>
      </w:r>
      <w:r>
        <w:rPr>
          <w:u w:val="single"/>
        </w:rPr>
        <w:t>____48____</w:t>
      </w:r>
      <w:r>
        <w:t xml:space="preserve"> all the time—at least 30 minutes a day. Students read things which interest them. </w:t>
      </w:r>
      <w:r>
        <w:rPr>
          <w:u w:val="single"/>
        </w:rPr>
        <w:t>____49____</w:t>
      </w:r>
      <w:r>
        <w:t>, the important point is that it should be easy enough to enjoy.</w:t>
      </w:r>
    </w:p>
    <w:p>
      <w:pPr>
        <w:spacing w:line="360" w:lineRule="auto"/>
        <w:jc w:val="left"/>
        <w:textAlignment w:val="center"/>
        <w:rPr>
          <w:rFonts w:ascii="宋体" w:hAnsi="宋体" w:eastAsia="宋体" w:cs="宋体"/>
          <w:b/>
          <w:sz w:val="21"/>
        </w:rPr>
      </w:pPr>
      <w:r>
        <w:rPr>
          <w:rFonts w:hint="eastAsia" w:ascii="宋体" w:hAnsi="宋体" w:cs="宋体"/>
          <w:b/>
          <w:sz w:val="21"/>
          <w:lang w:eastAsia="zh-CN"/>
        </w:rPr>
        <w:t>四</w:t>
      </w:r>
      <w:r>
        <w:rPr>
          <w:rFonts w:ascii="宋体" w:hAnsi="宋体" w:eastAsia="宋体" w:cs="宋体"/>
          <w:b/>
          <w:sz w:val="21"/>
        </w:rPr>
        <w:t>、填写适当的单词补全对话</w:t>
      </w:r>
    </w:p>
    <w:p>
      <w:pPr>
        <w:spacing w:line="360" w:lineRule="auto"/>
        <w:jc w:val="left"/>
        <w:textAlignment w:val="center"/>
      </w:pPr>
      <w:r>
        <w:t>填入一个适当的词补全对话，每空一词。</w:t>
      </w:r>
    </w:p>
    <w:p>
      <w:pPr>
        <w:spacing w:line="360" w:lineRule="auto"/>
        <w:jc w:val="left"/>
        <w:textAlignment w:val="center"/>
      </w:pPr>
      <w:r>
        <w:t>A: Hi, Steve. I’m a little bit nervous.</w:t>
      </w:r>
    </w:p>
    <w:p>
      <w:pPr>
        <w:spacing w:line="360" w:lineRule="auto"/>
        <w:jc w:val="left"/>
        <w:textAlignment w:val="center"/>
      </w:pPr>
      <w:r>
        <w:t xml:space="preserve">B: What’s the matter, Bill? Aren’t you </w:t>
      </w:r>
      <w:r>
        <w:rPr>
          <w:u w:val="single"/>
        </w:rPr>
        <w:t>____50____</w:t>
      </w:r>
      <w:r>
        <w:t xml:space="preserve"> well?</w:t>
      </w:r>
    </w:p>
    <w:p>
      <w:pPr>
        <w:spacing w:line="360" w:lineRule="auto"/>
        <w:jc w:val="left"/>
        <w:textAlignment w:val="center"/>
      </w:pPr>
      <w:r>
        <w:t xml:space="preserve">A: No, but </w:t>
      </w:r>
      <w:r>
        <w:rPr>
          <w:u w:val="single"/>
        </w:rPr>
        <w:t>____51____</w:t>
      </w:r>
      <w:r>
        <w:t xml:space="preserve"> only seventy days left.</w:t>
      </w:r>
    </w:p>
    <w:p>
      <w:pPr>
        <w:spacing w:line="360" w:lineRule="auto"/>
        <w:jc w:val="left"/>
        <w:textAlignment w:val="center"/>
      </w:pPr>
      <w:r>
        <w:t>B: Don’t worry. What can I do for you?</w:t>
      </w:r>
    </w:p>
    <w:p>
      <w:pPr>
        <w:spacing w:line="360" w:lineRule="auto"/>
        <w:jc w:val="left"/>
        <w:textAlignment w:val="center"/>
      </w:pPr>
      <w:r>
        <w:t xml:space="preserve">A: Could you </w:t>
      </w:r>
      <w:r>
        <w:rPr>
          <w:u w:val="single"/>
        </w:rPr>
        <w:t>____52____</w:t>
      </w:r>
      <w:r>
        <w:t xml:space="preserve"> help me with my English?</w:t>
      </w:r>
    </w:p>
    <w:p>
      <w:pPr>
        <w:spacing w:line="360" w:lineRule="auto"/>
        <w:jc w:val="left"/>
        <w:textAlignment w:val="center"/>
      </w:pPr>
      <w:r>
        <w:t xml:space="preserve">B: Of course. How </w:t>
      </w:r>
      <w:r>
        <w:rPr>
          <w:u w:val="single"/>
        </w:rPr>
        <w:t>____53____</w:t>
      </w:r>
      <w:r>
        <w:t xml:space="preserve"> do you study English every day?</w:t>
      </w:r>
    </w:p>
    <w:p>
      <w:pPr>
        <w:spacing w:line="360" w:lineRule="auto"/>
        <w:jc w:val="left"/>
        <w:textAlignment w:val="center"/>
      </w:pPr>
      <w:r>
        <w:t>A: Fifty minutes. I spend thirty minutes doing exercises and the rest time reviewing words and expressions.</w:t>
      </w:r>
    </w:p>
    <w:p>
      <w:pPr>
        <w:spacing w:line="360" w:lineRule="auto"/>
        <w:jc w:val="left"/>
        <w:textAlignment w:val="center"/>
      </w:pPr>
      <w:r>
        <w:t xml:space="preserve">B: Sounds reasonable. Practice makes perfect. Keep trying and you’ll make progress. </w:t>
      </w:r>
    </w:p>
    <w:p>
      <w:pPr>
        <w:spacing w:line="360" w:lineRule="auto"/>
        <w:jc w:val="left"/>
        <w:textAlignment w:val="center"/>
      </w:pPr>
      <w:r>
        <w:t xml:space="preserve">A: </w:t>
      </w:r>
      <w:r>
        <w:rPr>
          <w:u w:val="single"/>
        </w:rPr>
        <w:t>____54____</w:t>
      </w:r>
      <w:r>
        <w:t xml:space="preserve"> a lot.</w:t>
      </w:r>
    </w:p>
    <w:p>
      <w:pPr>
        <w:spacing w:line="360" w:lineRule="auto"/>
        <w:jc w:val="left"/>
        <w:textAlignment w:val="center"/>
      </w:pPr>
      <w:r>
        <w:t>B: You’re welcome.</w:t>
      </w:r>
    </w:p>
    <w:p>
      <w:pPr>
        <w:spacing w:line="360" w:lineRule="auto"/>
        <w:jc w:val="left"/>
        <w:textAlignment w:val="center"/>
        <w:rPr>
          <w:rFonts w:hint="eastAsia" w:ascii="宋体" w:hAnsi="宋体" w:eastAsia="宋体" w:cs="宋体"/>
          <w:b/>
          <w:sz w:val="21"/>
          <w:lang w:eastAsia="zh-CN"/>
        </w:rPr>
      </w:pPr>
      <w:r>
        <w:rPr>
          <w:rFonts w:hint="eastAsia" w:ascii="宋体" w:hAnsi="宋体" w:cs="宋体"/>
          <w:b/>
          <w:sz w:val="21"/>
          <w:lang w:eastAsia="zh-CN"/>
        </w:rPr>
        <w:t>五</w:t>
      </w:r>
      <w:r>
        <w:rPr>
          <w:rFonts w:ascii="宋体" w:hAnsi="宋体" w:eastAsia="宋体" w:cs="宋体"/>
          <w:b/>
          <w:sz w:val="21"/>
        </w:rPr>
        <w:t>、</w:t>
      </w:r>
      <w:r>
        <w:rPr>
          <w:rFonts w:hint="eastAsia" w:ascii="宋体" w:hAnsi="宋体" w:cs="宋体"/>
          <w:b/>
          <w:sz w:val="21"/>
          <w:lang w:eastAsia="zh-CN"/>
        </w:rPr>
        <w:t>书面表达</w:t>
      </w:r>
    </w:p>
    <w:p>
      <w:pPr>
        <w:spacing w:line="360" w:lineRule="auto"/>
        <w:jc w:val="left"/>
        <w:textAlignment w:val="center"/>
      </w:pPr>
      <w:r>
        <w:t>55．李华是一名九年级的学生，他在学习和生活中有着一些困惑。请你仔细阅读下面这封李华写给心理老师Judy的电子邮件。并按照表格信息，以Judy的身份给李华回信。开导李华向父母和老师敞开心扉，勇敢面对各种困难。</w:t>
      </w:r>
    </w:p>
    <w:p>
      <w:pPr>
        <w:spacing w:line="360" w:lineRule="auto"/>
        <w:jc w:val="left"/>
        <w:textAlignment w:val="center"/>
        <w:rPr>
          <w:rFonts w:ascii="宋体" w:hAnsi="宋体" w:eastAsia="宋体" w:cs="宋体"/>
          <w:b/>
          <w:sz w:val="21"/>
        </w:rPr>
      </w:pPr>
      <w:r>
        <w:rPr>
          <w:rFonts w:ascii="宋体" w:hAnsi="宋体" w:eastAsia="宋体" w:cs="宋体"/>
          <w:b/>
          <w:sz w:val="21"/>
        </w:rPr>
        <w:drawing>
          <wp:inline distT="0" distB="0" distL="114300" distR="114300">
            <wp:extent cx="5238750" cy="379095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5"/>
                    <a:stretch>
                      <a:fillRect/>
                    </a:stretch>
                  </pic:blipFill>
                  <pic:spPr>
                    <a:xfrm>
                      <a:off x="0" y="0"/>
                      <a:ext cx="5238750" cy="3790950"/>
                    </a:xfrm>
                    <a:prstGeom prst="rect">
                      <a:avLst/>
                    </a:prstGeom>
                  </pic:spPr>
                </pic:pic>
              </a:graphicData>
            </a:graphic>
          </wp:inline>
        </w:drawing>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78"/>
        <w:gridCol w:w="2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rPr>
                <w:b/>
              </w:rPr>
            </w:pPr>
            <w:r>
              <w:rPr>
                <w:b/>
              </w:rPr>
              <w:t>Problems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rPr>
                <w:b/>
              </w:rPr>
            </w:pPr>
            <w:r>
              <w:rPr>
                <w:b/>
              </w:rPr>
              <w:t>Suggestions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English Study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ask…for…, make a plan,…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How to get along with parents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talk with, your dream,…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left"/>
            </w:pPr>
            <w:r>
              <w:t>…</w:t>
            </w:r>
          </w:p>
        </w:tc>
      </w:tr>
    </w:tbl>
    <w:p>
      <w:pPr>
        <w:spacing w:line="360" w:lineRule="auto"/>
        <w:jc w:val="left"/>
        <w:textAlignment w:val="center"/>
        <w:rPr>
          <w:rFonts w:ascii="宋体" w:hAnsi="宋体" w:eastAsia="宋体" w:cs="宋体"/>
          <w:b/>
          <w:sz w:val="21"/>
        </w:rPr>
      </w:pPr>
    </w:p>
    <w:p>
      <w:pPr>
        <w:spacing w:line="360" w:lineRule="auto"/>
        <w:jc w:val="left"/>
        <w:textAlignment w:val="center"/>
      </w:pPr>
      <w:r>
        <w:t>要求：要点齐全，适当发挥；行文连贯，语法正确，书写规范；.文中不得出现真实的人名、校名、地名；4.词数：80词左右。（开头句和末尾句已给出，不计入总词数。）</w:t>
      </w:r>
    </w:p>
    <w:p>
      <w:pPr>
        <w:spacing w:line="360" w:lineRule="auto"/>
        <w:ind w:firstLine="420"/>
        <w:jc w:val="left"/>
        <w:textAlignment w:val="center"/>
      </w:pPr>
      <w:r>
        <w:t>Dear Li Hua,Thanks for your letter. I’m sorry to know that you are having trouble in your life at the moment.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Best wishes to you!</w:t>
      </w:r>
    </w:p>
    <w:p>
      <w:pPr>
        <w:spacing w:line="360" w:lineRule="auto"/>
        <w:jc w:val="right"/>
        <w:textAlignment w:val="center"/>
      </w:pPr>
      <w:r>
        <w:t>Judy</w:t>
      </w:r>
    </w:p>
    <w:p>
      <w:pPr>
        <w:spacing w:line="360" w:lineRule="auto"/>
        <w:jc w:val="left"/>
        <w:textAlignment w:val="center"/>
        <w:sectPr>
          <w:footerReference r:id="rId3" w:type="default"/>
          <w:footerReference r:id="rId4" w:type="even"/>
          <w:pgSz w:w="11907" w:h="16839"/>
          <w:pgMar w:top="900" w:right="1997" w:bottom="900" w:left="1997" w:header="500" w:footer="500" w:gutter="0"/>
          <w:cols w:space="425" w:num="1" w:sep="1"/>
          <w:docGrid w:type="lines" w:linePitch="312" w:charSpace="0"/>
        </w:sectPr>
      </w:pPr>
    </w:p>
    <w:p>
      <w:pPr>
        <w:jc w:val="center"/>
        <w:textAlignment w:val="center"/>
        <w:rPr>
          <w:rFonts w:hint="eastAsia" w:ascii="宋体" w:hAnsi="宋体" w:eastAsia="宋体" w:cs="宋体"/>
          <w:b/>
          <w:sz w:val="21"/>
        </w:rPr>
      </w:pPr>
      <w:r>
        <w:rPr>
          <w:rFonts w:hint="eastAsia" w:ascii="宋体" w:hAnsi="宋体" w:eastAsia="宋体" w:cs="宋体"/>
          <w:b/>
          <w:sz w:val="21"/>
        </w:rPr>
        <w:t>参考答案</w:t>
      </w:r>
    </w:p>
    <w:p>
      <w:pPr>
        <w:spacing w:line="360" w:lineRule="auto"/>
        <w:jc w:val="left"/>
        <w:textAlignment w:val="center"/>
      </w:pPr>
      <w:r>
        <w:t>1．A2．C3．C4．B5．C6．A7．C8．B9．A10．B</w:t>
      </w:r>
    </w:p>
    <w:p>
      <w:pPr>
        <w:spacing w:line="360" w:lineRule="auto"/>
        <w:jc w:val="left"/>
        <w:textAlignment w:val="center"/>
      </w:pPr>
      <w:r>
        <w:t>11．D12．D13．A14．C15．B16．C17．D18．D19．C20．B</w:t>
      </w:r>
    </w:p>
    <w:p>
      <w:pPr>
        <w:spacing w:line="360" w:lineRule="auto"/>
        <w:jc w:val="left"/>
        <w:textAlignment w:val="center"/>
      </w:pPr>
      <w:r>
        <w:t>21．D22．A23．A24．B25．C26．D27．A28．D</w:t>
      </w:r>
    </w:p>
    <w:p>
      <w:pPr>
        <w:spacing w:line="360" w:lineRule="auto"/>
        <w:jc w:val="left"/>
        <w:textAlignment w:val="center"/>
      </w:pPr>
      <w:r>
        <w:t>29．really30．an31．to see32．found33．For34．biggest35．it</w:t>
      </w:r>
    </w:p>
    <w:p>
      <w:pPr>
        <w:spacing w:line="360" w:lineRule="auto"/>
        <w:jc w:val="left"/>
        <w:textAlignment w:val="center"/>
      </w:pPr>
      <w:r>
        <w:t>36．sentences37．called38．how39．suggestions40．carry41．speakers42．large</w:t>
      </w:r>
    </w:p>
    <w:p>
      <w:pPr>
        <w:spacing w:line="360" w:lineRule="auto"/>
        <w:jc w:val="left"/>
        <w:textAlignment w:val="center"/>
      </w:pPr>
      <w:r>
        <w:t>43．even44．their45．helpful46．because47．requires48．widely</w:t>
      </w:r>
    </w:p>
    <w:p>
      <w:pPr>
        <w:spacing w:line="360" w:lineRule="auto"/>
        <w:jc w:val="left"/>
        <w:textAlignment w:val="center"/>
      </w:pPr>
      <w:r>
        <w:t>49．However50．feeling51．there’re52．please53．Long</w:t>
      </w:r>
      <w:r>
        <w:rPr>
          <w:rFonts w:hint="eastAsia"/>
          <w:lang w:val="en-US" w:eastAsia="zh-CN"/>
        </w:rPr>
        <w:t xml:space="preserve"> </w:t>
      </w:r>
      <w:r>
        <w:t>54．Thanks</w:t>
      </w:r>
    </w:p>
    <w:p>
      <w:pPr>
        <w:spacing w:line="360" w:lineRule="auto"/>
        <w:jc w:val="left"/>
        <w:textAlignment w:val="center"/>
      </w:pPr>
      <w:r>
        <w:t>55．例文</w:t>
      </w:r>
    </w:p>
    <w:p>
      <w:pPr>
        <w:spacing w:line="360" w:lineRule="auto"/>
        <w:jc w:val="left"/>
        <w:textAlignment w:val="center"/>
      </w:pPr>
      <w:r>
        <w:t>Dear Li Hua,</w:t>
      </w:r>
    </w:p>
    <w:p>
      <w:pPr>
        <w:spacing w:line="360" w:lineRule="auto"/>
        <w:ind w:firstLine="420"/>
        <w:jc w:val="left"/>
        <w:textAlignment w:val="center"/>
        <w:rPr>
          <w:rFonts w:ascii="'Times New Roman'" w:hAnsi="'Times New Roman'" w:eastAsia="'Times New Roman'" w:cs="'Times New Roman'"/>
        </w:rPr>
      </w:pPr>
      <w:r>
        <w:t>Thanks for your letter. I’m sorry to know that you are having trouble in your life at the moment. Now here are my suggestions.</w:t>
      </w:r>
      <w:r>
        <w:rPr>
          <w:rFonts w:ascii="'Times New Roman'" w:hAnsi="'Times New Roman'" w:eastAsia="'Times New Roman'" w:cs="'Times New Roman'"/>
        </w:rPr>
        <w:t>   </w:t>
      </w:r>
    </w:p>
    <w:p>
      <w:pPr>
        <w:spacing w:line="360" w:lineRule="auto"/>
        <w:ind w:firstLine="420"/>
        <w:jc w:val="left"/>
        <w:textAlignment w:val="center"/>
        <w:rPr>
          <w:rFonts w:ascii="'Times New Roman'" w:hAnsi="'Times New Roman'" w:eastAsia="'Times New Roman'" w:cs="'Times New Roman'"/>
        </w:rPr>
      </w:pPr>
      <w:r>
        <w:t>In your spare time, I think you can choose proper ways to relax yourself, such as running, listening to light music and so on. Relaxing yourself can make you get energy or become happy soon. As for your English reading, why not ask your teachers for help? What’s more, it’s a good idea to make a plan to recite the words and do some English reading every day. If you make a good plan, I think you will have spare time to take part in some activities you like. For example, try to do volunteer work, play football and have a picnic and so on.</w:t>
      </w:r>
      <w:r>
        <w:rPr>
          <w:rFonts w:ascii="'Times New Roman'" w:hAnsi="'Times New Roman'" w:eastAsia="'Times New Roman'" w:cs="'Times New Roman'"/>
        </w:rPr>
        <w:t>       </w:t>
      </w:r>
    </w:p>
    <w:p>
      <w:pPr>
        <w:spacing w:line="360" w:lineRule="auto"/>
        <w:ind w:firstLine="420"/>
        <w:jc w:val="left"/>
        <w:textAlignment w:val="center"/>
      </w:pPr>
      <w:r>
        <w:t>At home, you should have a good talk with your parents and tell them about your worries, your feelings and your dream. I’m sure they will understand you and support you forever. You know, parents are the people who always love their kids, right? In a word, different people have different pressure. No matter what pressure it is, we should face it bravely.</w:t>
      </w:r>
    </w:p>
    <w:p>
      <w:pPr>
        <w:spacing w:line="360" w:lineRule="auto"/>
        <w:ind w:firstLine="420"/>
        <w:jc w:val="left"/>
        <w:textAlignment w:val="center"/>
      </w:pPr>
      <w:r>
        <w:t>Wish you all the best!</w:t>
      </w:r>
    </w:p>
    <w:p>
      <w:pPr>
        <w:spacing w:line="360" w:lineRule="auto"/>
        <w:jc w:val="right"/>
        <w:textAlignment w:val="center"/>
      </w:pPr>
      <w:r>
        <w:t>Judy</w:t>
      </w:r>
    </w:p>
    <w:p>
      <w:pPr>
        <w:spacing w:line="360" w:lineRule="auto"/>
        <w:jc w:val="left"/>
        <w:textAlignment w:val="center"/>
        <w:sectPr>
          <w:headerReference r:id="rId5" w:type="default"/>
          <w:footerReference r:id="rId6" w:type="default"/>
          <w:footerReference r:id="rId7" w:type="even"/>
          <w:pgSz w:w="11906" w:h="16838"/>
          <w:pgMar w:top="1440" w:right="1797" w:bottom="1440" w:left="1797" w:header="851" w:footer="992" w:gutter="0"/>
          <w:pgNumType w:start="1"/>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 New Romans">
    <w:altName w:val="Segoe Print"/>
    <w:panose1 w:val="00000000000000000000"/>
    <w:charset w:val="00"/>
    <w:family w:val="auto"/>
    <w:pitch w:val="default"/>
    <w:sig w:usb0="00000000" w:usb1="00000000" w:usb2="00000000" w:usb3="00000000" w:csb0="00000000" w:csb1="00000000"/>
  </w:font>
  <w:font w:name="'Times New Roma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p>
    <w:pPr>
      <w:tabs>
        <w:tab w:val="center" w:pos="4153"/>
        <w:tab w:val="right" w:pos="8306"/>
      </w:tabs>
      <w:snapToGrid w:val="0"/>
      <w:jc w:val="left"/>
      <w:rPr>
        <w:kern w:val="0"/>
        <w:sz w:val="2"/>
        <w:szCs w:val="2"/>
      </w:rPr>
    </w:pPr>
    <w:r>
      <w:rPr>
        <w:color w:val="FFFFFF"/>
        <w:sz w:val="2"/>
        <w:szCs w:val="2"/>
      </w:rPr>
      <w:pict>
        <v:shape id="PowerPlusWaterMarkObject1453549720" o:spid="_x0000_s2049"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0"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p>
    <w:pPr>
      <w:pStyle w:val="2"/>
      <w:rPr>
        <w:sz w:val="2"/>
        <w:szCs w:val="2"/>
      </w:rPr>
    </w:pPr>
    <w:r>
      <w:rPr>
        <w:color w:val="FFFFFF"/>
        <w:sz w:val="2"/>
        <w:szCs w:val="2"/>
      </w:rPr>
      <w:pict>
        <v:shape id="_x0000_s2051"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2" o:spid="_x0000_s2052"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53"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D2A3C"/>
    <w:multiLevelType w:val="singleLevel"/>
    <w:tmpl w:val="0EBD2A3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JkYTMyOTgwMzNhZmQ3MjNmNjMwMThkMGE5ZDQ4OTMifQ=="/>
  </w:docVars>
  <w:rsids>
    <w:rsidRoot w:val="00C806B0"/>
    <w:rsid w:val="00043B54"/>
    <w:rsid w:val="001D7A06"/>
    <w:rsid w:val="00284433"/>
    <w:rsid w:val="002A1EC6"/>
    <w:rsid w:val="002E035E"/>
    <w:rsid w:val="004151FC"/>
    <w:rsid w:val="006B16C5"/>
    <w:rsid w:val="00BF535F"/>
    <w:rsid w:val="00C02FC6"/>
    <w:rsid w:val="00C806B0"/>
    <w:rsid w:val="00EF035E"/>
    <w:rsid w:val="4F290E76"/>
    <w:rsid w:val="7A4121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kern w:val="0"/>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kern w:val="0"/>
      <w:sz w:val="18"/>
      <w:szCs w:val="18"/>
    </w:rPr>
  </w:style>
  <w:style w:type="character" w:customStyle="1" w:styleId="6">
    <w:name w:val="页眉 Char"/>
    <w:link w:val="3"/>
    <w:semiHidden/>
    <w:qFormat/>
    <w:uiPriority w:val="99"/>
    <w:rPr>
      <w:sz w:val="18"/>
      <w:szCs w:val="18"/>
      <w:lang w:eastAsia="zh-CN"/>
    </w:rPr>
  </w:style>
  <w:style w:type="character" w:customStyle="1" w:styleId="7">
    <w:name w:val="页脚 Char"/>
    <w:link w:val="2"/>
    <w:semiHidden/>
    <w:qFormat/>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0"/>
    <customShpInfo spid="_x0000_s205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3554</Words>
  <Characters>14065</Characters>
  <Lines>0</Lines>
  <Paragraphs>0</Paragraphs>
  <TotalTime>3</TotalTime>
  <ScaleCrop>false</ScaleCrop>
  <LinksUpToDate>false</LinksUpToDate>
  <CharactersWithSpaces>16664</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对岸</dc:creator>
  <cp:lastModifiedBy></cp:lastModifiedBy>
  <dcterms:modified xsi:type="dcterms:W3CDTF">2022-08-14T09:42:22Z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